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4FF" w:rsidRDefault="00D804FF" w:rsidP="00D804FF">
      <w:pPr>
        <w:pStyle w:val="Default"/>
        <w:rPr>
          <w:sz w:val="22"/>
          <w:szCs w:val="22"/>
        </w:rPr>
      </w:pPr>
      <w:r>
        <w:rPr>
          <w:b/>
          <w:bCs/>
          <w:sz w:val="22"/>
          <w:szCs w:val="22"/>
        </w:rPr>
        <w:t xml:space="preserve">AIM: </w:t>
      </w:r>
    </w:p>
    <w:p w:rsidR="00742C05" w:rsidRPr="00742C05" w:rsidRDefault="00742C05" w:rsidP="00742C05">
      <w:pPr>
        <w:pStyle w:val="Default"/>
      </w:pPr>
      <w:proofErr w:type="gramStart"/>
      <w:r>
        <w:rPr>
          <w:sz w:val="22"/>
          <w:szCs w:val="22"/>
        </w:rPr>
        <w:t xml:space="preserve">Implementation of Link state routing algorithm </w:t>
      </w:r>
      <w:r>
        <w:rPr>
          <w:sz w:val="23"/>
          <w:szCs w:val="23"/>
        </w:rPr>
        <w:t>using NS2 Simulation Tool</w:t>
      </w:r>
      <w:r>
        <w:rPr>
          <w:sz w:val="22"/>
          <w:szCs w:val="22"/>
        </w:rPr>
        <w:t>.</w:t>
      </w:r>
      <w:proofErr w:type="gramEnd"/>
      <w:r>
        <w:rPr>
          <w:sz w:val="22"/>
          <w:szCs w:val="22"/>
        </w:rPr>
        <w:t xml:space="preserve"> </w:t>
      </w:r>
    </w:p>
    <w:p w:rsidR="00D804FF" w:rsidRDefault="00D804FF" w:rsidP="00D804FF">
      <w:pPr>
        <w:pStyle w:val="Default"/>
        <w:rPr>
          <w:b/>
          <w:bCs/>
          <w:sz w:val="22"/>
          <w:szCs w:val="22"/>
        </w:rPr>
      </w:pPr>
    </w:p>
    <w:p w:rsidR="00D804FF" w:rsidRDefault="00D804FF" w:rsidP="00D804FF">
      <w:pPr>
        <w:pStyle w:val="Default"/>
        <w:rPr>
          <w:sz w:val="22"/>
          <w:szCs w:val="22"/>
        </w:rPr>
      </w:pPr>
      <w:r>
        <w:rPr>
          <w:b/>
          <w:bCs/>
          <w:sz w:val="22"/>
          <w:szCs w:val="22"/>
        </w:rPr>
        <w:t xml:space="preserve">THEORY: </w:t>
      </w:r>
    </w:p>
    <w:p w:rsidR="00D804FF" w:rsidRDefault="00D804FF" w:rsidP="00D804FF">
      <w:pPr>
        <w:pStyle w:val="Default"/>
        <w:rPr>
          <w:sz w:val="22"/>
          <w:szCs w:val="22"/>
        </w:rPr>
      </w:pPr>
      <w:r>
        <w:rPr>
          <w:sz w:val="22"/>
          <w:szCs w:val="22"/>
        </w:rPr>
        <w:t xml:space="preserve">In </w:t>
      </w:r>
      <w:r>
        <w:rPr>
          <w:b/>
          <w:bCs/>
          <w:sz w:val="22"/>
          <w:szCs w:val="22"/>
        </w:rPr>
        <w:t xml:space="preserve">link state routing, </w:t>
      </w:r>
      <w:r>
        <w:rPr>
          <w:sz w:val="22"/>
          <w:szCs w:val="22"/>
        </w:rPr>
        <w:t xml:space="preserve">each router shares its knowledge of its </w:t>
      </w:r>
      <w:proofErr w:type="spellStart"/>
      <w:r>
        <w:rPr>
          <w:sz w:val="22"/>
          <w:szCs w:val="22"/>
        </w:rPr>
        <w:t>neighborhood</w:t>
      </w:r>
      <w:proofErr w:type="spellEnd"/>
      <w:r>
        <w:rPr>
          <w:sz w:val="22"/>
          <w:szCs w:val="22"/>
        </w:rPr>
        <w:t xml:space="preserve"> with every other router in the internet work. (</w:t>
      </w:r>
      <w:proofErr w:type="spellStart"/>
      <w:r>
        <w:rPr>
          <w:sz w:val="22"/>
          <w:szCs w:val="22"/>
        </w:rPr>
        <w:t>i</w:t>
      </w:r>
      <w:proofErr w:type="spellEnd"/>
      <w:r>
        <w:rPr>
          <w:sz w:val="22"/>
          <w:szCs w:val="22"/>
        </w:rPr>
        <w:t xml:space="preserve">) </w:t>
      </w:r>
      <w:r>
        <w:rPr>
          <w:b/>
          <w:bCs/>
          <w:sz w:val="22"/>
          <w:szCs w:val="22"/>
        </w:rPr>
        <w:t xml:space="preserve">Knowledge about </w:t>
      </w:r>
      <w:proofErr w:type="spellStart"/>
      <w:r>
        <w:rPr>
          <w:b/>
          <w:bCs/>
          <w:sz w:val="22"/>
          <w:szCs w:val="22"/>
        </w:rPr>
        <w:t>Neighborhood</w:t>
      </w:r>
      <w:proofErr w:type="spellEnd"/>
      <w:r>
        <w:rPr>
          <w:b/>
          <w:bCs/>
          <w:sz w:val="22"/>
          <w:szCs w:val="22"/>
        </w:rPr>
        <w:t xml:space="preserve">: </w:t>
      </w:r>
      <w:r>
        <w:rPr>
          <w:sz w:val="22"/>
          <w:szCs w:val="22"/>
        </w:rPr>
        <w:t xml:space="preserve">Instead of sending its entire routing table a router sends info about its </w:t>
      </w:r>
      <w:proofErr w:type="spellStart"/>
      <w:r>
        <w:rPr>
          <w:sz w:val="22"/>
          <w:szCs w:val="22"/>
        </w:rPr>
        <w:t>neighborhood</w:t>
      </w:r>
      <w:proofErr w:type="spellEnd"/>
      <w:r>
        <w:rPr>
          <w:sz w:val="22"/>
          <w:szCs w:val="22"/>
        </w:rPr>
        <w:t xml:space="preserve"> only. (ii) </w:t>
      </w:r>
      <w:r>
        <w:rPr>
          <w:b/>
          <w:bCs/>
          <w:sz w:val="22"/>
          <w:szCs w:val="22"/>
        </w:rPr>
        <w:t xml:space="preserve">To all Routers: </w:t>
      </w:r>
      <w:r>
        <w:rPr>
          <w:sz w:val="22"/>
          <w:szCs w:val="22"/>
        </w:rPr>
        <w:t xml:space="preserve">each router sends this information to every other router on the internet work not just to its </w:t>
      </w:r>
      <w:proofErr w:type="spellStart"/>
      <w:r>
        <w:rPr>
          <w:sz w:val="22"/>
          <w:szCs w:val="22"/>
        </w:rPr>
        <w:t>neighbor</w:t>
      </w:r>
      <w:proofErr w:type="spellEnd"/>
      <w:r>
        <w:rPr>
          <w:sz w:val="22"/>
          <w:szCs w:val="22"/>
        </w:rPr>
        <w:t xml:space="preserve"> .It does so by a process called </w:t>
      </w:r>
      <w:r>
        <w:rPr>
          <w:b/>
          <w:bCs/>
          <w:sz w:val="22"/>
          <w:szCs w:val="22"/>
        </w:rPr>
        <w:t xml:space="preserve">flooding. (iii)Information sharing when there is a change: </w:t>
      </w:r>
      <w:r>
        <w:rPr>
          <w:sz w:val="22"/>
          <w:szCs w:val="22"/>
        </w:rPr>
        <w:t xml:space="preserve">Each router sends out information about the </w:t>
      </w:r>
      <w:proofErr w:type="spellStart"/>
      <w:r>
        <w:rPr>
          <w:sz w:val="22"/>
          <w:szCs w:val="22"/>
        </w:rPr>
        <w:t>neighbors</w:t>
      </w:r>
      <w:proofErr w:type="spellEnd"/>
      <w:r>
        <w:rPr>
          <w:sz w:val="22"/>
          <w:szCs w:val="22"/>
        </w:rPr>
        <w:t xml:space="preserve"> when there is change. </w:t>
      </w:r>
    </w:p>
    <w:p w:rsidR="0036712A" w:rsidRDefault="0036712A" w:rsidP="00D804FF">
      <w:pPr>
        <w:pStyle w:val="Default"/>
        <w:rPr>
          <w:sz w:val="22"/>
          <w:szCs w:val="22"/>
        </w:rPr>
      </w:pPr>
    </w:p>
    <w:p w:rsidR="00D804FF" w:rsidRDefault="00D804FF" w:rsidP="00D804FF">
      <w:pPr>
        <w:pStyle w:val="Default"/>
        <w:rPr>
          <w:sz w:val="22"/>
          <w:szCs w:val="22"/>
        </w:rPr>
      </w:pPr>
      <w:r>
        <w:rPr>
          <w:b/>
          <w:bCs/>
          <w:sz w:val="22"/>
          <w:szCs w:val="22"/>
        </w:rPr>
        <w:t xml:space="preserve">PROCEDURE: </w:t>
      </w:r>
    </w:p>
    <w:p w:rsidR="00D804FF" w:rsidRDefault="00D804FF" w:rsidP="00D804FF">
      <w:pPr>
        <w:pStyle w:val="Default"/>
        <w:rPr>
          <w:sz w:val="22"/>
          <w:szCs w:val="22"/>
        </w:rPr>
      </w:pPr>
      <w:r>
        <w:rPr>
          <w:sz w:val="22"/>
          <w:szCs w:val="22"/>
        </w:rPr>
        <w:t xml:space="preserve">The Dijkstra algorithm follows four steps to discover what is called the </w:t>
      </w:r>
      <w:r>
        <w:rPr>
          <w:b/>
          <w:bCs/>
          <w:sz w:val="22"/>
          <w:szCs w:val="22"/>
        </w:rPr>
        <w:t xml:space="preserve">shortest path </w:t>
      </w:r>
      <w:proofErr w:type="gramStart"/>
      <w:r>
        <w:rPr>
          <w:b/>
          <w:bCs/>
          <w:sz w:val="22"/>
          <w:szCs w:val="22"/>
        </w:rPr>
        <w:t>tree</w:t>
      </w:r>
      <w:r>
        <w:rPr>
          <w:sz w:val="22"/>
          <w:szCs w:val="22"/>
        </w:rPr>
        <w:t>(</w:t>
      </w:r>
      <w:proofErr w:type="gramEnd"/>
      <w:r>
        <w:rPr>
          <w:sz w:val="22"/>
          <w:szCs w:val="22"/>
        </w:rPr>
        <w:t>routing table) for each router:</w:t>
      </w:r>
      <w:r w:rsidR="0036712A">
        <w:rPr>
          <w:sz w:val="22"/>
          <w:szCs w:val="22"/>
        </w:rPr>
        <w:t xml:space="preserve"> </w:t>
      </w:r>
      <w:r>
        <w:rPr>
          <w:sz w:val="22"/>
          <w:szCs w:val="22"/>
        </w:rPr>
        <w:t xml:space="preserve">The algorithm begins to build the tree by identifying its roots. The root router’s trees the router itself. The algorithm then attaches all nodes that can be reached from the root. The algorithm compares the tree’s temporary arcs and identifies the arc with the lowest cumulative cost. This arc and the node to which it connects are now a permanent part of the shortest path tree. The algorithm examines the database and identifies every node that can be reached from its chosen node. These nodes and their arcs are added temporarily to the tree. </w:t>
      </w:r>
    </w:p>
    <w:p w:rsidR="00D804FF" w:rsidRDefault="00D804FF" w:rsidP="00D804FF">
      <w:pPr>
        <w:pStyle w:val="Default"/>
        <w:rPr>
          <w:sz w:val="22"/>
          <w:szCs w:val="22"/>
        </w:rPr>
      </w:pPr>
      <w:r>
        <w:rPr>
          <w:sz w:val="22"/>
          <w:szCs w:val="22"/>
        </w:rPr>
        <w:t xml:space="preserve">The last two steps are repeated until every node in the network has become a permanent part of the tree. </w:t>
      </w:r>
    </w:p>
    <w:p w:rsidR="0036712A" w:rsidRDefault="0036712A" w:rsidP="00D804FF">
      <w:pPr>
        <w:pStyle w:val="Default"/>
        <w:rPr>
          <w:sz w:val="22"/>
          <w:szCs w:val="22"/>
        </w:rPr>
      </w:pPr>
    </w:p>
    <w:p w:rsidR="00D804FF" w:rsidRDefault="00D804FF" w:rsidP="00D804FF">
      <w:pPr>
        <w:pStyle w:val="Default"/>
        <w:rPr>
          <w:sz w:val="22"/>
          <w:szCs w:val="22"/>
        </w:rPr>
      </w:pPr>
      <w:r>
        <w:rPr>
          <w:b/>
          <w:bCs/>
          <w:sz w:val="22"/>
          <w:szCs w:val="22"/>
        </w:rPr>
        <w:t xml:space="preserve">ALGORITHM: </w:t>
      </w:r>
    </w:p>
    <w:p w:rsidR="00D804FF" w:rsidRDefault="00D804FF" w:rsidP="00D804FF">
      <w:pPr>
        <w:pStyle w:val="Default"/>
        <w:spacing w:after="21"/>
        <w:rPr>
          <w:sz w:val="22"/>
          <w:szCs w:val="22"/>
        </w:rPr>
      </w:pPr>
      <w:r>
        <w:rPr>
          <w:sz w:val="22"/>
          <w:szCs w:val="22"/>
        </w:rPr>
        <w:t xml:space="preserve">1. Create a simulator object </w:t>
      </w:r>
    </w:p>
    <w:p w:rsidR="00D804FF" w:rsidRDefault="00D804FF" w:rsidP="00D804FF">
      <w:pPr>
        <w:pStyle w:val="Default"/>
        <w:spacing w:after="21"/>
        <w:rPr>
          <w:sz w:val="22"/>
          <w:szCs w:val="22"/>
        </w:rPr>
      </w:pPr>
      <w:r>
        <w:rPr>
          <w:sz w:val="22"/>
          <w:szCs w:val="22"/>
        </w:rPr>
        <w:t xml:space="preserve">2. Define different </w:t>
      </w:r>
      <w:proofErr w:type="spellStart"/>
      <w:r>
        <w:rPr>
          <w:sz w:val="22"/>
          <w:szCs w:val="22"/>
        </w:rPr>
        <w:t>colors</w:t>
      </w:r>
      <w:proofErr w:type="spellEnd"/>
      <w:r>
        <w:rPr>
          <w:sz w:val="22"/>
          <w:szCs w:val="22"/>
        </w:rPr>
        <w:t xml:space="preserve"> for different data flows </w:t>
      </w:r>
    </w:p>
    <w:p w:rsidR="00D804FF" w:rsidRDefault="00D804FF" w:rsidP="00D804FF">
      <w:pPr>
        <w:pStyle w:val="Default"/>
        <w:spacing w:after="21"/>
        <w:rPr>
          <w:sz w:val="22"/>
          <w:szCs w:val="22"/>
        </w:rPr>
      </w:pPr>
      <w:r>
        <w:rPr>
          <w:sz w:val="22"/>
          <w:szCs w:val="22"/>
        </w:rPr>
        <w:t xml:space="preserve">3. Open a </w:t>
      </w:r>
      <w:proofErr w:type="spellStart"/>
      <w:r>
        <w:rPr>
          <w:sz w:val="22"/>
          <w:szCs w:val="22"/>
        </w:rPr>
        <w:t>nam</w:t>
      </w:r>
      <w:proofErr w:type="spellEnd"/>
      <w:r>
        <w:rPr>
          <w:sz w:val="22"/>
          <w:szCs w:val="22"/>
        </w:rPr>
        <w:t xml:space="preserve"> trace file and define finish procedure then close the trace file, and execute </w:t>
      </w:r>
      <w:proofErr w:type="spellStart"/>
      <w:r>
        <w:rPr>
          <w:sz w:val="22"/>
          <w:szCs w:val="22"/>
        </w:rPr>
        <w:t>nam</w:t>
      </w:r>
      <w:proofErr w:type="spellEnd"/>
      <w:r>
        <w:rPr>
          <w:sz w:val="22"/>
          <w:szCs w:val="22"/>
        </w:rPr>
        <w:t xml:space="preserve"> on trace file. </w:t>
      </w:r>
    </w:p>
    <w:p w:rsidR="00D804FF" w:rsidRDefault="00D804FF" w:rsidP="00D804FF">
      <w:pPr>
        <w:pStyle w:val="Default"/>
        <w:spacing w:after="21"/>
        <w:rPr>
          <w:sz w:val="22"/>
          <w:szCs w:val="22"/>
        </w:rPr>
      </w:pPr>
      <w:r>
        <w:rPr>
          <w:sz w:val="22"/>
          <w:szCs w:val="22"/>
        </w:rPr>
        <w:t xml:space="preserve">4. Create n number of nodes using for loop </w:t>
      </w:r>
    </w:p>
    <w:p w:rsidR="00D804FF" w:rsidRDefault="00D804FF" w:rsidP="00D804FF">
      <w:pPr>
        <w:pStyle w:val="Default"/>
        <w:spacing w:after="21"/>
        <w:rPr>
          <w:sz w:val="22"/>
          <w:szCs w:val="22"/>
        </w:rPr>
      </w:pPr>
      <w:r>
        <w:rPr>
          <w:sz w:val="22"/>
          <w:szCs w:val="22"/>
        </w:rPr>
        <w:t xml:space="preserve">5. Create duplex links between the nodes </w:t>
      </w:r>
    </w:p>
    <w:p w:rsidR="00D804FF" w:rsidRDefault="00D804FF" w:rsidP="00D804FF">
      <w:pPr>
        <w:pStyle w:val="Default"/>
        <w:spacing w:after="21"/>
        <w:rPr>
          <w:sz w:val="22"/>
          <w:szCs w:val="22"/>
        </w:rPr>
      </w:pPr>
      <w:r>
        <w:rPr>
          <w:sz w:val="22"/>
          <w:szCs w:val="22"/>
        </w:rPr>
        <w:t xml:space="preserve">6. Setup UDP Connection between </w:t>
      </w:r>
      <w:proofErr w:type="gramStart"/>
      <w:r>
        <w:rPr>
          <w:sz w:val="22"/>
          <w:szCs w:val="22"/>
        </w:rPr>
        <w:t>n(</w:t>
      </w:r>
      <w:proofErr w:type="gramEnd"/>
      <w:r>
        <w:rPr>
          <w:sz w:val="22"/>
          <w:szCs w:val="22"/>
        </w:rPr>
        <w:t xml:space="preserve">0) and n(5) </w:t>
      </w:r>
    </w:p>
    <w:p w:rsidR="00D804FF" w:rsidRDefault="00D804FF" w:rsidP="00D804FF">
      <w:pPr>
        <w:pStyle w:val="Default"/>
        <w:spacing w:after="21"/>
        <w:rPr>
          <w:sz w:val="22"/>
          <w:szCs w:val="22"/>
        </w:rPr>
      </w:pPr>
      <w:r>
        <w:rPr>
          <w:sz w:val="22"/>
          <w:szCs w:val="22"/>
        </w:rPr>
        <w:t xml:space="preserve">7. Setup another UDP connection between </w:t>
      </w:r>
      <w:proofErr w:type="gramStart"/>
      <w:r>
        <w:rPr>
          <w:sz w:val="22"/>
          <w:szCs w:val="22"/>
        </w:rPr>
        <w:t>n(</w:t>
      </w:r>
      <w:proofErr w:type="gramEnd"/>
      <w:r>
        <w:rPr>
          <w:sz w:val="22"/>
          <w:szCs w:val="22"/>
        </w:rPr>
        <w:t xml:space="preserve">1) and n(5) </w:t>
      </w:r>
    </w:p>
    <w:p w:rsidR="00D804FF" w:rsidRDefault="00D804FF" w:rsidP="00D804FF">
      <w:pPr>
        <w:pStyle w:val="Default"/>
        <w:spacing w:after="21"/>
        <w:rPr>
          <w:sz w:val="22"/>
          <w:szCs w:val="22"/>
        </w:rPr>
      </w:pPr>
      <w:r>
        <w:rPr>
          <w:sz w:val="22"/>
          <w:szCs w:val="22"/>
        </w:rPr>
        <w:t xml:space="preserve">8. Apply CBR Traffic over both UDP connections </w:t>
      </w:r>
    </w:p>
    <w:p w:rsidR="00D804FF" w:rsidRDefault="00D804FF" w:rsidP="00D804FF">
      <w:pPr>
        <w:pStyle w:val="Default"/>
        <w:spacing w:after="21"/>
        <w:rPr>
          <w:sz w:val="22"/>
          <w:szCs w:val="22"/>
        </w:rPr>
      </w:pPr>
      <w:r>
        <w:rPr>
          <w:sz w:val="22"/>
          <w:szCs w:val="22"/>
        </w:rPr>
        <w:t xml:space="preserve">9. Choose Link state routing protocol to transmit data from sender to receiver. </w:t>
      </w:r>
    </w:p>
    <w:p w:rsidR="00D804FF" w:rsidRDefault="00D804FF" w:rsidP="00D804FF">
      <w:pPr>
        <w:pStyle w:val="Default"/>
        <w:rPr>
          <w:sz w:val="22"/>
          <w:szCs w:val="22"/>
        </w:rPr>
      </w:pPr>
      <w:r>
        <w:rPr>
          <w:sz w:val="22"/>
          <w:szCs w:val="22"/>
        </w:rPr>
        <w:t xml:space="preserve">10. Schedule events and run the program. </w:t>
      </w:r>
    </w:p>
    <w:p w:rsidR="00D804FF" w:rsidRDefault="00D804FF" w:rsidP="00D804FF">
      <w:pPr>
        <w:pStyle w:val="Default"/>
        <w:rPr>
          <w:sz w:val="22"/>
          <w:szCs w:val="22"/>
        </w:rPr>
      </w:pPr>
    </w:p>
    <w:p w:rsidR="0060333F" w:rsidRDefault="00D804FF" w:rsidP="00D804FF">
      <w:pPr>
        <w:rPr>
          <w:b/>
          <w:bCs/>
        </w:rPr>
      </w:pPr>
      <w:r>
        <w:rPr>
          <w:b/>
          <w:bCs/>
        </w:rPr>
        <w:t>PROGRAM:</w:t>
      </w:r>
    </w:p>
    <w:p w:rsidR="0036712A" w:rsidRDefault="0036712A" w:rsidP="00D804FF">
      <w:r>
        <w:rPr>
          <w:b/>
          <w:bCs/>
        </w:rPr>
        <w:t>OUTPUT:</w:t>
      </w:r>
      <w:bookmarkStart w:id="0" w:name="_GoBack"/>
      <w:bookmarkEnd w:id="0"/>
    </w:p>
    <w:sectPr w:rsidR="00367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5C0"/>
    <w:rsid w:val="0036712A"/>
    <w:rsid w:val="0060333F"/>
    <w:rsid w:val="00742C05"/>
    <w:rsid w:val="00D804FF"/>
    <w:rsid w:val="00DD3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04F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04F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2021-10-15T05:46:00Z</dcterms:created>
  <dcterms:modified xsi:type="dcterms:W3CDTF">2021-10-15T05:49:00Z</dcterms:modified>
</cp:coreProperties>
</file>