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FDC6" w14:textId="77777777" w:rsidR="0044459C" w:rsidRPr="00B014A7" w:rsidRDefault="0044459C" w:rsidP="00184C99">
      <w:pPr>
        <w:pStyle w:val="Heading2"/>
        <w:rPr>
          <w:rFonts w:ascii="Arial" w:hAnsi="Arial" w:cs="Arial"/>
          <w:sz w:val="18"/>
          <w:szCs w:val="18"/>
        </w:rPr>
      </w:pPr>
      <w:r w:rsidRPr="00B014A7">
        <w:rPr>
          <w:rFonts w:ascii="Arial" w:hAnsi="Arial" w:cs="Arial"/>
          <w:sz w:val="18"/>
          <w:szCs w:val="18"/>
        </w:rPr>
        <w:t>Jenkins Shared Library Designs</w:t>
      </w:r>
    </w:p>
    <w:p w14:paraId="0035796A" w14:textId="77777777" w:rsidR="0044459C" w:rsidRPr="00B014A7" w:rsidRDefault="0044459C" w:rsidP="0044459C">
      <w:pPr>
        <w:rPr>
          <w:rFonts w:ascii="Arial" w:hAnsi="Arial" w:cs="Arial"/>
          <w:sz w:val="18"/>
          <w:szCs w:val="18"/>
        </w:rPr>
      </w:pPr>
      <w:r w:rsidRPr="00B014A7">
        <w:rPr>
          <w:rFonts w:ascii="Arial" w:hAnsi="Arial" w:cs="Arial"/>
          <w:sz w:val="18"/>
          <w:szCs w:val="18"/>
        </w:rPr>
        <w:t>Jenkins provides several strategies for implementing shared libraries, allowing users to organize and reuse code across multiple pipelines. Shared libraries promote code reuse, maintainability, and consistency in Jenkins pipelines. Below are some common strategies for structuring and managing shared libraries in Jenkins.</w:t>
      </w:r>
    </w:p>
    <w:p w14:paraId="1E7F7AE0"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5591E5C7">
          <v:rect id="_x0000_i1025" style="width:0;height:1.5pt" o:hralign="center" o:hrstd="t" o:hr="t" fillcolor="#a0a0a0" stroked="f"/>
        </w:pict>
      </w:r>
    </w:p>
    <w:p w14:paraId="1B99B307" w14:textId="77777777" w:rsidR="0044459C" w:rsidRPr="00B014A7" w:rsidRDefault="0044459C" w:rsidP="00881573">
      <w:pPr>
        <w:pStyle w:val="Heading3"/>
      </w:pPr>
      <w:r w:rsidRPr="00B014A7">
        <w:t>1. Single Shared Library Repository</w:t>
      </w:r>
    </w:p>
    <w:p w14:paraId="7275D8A0"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2E045E19" w14:textId="77777777" w:rsidR="0044459C" w:rsidRPr="00B014A7" w:rsidRDefault="0044459C" w:rsidP="0044459C">
      <w:pPr>
        <w:numPr>
          <w:ilvl w:val="0"/>
          <w:numId w:val="1"/>
        </w:numPr>
        <w:rPr>
          <w:rFonts w:ascii="Arial" w:hAnsi="Arial" w:cs="Arial"/>
          <w:sz w:val="18"/>
          <w:szCs w:val="18"/>
        </w:rPr>
      </w:pPr>
      <w:r w:rsidRPr="00B014A7">
        <w:rPr>
          <w:rFonts w:ascii="Arial" w:hAnsi="Arial" w:cs="Arial"/>
          <w:sz w:val="18"/>
          <w:szCs w:val="18"/>
        </w:rPr>
        <w:t>Store all shared library code in a single Git repository.</w:t>
      </w:r>
    </w:p>
    <w:p w14:paraId="789AB52D"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Pros:</w:t>
      </w:r>
    </w:p>
    <w:p w14:paraId="62258638" w14:textId="77777777" w:rsidR="0044459C" w:rsidRPr="00B014A7" w:rsidRDefault="0044459C" w:rsidP="0044459C">
      <w:pPr>
        <w:numPr>
          <w:ilvl w:val="0"/>
          <w:numId w:val="2"/>
        </w:numPr>
        <w:rPr>
          <w:rFonts w:ascii="Arial" w:hAnsi="Arial" w:cs="Arial"/>
          <w:sz w:val="18"/>
          <w:szCs w:val="18"/>
        </w:rPr>
      </w:pPr>
      <w:r w:rsidRPr="00B014A7">
        <w:rPr>
          <w:rFonts w:ascii="Arial" w:hAnsi="Arial" w:cs="Arial"/>
          <w:sz w:val="18"/>
          <w:szCs w:val="18"/>
        </w:rPr>
        <w:t>Simple to set up and manage.</w:t>
      </w:r>
    </w:p>
    <w:p w14:paraId="549AEA62" w14:textId="77777777" w:rsidR="0044459C" w:rsidRPr="00B014A7" w:rsidRDefault="0044459C" w:rsidP="0044459C">
      <w:pPr>
        <w:numPr>
          <w:ilvl w:val="0"/>
          <w:numId w:val="2"/>
        </w:numPr>
        <w:rPr>
          <w:rFonts w:ascii="Arial" w:hAnsi="Arial" w:cs="Arial"/>
          <w:sz w:val="18"/>
          <w:szCs w:val="18"/>
        </w:rPr>
      </w:pPr>
      <w:r w:rsidRPr="00B014A7">
        <w:rPr>
          <w:rFonts w:ascii="Arial" w:hAnsi="Arial" w:cs="Arial"/>
          <w:sz w:val="18"/>
          <w:szCs w:val="18"/>
        </w:rPr>
        <w:t>Centralized codebase for all shared library functions.</w:t>
      </w:r>
    </w:p>
    <w:p w14:paraId="561E9BD9"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Cons:</w:t>
      </w:r>
    </w:p>
    <w:p w14:paraId="6F4DC366" w14:textId="77777777" w:rsidR="0044459C" w:rsidRPr="00B014A7" w:rsidRDefault="0044459C" w:rsidP="0044459C">
      <w:pPr>
        <w:numPr>
          <w:ilvl w:val="0"/>
          <w:numId w:val="3"/>
        </w:numPr>
        <w:rPr>
          <w:rFonts w:ascii="Arial" w:hAnsi="Arial" w:cs="Arial"/>
          <w:sz w:val="18"/>
          <w:szCs w:val="18"/>
        </w:rPr>
      </w:pPr>
      <w:r w:rsidRPr="00B014A7">
        <w:rPr>
          <w:rFonts w:ascii="Arial" w:hAnsi="Arial" w:cs="Arial"/>
          <w:sz w:val="18"/>
          <w:szCs w:val="18"/>
        </w:rPr>
        <w:t>Can become unwieldy as the library grows.</w:t>
      </w:r>
    </w:p>
    <w:p w14:paraId="154E0BA8" w14:textId="77777777" w:rsidR="0044459C" w:rsidRPr="00B014A7" w:rsidRDefault="0044459C" w:rsidP="0044459C">
      <w:pPr>
        <w:numPr>
          <w:ilvl w:val="0"/>
          <w:numId w:val="3"/>
        </w:numPr>
        <w:rPr>
          <w:rFonts w:ascii="Arial" w:hAnsi="Arial" w:cs="Arial"/>
          <w:sz w:val="18"/>
          <w:szCs w:val="18"/>
        </w:rPr>
      </w:pPr>
      <w:r w:rsidRPr="00B014A7">
        <w:rPr>
          <w:rFonts w:ascii="Arial" w:hAnsi="Arial" w:cs="Arial"/>
          <w:sz w:val="18"/>
          <w:szCs w:val="18"/>
        </w:rPr>
        <w:t>Potential conflicts and difficulties in versioning.</w:t>
      </w:r>
    </w:p>
    <w:p w14:paraId="6E21D936"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5928DE41">
          <v:rect id="_x0000_i1026" style="width:0;height:1.5pt" o:hralign="center" o:hrstd="t" o:hr="t" fillcolor="#a0a0a0" stroked="f"/>
        </w:pict>
      </w:r>
    </w:p>
    <w:p w14:paraId="2396DAC4" w14:textId="77777777" w:rsidR="0044459C" w:rsidRPr="00881573" w:rsidRDefault="0044459C" w:rsidP="00881573">
      <w:pPr>
        <w:pStyle w:val="Heading3"/>
      </w:pPr>
      <w:r w:rsidRPr="00881573">
        <w:t>2. Repository per Shared Library</w:t>
      </w:r>
    </w:p>
    <w:p w14:paraId="6D534547"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2E9597D9" w14:textId="77777777" w:rsidR="0044459C" w:rsidRPr="00B014A7" w:rsidRDefault="0044459C" w:rsidP="0044459C">
      <w:pPr>
        <w:numPr>
          <w:ilvl w:val="0"/>
          <w:numId w:val="4"/>
        </w:numPr>
        <w:rPr>
          <w:rFonts w:ascii="Arial" w:hAnsi="Arial" w:cs="Arial"/>
          <w:sz w:val="18"/>
          <w:szCs w:val="18"/>
        </w:rPr>
      </w:pPr>
      <w:r w:rsidRPr="00B014A7">
        <w:rPr>
          <w:rFonts w:ascii="Arial" w:hAnsi="Arial" w:cs="Arial"/>
          <w:sz w:val="18"/>
          <w:szCs w:val="18"/>
        </w:rPr>
        <w:t>Create a separate Git repository for each shared library.</w:t>
      </w:r>
    </w:p>
    <w:p w14:paraId="3BEF3EC4"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Pros:</w:t>
      </w:r>
    </w:p>
    <w:p w14:paraId="6447C45C" w14:textId="77777777" w:rsidR="0044459C" w:rsidRPr="00B014A7" w:rsidRDefault="0044459C" w:rsidP="0044459C">
      <w:pPr>
        <w:numPr>
          <w:ilvl w:val="0"/>
          <w:numId w:val="5"/>
        </w:numPr>
        <w:rPr>
          <w:rFonts w:ascii="Arial" w:hAnsi="Arial" w:cs="Arial"/>
          <w:sz w:val="18"/>
          <w:szCs w:val="18"/>
        </w:rPr>
      </w:pPr>
      <w:r w:rsidRPr="00B014A7">
        <w:rPr>
          <w:rFonts w:ascii="Arial" w:hAnsi="Arial" w:cs="Arial"/>
          <w:sz w:val="18"/>
          <w:szCs w:val="18"/>
        </w:rPr>
        <w:t>Easier to manage and version individual libraries independently.</w:t>
      </w:r>
    </w:p>
    <w:p w14:paraId="3044F17D" w14:textId="77777777" w:rsidR="0044459C" w:rsidRPr="00B014A7" w:rsidRDefault="0044459C" w:rsidP="0044459C">
      <w:pPr>
        <w:numPr>
          <w:ilvl w:val="0"/>
          <w:numId w:val="5"/>
        </w:numPr>
        <w:rPr>
          <w:rFonts w:ascii="Arial" w:hAnsi="Arial" w:cs="Arial"/>
          <w:sz w:val="18"/>
          <w:szCs w:val="18"/>
        </w:rPr>
      </w:pPr>
      <w:r w:rsidRPr="00B014A7">
        <w:rPr>
          <w:rFonts w:ascii="Arial" w:hAnsi="Arial" w:cs="Arial"/>
          <w:sz w:val="18"/>
          <w:szCs w:val="18"/>
        </w:rPr>
        <w:t>Teams can have ownership of specific libraries.</w:t>
      </w:r>
    </w:p>
    <w:p w14:paraId="5FF109BF"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Cons:</w:t>
      </w:r>
    </w:p>
    <w:p w14:paraId="3D0FCD36" w14:textId="77777777" w:rsidR="0044459C" w:rsidRPr="00B014A7" w:rsidRDefault="0044459C" w:rsidP="0044459C">
      <w:pPr>
        <w:numPr>
          <w:ilvl w:val="0"/>
          <w:numId w:val="6"/>
        </w:numPr>
        <w:rPr>
          <w:rFonts w:ascii="Arial" w:hAnsi="Arial" w:cs="Arial"/>
          <w:sz w:val="18"/>
          <w:szCs w:val="18"/>
        </w:rPr>
      </w:pPr>
      <w:r w:rsidRPr="00B014A7">
        <w:rPr>
          <w:rFonts w:ascii="Arial" w:hAnsi="Arial" w:cs="Arial"/>
          <w:sz w:val="18"/>
          <w:szCs w:val="18"/>
        </w:rPr>
        <w:t>Requires additional setup and coordination for managing multiple repositories.</w:t>
      </w:r>
    </w:p>
    <w:p w14:paraId="22406EE1"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0FE35116">
          <v:rect id="_x0000_i1027" style="width:0;height:1.5pt" o:hralign="center" o:hrstd="t" o:hr="t" fillcolor="#a0a0a0" stroked="f"/>
        </w:pict>
      </w:r>
    </w:p>
    <w:p w14:paraId="1CEA748C" w14:textId="77777777" w:rsidR="0044459C" w:rsidRPr="00881573" w:rsidRDefault="0044459C" w:rsidP="00881573">
      <w:pPr>
        <w:pStyle w:val="Heading3"/>
      </w:pPr>
      <w:r w:rsidRPr="00881573">
        <w:t xml:space="preserve">3. </w:t>
      </w:r>
      <w:proofErr w:type="spellStart"/>
      <w:r w:rsidRPr="00881573">
        <w:t>Monorepo</w:t>
      </w:r>
      <w:proofErr w:type="spellEnd"/>
      <w:r w:rsidRPr="00881573">
        <w:t xml:space="preserve"> with Multiple Libraries</w:t>
      </w:r>
    </w:p>
    <w:p w14:paraId="6985EB49"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51A033D9" w14:textId="77777777" w:rsidR="0044459C" w:rsidRPr="00B014A7" w:rsidRDefault="0044459C" w:rsidP="0044459C">
      <w:pPr>
        <w:numPr>
          <w:ilvl w:val="0"/>
          <w:numId w:val="7"/>
        </w:numPr>
        <w:rPr>
          <w:rFonts w:ascii="Arial" w:hAnsi="Arial" w:cs="Arial"/>
          <w:sz w:val="18"/>
          <w:szCs w:val="18"/>
        </w:rPr>
      </w:pPr>
      <w:r w:rsidRPr="00B014A7">
        <w:rPr>
          <w:rFonts w:ascii="Arial" w:hAnsi="Arial" w:cs="Arial"/>
          <w:sz w:val="18"/>
          <w:szCs w:val="18"/>
        </w:rPr>
        <w:t>Use a single Git repository containing multiple shared libraries.</w:t>
      </w:r>
    </w:p>
    <w:p w14:paraId="09F1EDFE"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Pros:</w:t>
      </w:r>
    </w:p>
    <w:p w14:paraId="2143DACE" w14:textId="77777777" w:rsidR="0044459C" w:rsidRPr="00B014A7" w:rsidRDefault="0044459C" w:rsidP="0044459C">
      <w:pPr>
        <w:numPr>
          <w:ilvl w:val="0"/>
          <w:numId w:val="8"/>
        </w:numPr>
        <w:rPr>
          <w:rFonts w:ascii="Arial" w:hAnsi="Arial" w:cs="Arial"/>
          <w:sz w:val="18"/>
          <w:szCs w:val="18"/>
        </w:rPr>
      </w:pPr>
      <w:r w:rsidRPr="00B014A7">
        <w:rPr>
          <w:rFonts w:ascii="Arial" w:hAnsi="Arial" w:cs="Arial"/>
          <w:sz w:val="18"/>
          <w:szCs w:val="18"/>
        </w:rPr>
        <w:t>Centralized management of multiple libraries.</w:t>
      </w:r>
    </w:p>
    <w:p w14:paraId="432DC6C9" w14:textId="77777777" w:rsidR="0044459C" w:rsidRPr="00B014A7" w:rsidRDefault="0044459C" w:rsidP="0044459C">
      <w:pPr>
        <w:numPr>
          <w:ilvl w:val="0"/>
          <w:numId w:val="8"/>
        </w:numPr>
        <w:rPr>
          <w:rFonts w:ascii="Arial" w:hAnsi="Arial" w:cs="Arial"/>
          <w:sz w:val="18"/>
          <w:szCs w:val="18"/>
        </w:rPr>
      </w:pPr>
      <w:r w:rsidRPr="00B014A7">
        <w:rPr>
          <w:rFonts w:ascii="Arial" w:hAnsi="Arial" w:cs="Arial"/>
          <w:sz w:val="18"/>
          <w:szCs w:val="18"/>
        </w:rPr>
        <w:t>Easier to coordinate changes across related libraries.</w:t>
      </w:r>
    </w:p>
    <w:p w14:paraId="4E2FDE77"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Cons:</w:t>
      </w:r>
    </w:p>
    <w:p w14:paraId="1D766615" w14:textId="77777777" w:rsidR="0044459C" w:rsidRPr="00B014A7" w:rsidRDefault="0044459C" w:rsidP="0044459C">
      <w:pPr>
        <w:numPr>
          <w:ilvl w:val="0"/>
          <w:numId w:val="9"/>
        </w:numPr>
        <w:rPr>
          <w:rFonts w:ascii="Arial" w:hAnsi="Arial" w:cs="Arial"/>
          <w:sz w:val="18"/>
          <w:szCs w:val="18"/>
        </w:rPr>
      </w:pPr>
      <w:r w:rsidRPr="00B014A7">
        <w:rPr>
          <w:rFonts w:ascii="Arial" w:hAnsi="Arial" w:cs="Arial"/>
          <w:sz w:val="18"/>
          <w:szCs w:val="18"/>
        </w:rPr>
        <w:lastRenderedPageBreak/>
        <w:t>Can become complex and challenging to manage as the number of libraries grows.</w:t>
      </w:r>
    </w:p>
    <w:p w14:paraId="6236E7DA"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1EAA7AEE">
          <v:rect id="_x0000_i1028" style="width:0;height:1.5pt" o:hralign="center" o:hrstd="t" o:hr="t" fillcolor="#a0a0a0" stroked="f"/>
        </w:pict>
      </w:r>
    </w:p>
    <w:p w14:paraId="6F69872F" w14:textId="77777777" w:rsidR="0044459C" w:rsidRPr="00881573" w:rsidRDefault="0044459C" w:rsidP="00881573">
      <w:pPr>
        <w:pStyle w:val="Heading3"/>
      </w:pPr>
      <w:r w:rsidRPr="00881573">
        <w:t>4. Plugin-Based Libraries</w:t>
      </w:r>
    </w:p>
    <w:p w14:paraId="3E7412FB"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0608F93C" w14:textId="77777777" w:rsidR="0044459C" w:rsidRPr="00B014A7" w:rsidRDefault="0044459C" w:rsidP="0044459C">
      <w:pPr>
        <w:numPr>
          <w:ilvl w:val="0"/>
          <w:numId w:val="10"/>
        </w:numPr>
        <w:rPr>
          <w:rFonts w:ascii="Arial" w:hAnsi="Arial" w:cs="Arial"/>
          <w:sz w:val="18"/>
          <w:szCs w:val="18"/>
        </w:rPr>
      </w:pPr>
      <w:r w:rsidRPr="00B014A7">
        <w:rPr>
          <w:rFonts w:ascii="Arial" w:hAnsi="Arial" w:cs="Arial"/>
          <w:sz w:val="18"/>
          <w:szCs w:val="18"/>
        </w:rPr>
        <w:t>Develop shared libraries as Jenkins plugins.</w:t>
      </w:r>
    </w:p>
    <w:p w14:paraId="214E224E"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Pros:</w:t>
      </w:r>
    </w:p>
    <w:p w14:paraId="4D86C3F5" w14:textId="77777777" w:rsidR="0044459C" w:rsidRPr="00B014A7" w:rsidRDefault="0044459C" w:rsidP="0044459C">
      <w:pPr>
        <w:numPr>
          <w:ilvl w:val="0"/>
          <w:numId w:val="11"/>
        </w:numPr>
        <w:rPr>
          <w:rFonts w:ascii="Arial" w:hAnsi="Arial" w:cs="Arial"/>
          <w:sz w:val="18"/>
          <w:szCs w:val="18"/>
        </w:rPr>
      </w:pPr>
      <w:r w:rsidRPr="00B014A7">
        <w:rPr>
          <w:rFonts w:ascii="Arial" w:hAnsi="Arial" w:cs="Arial"/>
          <w:sz w:val="18"/>
          <w:szCs w:val="18"/>
        </w:rPr>
        <w:t>Encapsulation of functionality in plugins.</w:t>
      </w:r>
    </w:p>
    <w:p w14:paraId="46185BA1" w14:textId="77777777" w:rsidR="0044459C" w:rsidRPr="00B014A7" w:rsidRDefault="0044459C" w:rsidP="0044459C">
      <w:pPr>
        <w:numPr>
          <w:ilvl w:val="0"/>
          <w:numId w:val="11"/>
        </w:numPr>
        <w:rPr>
          <w:rFonts w:ascii="Arial" w:hAnsi="Arial" w:cs="Arial"/>
          <w:sz w:val="18"/>
          <w:szCs w:val="18"/>
        </w:rPr>
      </w:pPr>
      <w:r w:rsidRPr="00B014A7">
        <w:rPr>
          <w:rFonts w:ascii="Arial" w:hAnsi="Arial" w:cs="Arial"/>
          <w:sz w:val="18"/>
          <w:szCs w:val="18"/>
        </w:rPr>
        <w:t>Can be versioned and updated independently.</w:t>
      </w:r>
    </w:p>
    <w:p w14:paraId="2F801039"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Cons:</w:t>
      </w:r>
    </w:p>
    <w:p w14:paraId="5EFB214A" w14:textId="77777777" w:rsidR="0044459C" w:rsidRPr="00B014A7" w:rsidRDefault="0044459C" w:rsidP="0044459C">
      <w:pPr>
        <w:numPr>
          <w:ilvl w:val="0"/>
          <w:numId w:val="12"/>
        </w:numPr>
        <w:rPr>
          <w:rFonts w:ascii="Arial" w:hAnsi="Arial" w:cs="Arial"/>
          <w:sz w:val="18"/>
          <w:szCs w:val="18"/>
        </w:rPr>
      </w:pPr>
      <w:r w:rsidRPr="00B014A7">
        <w:rPr>
          <w:rFonts w:ascii="Arial" w:hAnsi="Arial" w:cs="Arial"/>
          <w:sz w:val="18"/>
          <w:szCs w:val="18"/>
        </w:rPr>
        <w:t>Requires additional effort to create and maintain plugins.</w:t>
      </w:r>
    </w:p>
    <w:p w14:paraId="6338F1C4" w14:textId="77777777" w:rsidR="0044459C" w:rsidRPr="00B014A7" w:rsidRDefault="0044459C" w:rsidP="0044459C">
      <w:pPr>
        <w:numPr>
          <w:ilvl w:val="0"/>
          <w:numId w:val="12"/>
        </w:numPr>
        <w:rPr>
          <w:rFonts w:ascii="Arial" w:hAnsi="Arial" w:cs="Arial"/>
          <w:sz w:val="18"/>
          <w:szCs w:val="18"/>
        </w:rPr>
      </w:pPr>
      <w:r w:rsidRPr="00B014A7">
        <w:rPr>
          <w:rFonts w:ascii="Arial" w:hAnsi="Arial" w:cs="Arial"/>
          <w:sz w:val="18"/>
          <w:szCs w:val="18"/>
        </w:rPr>
        <w:t>Limited flexibility compared to using pure Groovy shared libraries.</w:t>
      </w:r>
    </w:p>
    <w:p w14:paraId="1A9FDCE6"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0D3AD04F">
          <v:rect id="_x0000_i1029" style="width:0;height:1.5pt" o:hralign="center" o:hrstd="t" o:hr="t" fillcolor="#a0a0a0" stroked="f"/>
        </w:pict>
      </w:r>
    </w:p>
    <w:p w14:paraId="01EA1E3A" w14:textId="77777777" w:rsidR="0044459C" w:rsidRPr="00881573" w:rsidRDefault="0044459C" w:rsidP="00881573">
      <w:pPr>
        <w:pStyle w:val="Heading3"/>
      </w:pPr>
      <w:r w:rsidRPr="00881573">
        <w:t>5. Global Shared Libraries</w:t>
      </w:r>
    </w:p>
    <w:p w14:paraId="0D96532B"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5B013FA9" w14:textId="77777777" w:rsidR="0044459C" w:rsidRPr="00B014A7" w:rsidRDefault="0044459C" w:rsidP="0044459C">
      <w:pPr>
        <w:numPr>
          <w:ilvl w:val="0"/>
          <w:numId w:val="13"/>
        </w:numPr>
        <w:rPr>
          <w:rFonts w:ascii="Arial" w:hAnsi="Arial" w:cs="Arial"/>
          <w:sz w:val="18"/>
          <w:szCs w:val="18"/>
        </w:rPr>
      </w:pPr>
      <w:r w:rsidRPr="00B014A7">
        <w:rPr>
          <w:rFonts w:ascii="Arial" w:hAnsi="Arial" w:cs="Arial"/>
          <w:sz w:val="18"/>
          <w:szCs w:val="18"/>
        </w:rPr>
        <w:t>Global shared libraries are defined at the Jenkins master level and are available across all Jenkins jobs.</w:t>
      </w:r>
    </w:p>
    <w:p w14:paraId="59F41939" w14:textId="77777777" w:rsidR="0044459C" w:rsidRPr="00B014A7" w:rsidRDefault="0044459C" w:rsidP="0044459C">
      <w:pPr>
        <w:numPr>
          <w:ilvl w:val="0"/>
          <w:numId w:val="13"/>
        </w:numPr>
        <w:rPr>
          <w:rFonts w:ascii="Arial" w:hAnsi="Arial" w:cs="Arial"/>
          <w:sz w:val="18"/>
          <w:szCs w:val="18"/>
        </w:rPr>
      </w:pPr>
      <w:r w:rsidRPr="00B014A7">
        <w:rPr>
          <w:rFonts w:ascii="Arial" w:hAnsi="Arial" w:cs="Arial"/>
          <w:sz w:val="18"/>
          <w:szCs w:val="18"/>
        </w:rPr>
        <w:t>Suitable for libraries that are common across different projects.</w:t>
      </w:r>
    </w:p>
    <w:p w14:paraId="04788FF4"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245623FE">
          <v:rect id="_x0000_i1030" style="width:0;height:1.5pt" o:hralign="center" o:hrstd="t" o:hr="t" fillcolor="#a0a0a0" stroked="f"/>
        </w:pict>
      </w:r>
    </w:p>
    <w:p w14:paraId="20373ADD" w14:textId="77777777" w:rsidR="0044459C" w:rsidRPr="00881573" w:rsidRDefault="0044459C" w:rsidP="00881573">
      <w:pPr>
        <w:pStyle w:val="Heading3"/>
      </w:pPr>
      <w:r w:rsidRPr="00881573">
        <w:t>6. Folder-Level Shared Libraries</w:t>
      </w:r>
    </w:p>
    <w:p w14:paraId="01DA051C"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Strategy:</w:t>
      </w:r>
    </w:p>
    <w:p w14:paraId="2402A7F7" w14:textId="77777777" w:rsidR="0044459C" w:rsidRPr="00B014A7" w:rsidRDefault="0044459C" w:rsidP="0044459C">
      <w:pPr>
        <w:numPr>
          <w:ilvl w:val="0"/>
          <w:numId w:val="14"/>
        </w:numPr>
        <w:rPr>
          <w:rFonts w:ascii="Arial" w:hAnsi="Arial" w:cs="Arial"/>
          <w:sz w:val="18"/>
          <w:szCs w:val="18"/>
        </w:rPr>
      </w:pPr>
      <w:r w:rsidRPr="00B014A7">
        <w:rPr>
          <w:rFonts w:ascii="Arial" w:hAnsi="Arial" w:cs="Arial"/>
          <w:sz w:val="18"/>
          <w:szCs w:val="18"/>
        </w:rPr>
        <w:t>Shared libraries can be defined at the folder level.</w:t>
      </w:r>
    </w:p>
    <w:p w14:paraId="14F26954" w14:textId="77777777" w:rsidR="0044459C" w:rsidRPr="00B014A7" w:rsidRDefault="0044459C" w:rsidP="0044459C">
      <w:pPr>
        <w:numPr>
          <w:ilvl w:val="0"/>
          <w:numId w:val="14"/>
        </w:numPr>
        <w:rPr>
          <w:rFonts w:ascii="Arial" w:hAnsi="Arial" w:cs="Arial"/>
          <w:sz w:val="18"/>
          <w:szCs w:val="18"/>
        </w:rPr>
      </w:pPr>
      <w:r w:rsidRPr="00B014A7">
        <w:rPr>
          <w:rFonts w:ascii="Arial" w:hAnsi="Arial" w:cs="Arial"/>
          <w:sz w:val="18"/>
          <w:szCs w:val="18"/>
        </w:rPr>
        <w:t>Libraries defined at this level are available for use within pipelines in that specific folder and its subfolders.</w:t>
      </w:r>
    </w:p>
    <w:p w14:paraId="32BF87A5"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Pros:</w:t>
      </w:r>
    </w:p>
    <w:p w14:paraId="78C38D65" w14:textId="77777777" w:rsidR="0044459C" w:rsidRPr="00B014A7" w:rsidRDefault="0044459C" w:rsidP="0044459C">
      <w:pPr>
        <w:numPr>
          <w:ilvl w:val="0"/>
          <w:numId w:val="15"/>
        </w:numPr>
        <w:rPr>
          <w:rFonts w:ascii="Arial" w:hAnsi="Arial" w:cs="Arial"/>
          <w:sz w:val="18"/>
          <w:szCs w:val="18"/>
        </w:rPr>
      </w:pPr>
      <w:r w:rsidRPr="00B014A7">
        <w:rPr>
          <w:rFonts w:ascii="Arial" w:hAnsi="Arial" w:cs="Arial"/>
          <w:sz w:val="18"/>
          <w:szCs w:val="18"/>
        </w:rPr>
        <w:t>Useful for organizing shared libraries based on project structures.</w:t>
      </w:r>
    </w:p>
    <w:p w14:paraId="01144E56"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Cons:</w:t>
      </w:r>
    </w:p>
    <w:p w14:paraId="030DE96D" w14:textId="77777777" w:rsidR="0044459C" w:rsidRPr="00B014A7" w:rsidRDefault="0044459C" w:rsidP="0044459C">
      <w:pPr>
        <w:numPr>
          <w:ilvl w:val="0"/>
          <w:numId w:val="16"/>
        </w:numPr>
        <w:rPr>
          <w:rFonts w:ascii="Arial" w:hAnsi="Arial" w:cs="Arial"/>
          <w:sz w:val="18"/>
          <w:szCs w:val="18"/>
        </w:rPr>
      </w:pPr>
      <w:r w:rsidRPr="00B014A7">
        <w:rPr>
          <w:rFonts w:ascii="Arial" w:hAnsi="Arial" w:cs="Arial"/>
          <w:sz w:val="18"/>
          <w:szCs w:val="18"/>
        </w:rPr>
        <w:t>Requires careful management to ensure libraries are accessible to the right teams.</w:t>
      </w:r>
    </w:p>
    <w:p w14:paraId="47C0A635"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17AF9115">
          <v:rect id="_x0000_i1031" style="width:0;height:1.5pt" o:hralign="center" o:hrstd="t" o:hr="t" fillcolor="#a0a0a0" stroked="f"/>
        </w:pict>
      </w:r>
    </w:p>
    <w:p w14:paraId="44B519A7" w14:textId="77777777" w:rsidR="0044459C" w:rsidRPr="00881573" w:rsidRDefault="0044459C" w:rsidP="00881573">
      <w:pPr>
        <w:pStyle w:val="Heading3"/>
      </w:pPr>
      <w:r w:rsidRPr="00881573">
        <w:t>7. Global Variables (vars/ directory)</w:t>
      </w:r>
    </w:p>
    <w:p w14:paraId="72A5F774" w14:textId="77777777" w:rsidR="0044459C" w:rsidRPr="00B014A7" w:rsidRDefault="0044459C" w:rsidP="0044459C">
      <w:pPr>
        <w:numPr>
          <w:ilvl w:val="0"/>
          <w:numId w:val="17"/>
        </w:numPr>
        <w:rPr>
          <w:rFonts w:ascii="Arial" w:hAnsi="Arial" w:cs="Arial"/>
          <w:sz w:val="18"/>
          <w:szCs w:val="18"/>
        </w:rPr>
      </w:pPr>
      <w:r w:rsidRPr="00B014A7">
        <w:rPr>
          <w:rFonts w:ascii="Arial" w:hAnsi="Arial" w:cs="Arial"/>
          <w:sz w:val="18"/>
          <w:szCs w:val="18"/>
        </w:rPr>
        <w:t>A global variable can be defined in the vars/ directory as test1.groovy.</w:t>
      </w:r>
    </w:p>
    <w:p w14:paraId="64130A89" w14:textId="77777777" w:rsidR="0044459C" w:rsidRPr="00B014A7" w:rsidRDefault="0044459C" w:rsidP="0044459C">
      <w:pPr>
        <w:numPr>
          <w:ilvl w:val="0"/>
          <w:numId w:val="17"/>
        </w:numPr>
        <w:rPr>
          <w:rFonts w:ascii="Arial" w:hAnsi="Arial" w:cs="Arial"/>
          <w:sz w:val="18"/>
          <w:szCs w:val="18"/>
        </w:rPr>
      </w:pPr>
      <w:r w:rsidRPr="00B014A7">
        <w:rPr>
          <w:rFonts w:ascii="Arial" w:hAnsi="Arial" w:cs="Arial"/>
          <w:sz w:val="18"/>
          <w:szCs w:val="18"/>
        </w:rPr>
        <w:t>Accessible directly in pipelines without explicit import.</w:t>
      </w:r>
    </w:p>
    <w:p w14:paraId="49880B1A"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455D82E2">
          <v:rect id="_x0000_i1032" style="width:0;height:1.5pt" o:hralign="center" o:hrstd="t" o:hr="t" fillcolor="#a0a0a0" stroked="f"/>
        </w:pict>
      </w:r>
    </w:p>
    <w:p w14:paraId="031EBC6A" w14:textId="77777777" w:rsidR="0044459C" w:rsidRPr="00881573" w:rsidRDefault="0044459C" w:rsidP="00881573">
      <w:pPr>
        <w:pStyle w:val="Heading3"/>
      </w:pPr>
      <w:r w:rsidRPr="00881573">
        <w:lastRenderedPageBreak/>
        <w:t>8. Java-Style Code Organization (</w:t>
      </w:r>
      <w:proofErr w:type="spellStart"/>
      <w:r w:rsidRPr="00881573">
        <w:t>src</w:t>
      </w:r>
      <w:proofErr w:type="spellEnd"/>
      <w:r w:rsidRPr="00881573">
        <w:t>/ directory)</w:t>
      </w:r>
    </w:p>
    <w:p w14:paraId="4D2EEB6D" w14:textId="77777777" w:rsidR="0044459C" w:rsidRPr="00B014A7" w:rsidRDefault="0044459C" w:rsidP="0044459C">
      <w:pPr>
        <w:numPr>
          <w:ilvl w:val="0"/>
          <w:numId w:val="18"/>
        </w:numPr>
        <w:rPr>
          <w:rFonts w:ascii="Arial" w:hAnsi="Arial" w:cs="Arial"/>
          <w:sz w:val="18"/>
          <w:szCs w:val="18"/>
        </w:rPr>
      </w:pPr>
      <w:r w:rsidRPr="00B014A7">
        <w:rPr>
          <w:rFonts w:ascii="Arial" w:hAnsi="Arial" w:cs="Arial"/>
          <w:sz w:val="18"/>
          <w:szCs w:val="18"/>
        </w:rPr>
        <w:t xml:space="preserve">Shared libraries can include Java-like structured Groovy code inside the </w:t>
      </w:r>
      <w:proofErr w:type="spellStart"/>
      <w:r w:rsidRPr="00B014A7">
        <w:rPr>
          <w:rFonts w:ascii="Arial" w:hAnsi="Arial" w:cs="Arial"/>
          <w:sz w:val="18"/>
          <w:szCs w:val="18"/>
        </w:rPr>
        <w:t>src</w:t>
      </w:r>
      <w:proofErr w:type="spellEnd"/>
      <w:r w:rsidRPr="00B014A7">
        <w:rPr>
          <w:rFonts w:ascii="Arial" w:hAnsi="Arial" w:cs="Arial"/>
          <w:sz w:val="18"/>
          <w:szCs w:val="18"/>
        </w:rPr>
        <w:t>/ directory.</w:t>
      </w:r>
    </w:p>
    <w:p w14:paraId="1C0A81EE" w14:textId="77777777" w:rsidR="0044459C" w:rsidRPr="00B014A7" w:rsidRDefault="0044459C" w:rsidP="0044459C">
      <w:pPr>
        <w:numPr>
          <w:ilvl w:val="0"/>
          <w:numId w:val="18"/>
        </w:numPr>
        <w:rPr>
          <w:rFonts w:ascii="Arial" w:hAnsi="Arial" w:cs="Arial"/>
          <w:sz w:val="18"/>
          <w:szCs w:val="18"/>
        </w:rPr>
      </w:pPr>
      <w:r w:rsidRPr="00B014A7">
        <w:rPr>
          <w:rFonts w:ascii="Arial" w:hAnsi="Arial" w:cs="Arial"/>
          <w:sz w:val="18"/>
          <w:szCs w:val="18"/>
        </w:rPr>
        <w:t>Promotes modularization and better organization.</w:t>
      </w:r>
    </w:p>
    <w:p w14:paraId="5A273CF5" w14:textId="77777777" w:rsidR="0044459C" w:rsidRPr="00B014A7" w:rsidRDefault="00000000" w:rsidP="0044459C">
      <w:pPr>
        <w:rPr>
          <w:rFonts w:ascii="Arial" w:hAnsi="Arial" w:cs="Arial"/>
          <w:sz w:val="18"/>
          <w:szCs w:val="18"/>
        </w:rPr>
      </w:pPr>
      <w:r w:rsidRPr="00B014A7">
        <w:rPr>
          <w:rFonts w:ascii="Arial" w:hAnsi="Arial" w:cs="Arial"/>
          <w:sz w:val="18"/>
          <w:szCs w:val="18"/>
        </w:rPr>
        <w:pict w14:anchorId="2F72F10B">
          <v:rect id="_x0000_i1033" style="width:0;height:1.5pt" o:hralign="center" o:hrstd="t" o:hr="t" fillcolor="#a0a0a0" stroked="f"/>
        </w:pict>
      </w:r>
    </w:p>
    <w:p w14:paraId="2E5A775E" w14:textId="77777777" w:rsidR="0044459C" w:rsidRPr="00B014A7" w:rsidRDefault="0044459C" w:rsidP="0044459C">
      <w:pPr>
        <w:rPr>
          <w:rFonts w:ascii="Arial" w:hAnsi="Arial" w:cs="Arial"/>
          <w:b/>
          <w:bCs/>
          <w:sz w:val="18"/>
          <w:szCs w:val="18"/>
        </w:rPr>
      </w:pPr>
      <w:r w:rsidRPr="00B014A7">
        <w:rPr>
          <w:rFonts w:ascii="Arial" w:hAnsi="Arial" w:cs="Arial"/>
          <w:b/>
          <w:bCs/>
          <w:sz w:val="18"/>
          <w:szCs w:val="18"/>
        </w:rPr>
        <w:t>Choosing the Right Strategy</w:t>
      </w:r>
    </w:p>
    <w:p w14:paraId="5FA22E5C" w14:textId="77777777" w:rsidR="0044459C" w:rsidRPr="00B014A7" w:rsidRDefault="0044459C" w:rsidP="0044459C">
      <w:pPr>
        <w:rPr>
          <w:rFonts w:ascii="Arial" w:hAnsi="Arial" w:cs="Arial"/>
          <w:sz w:val="18"/>
          <w:szCs w:val="18"/>
        </w:rPr>
      </w:pPr>
      <w:r w:rsidRPr="00B014A7">
        <w:rPr>
          <w:rFonts w:ascii="Arial" w:hAnsi="Arial" w:cs="Arial"/>
          <w:sz w:val="18"/>
          <w:szCs w:val="18"/>
        </w:rPr>
        <w:t>When selecting a strategy, consider:</w:t>
      </w:r>
    </w:p>
    <w:p w14:paraId="6BD957C3" w14:textId="77777777" w:rsidR="0044459C" w:rsidRPr="00B014A7" w:rsidRDefault="0044459C" w:rsidP="0044459C">
      <w:pPr>
        <w:numPr>
          <w:ilvl w:val="0"/>
          <w:numId w:val="19"/>
        </w:numPr>
        <w:rPr>
          <w:rFonts w:ascii="Arial" w:hAnsi="Arial" w:cs="Arial"/>
          <w:sz w:val="18"/>
          <w:szCs w:val="18"/>
        </w:rPr>
      </w:pPr>
      <w:r w:rsidRPr="00B014A7">
        <w:rPr>
          <w:rFonts w:ascii="Arial" w:hAnsi="Arial" w:cs="Arial"/>
          <w:sz w:val="18"/>
          <w:szCs w:val="18"/>
        </w:rPr>
        <w:t>Size of the organization</w:t>
      </w:r>
    </w:p>
    <w:p w14:paraId="0C08B39A" w14:textId="77777777" w:rsidR="0044459C" w:rsidRPr="00B014A7" w:rsidRDefault="0044459C" w:rsidP="0044459C">
      <w:pPr>
        <w:numPr>
          <w:ilvl w:val="0"/>
          <w:numId w:val="19"/>
        </w:numPr>
        <w:rPr>
          <w:rFonts w:ascii="Arial" w:hAnsi="Arial" w:cs="Arial"/>
          <w:sz w:val="18"/>
          <w:szCs w:val="18"/>
        </w:rPr>
      </w:pPr>
      <w:r w:rsidRPr="00B014A7">
        <w:rPr>
          <w:rFonts w:ascii="Arial" w:hAnsi="Arial" w:cs="Arial"/>
          <w:sz w:val="18"/>
          <w:szCs w:val="18"/>
        </w:rPr>
        <w:t>Team structure</w:t>
      </w:r>
    </w:p>
    <w:p w14:paraId="44DED3D1" w14:textId="77777777" w:rsidR="0044459C" w:rsidRPr="00B014A7" w:rsidRDefault="0044459C" w:rsidP="0044459C">
      <w:pPr>
        <w:numPr>
          <w:ilvl w:val="0"/>
          <w:numId w:val="19"/>
        </w:numPr>
        <w:rPr>
          <w:rFonts w:ascii="Arial" w:hAnsi="Arial" w:cs="Arial"/>
          <w:sz w:val="18"/>
          <w:szCs w:val="18"/>
        </w:rPr>
      </w:pPr>
      <w:r w:rsidRPr="00B014A7">
        <w:rPr>
          <w:rFonts w:ascii="Arial" w:hAnsi="Arial" w:cs="Arial"/>
          <w:sz w:val="18"/>
          <w:szCs w:val="18"/>
        </w:rPr>
        <w:t>Complexity of pipelines</w:t>
      </w:r>
    </w:p>
    <w:p w14:paraId="3370CD99" w14:textId="77777777" w:rsidR="0044459C" w:rsidRPr="00B014A7" w:rsidRDefault="0044459C" w:rsidP="0044459C">
      <w:pPr>
        <w:numPr>
          <w:ilvl w:val="0"/>
          <w:numId w:val="19"/>
        </w:numPr>
        <w:rPr>
          <w:rFonts w:ascii="Arial" w:hAnsi="Arial" w:cs="Arial"/>
          <w:sz w:val="18"/>
          <w:szCs w:val="18"/>
        </w:rPr>
      </w:pPr>
      <w:r w:rsidRPr="00B014A7">
        <w:rPr>
          <w:rFonts w:ascii="Arial" w:hAnsi="Arial" w:cs="Arial"/>
          <w:sz w:val="18"/>
          <w:szCs w:val="18"/>
        </w:rPr>
        <w:t>Need for versioning and independent release cycles</w:t>
      </w:r>
    </w:p>
    <w:p w14:paraId="098C23CD" w14:textId="77777777" w:rsidR="0044459C" w:rsidRPr="00B014A7" w:rsidRDefault="0044459C" w:rsidP="0044459C">
      <w:pPr>
        <w:rPr>
          <w:rFonts w:ascii="Arial" w:hAnsi="Arial" w:cs="Arial"/>
          <w:sz w:val="18"/>
          <w:szCs w:val="18"/>
        </w:rPr>
      </w:pPr>
      <w:r w:rsidRPr="00B014A7">
        <w:rPr>
          <w:rFonts w:ascii="Arial" w:hAnsi="Arial" w:cs="Arial"/>
          <w:sz w:val="18"/>
          <w:szCs w:val="18"/>
        </w:rPr>
        <w:t>By aligning shared library strategies with organizational needs, Jenkins pipelines can be more maintainable, scalable, and efficient.</w:t>
      </w:r>
    </w:p>
    <w:p w14:paraId="00707820" w14:textId="406739CD" w:rsidR="00184C99" w:rsidRPr="00B014A7" w:rsidRDefault="00184C99" w:rsidP="00184C99">
      <w:pPr>
        <w:pStyle w:val="Heading2"/>
        <w:rPr>
          <w:rFonts w:ascii="Arial" w:hAnsi="Arial" w:cs="Arial"/>
          <w:sz w:val="18"/>
          <w:szCs w:val="18"/>
        </w:rPr>
      </w:pPr>
      <w:r w:rsidRPr="00B014A7">
        <w:rPr>
          <w:rFonts w:ascii="Arial" w:hAnsi="Arial" w:cs="Arial"/>
          <w:sz w:val="18"/>
          <w:szCs w:val="18"/>
        </w:rPr>
        <w:t>Best practices about JSL strategies</w:t>
      </w:r>
    </w:p>
    <w:p w14:paraId="49EE0924" w14:textId="77777777" w:rsidR="00816CA3" w:rsidRPr="00816CA3" w:rsidRDefault="00816CA3" w:rsidP="000C3517">
      <w:pPr>
        <w:pStyle w:val="Heading3"/>
      </w:pPr>
      <w:r w:rsidRPr="00816CA3">
        <w:t>1. Avoiding Large Global Variable Declaration Files</w:t>
      </w:r>
    </w:p>
    <w:p w14:paraId="4BE1833E" w14:textId="77777777" w:rsidR="00816CA3" w:rsidRPr="00816CA3" w:rsidRDefault="00816CA3" w:rsidP="00816CA3">
      <w:pPr>
        <w:rPr>
          <w:rFonts w:ascii="Arial" w:hAnsi="Arial" w:cs="Arial"/>
          <w:sz w:val="18"/>
          <w:szCs w:val="18"/>
        </w:rPr>
      </w:pPr>
      <w:r w:rsidRPr="00816CA3">
        <w:rPr>
          <w:rFonts w:ascii="Arial" w:hAnsi="Arial" w:cs="Arial"/>
          <w:sz w:val="18"/>
          <w:szCs w:val="18"/>
        </w:rPr>
        <w:t xml:space="preserve">Instead of maintaining one huge file with all variables, split them into </w:t>
      </w:r>
      <w:r w:rsidRPr="00816CA3">
        <w:rPr>
          <w:rFonts w:ascii="Arial" w:hAnsi="Arial" w:cs="Arial"/>
          <w:b/>
          <w:bCs/>
          <w:sz w:val="18"/>
          <w:szCs w:val="18"/>
        </w:rPr>
        <w:t>environment-specific files</w:t>
      </w:r>
      <w:r w:rsidRPr="00816CA3">
        <w:rPr>
          <w:rFonts w:ascii="Arial" w:hAnsi="Arial" w:cs="Arial"/>
          <w:sz w:val="18"/>
          <w:szCs w:val="18"/>
        </w:rPr>
        <w:t xml:space="preserve"> and </w:t>
      </w:r>
      <w:r w:rsidRPr="00816CA3">
        <w:rPr>
          <w:rFonts w:ascii="Arial" w:hAnsi="Arial" w:cs="Arial"/>
          <w:b/>
          <w:bCs/>
          <w:sz w:val="18"/>
          <w:szCs w:val="18"/>
        </w:rPr>
        <w:t>load only what is needed</w:t>
      </w:r>
      <w:r w:rsidRPr="00816CA3">
        <w:rPr>
          <w:rFonts w:ascii="Arial" w:hAnsi="Arial" w:cs="Arial"/>
          <w:sz w:val="18"/>
          <w:szCs w:val="18"/>
        </w:rPr>
        <w:t>.</w:t>
      </w:r>
    </w:p>
    <w:p w14:paraId="2574C135" w14:textId="77777777" w:rsidR="00816CA3" w:rsidRPr="00816CA3" w:rsidRDefault="00816CA3" w:rsidP="00816CA3">
      <w:pPr>
        <w:rPr>
          <w:rFonts w:ascii="Arial" w:hAnsi="Arial" w:cs="Arial"/>
          <w:b/>
          <w:bCs/>
          <w:sz w:val="18"/>
          <w:szCs w:val="18"/>
        </w:rPr>
      </w:pPr>
      <w:r w:rsidRPr="00816CA3">
        <w:rPr>
          <w:rFonts w:ascii="Segoe UI Emoji" w:hAnsi="Segoe UI Emoji" w:cs="Segoe UI Emoji"/>
          <w:b/>
          <w:bCs/>
          <w:sz w:val="18"/>
          <w:szCs w:val="18"/>
        </w:rPr>
        <w:t>✅</w:t>
      </w:r>
      <w:r w:rsidRPr="00816CA3">
        <w:rPr>
          <w:rFonts w:ascii="Arial" w:hAnsi="Arial" w:cs="Arial"/>
          <w:b/>
          <w:bCs/>
          <w:sz w:val="18"/>
          <w:szCs w:val="18"/>
        </w:rPr>
        <w:t xml:space="preserve"> Example: Using Environment-Specific Variable Files</w:t>
      </w:r>
    </w:p>
    <w:p w14:paraId="0B24E660" w14:textId="77777777" w:rsidR="00816CA3" w:rsidRPr="00816CA3" w:rsidRDefault="00816CA3" w:rsidP="00816CA3">
      <w:pPr>
        <w:numPr>
          <w:ilvl w:val="0"/>
          <w:numId w:val="20"/>
        </w:numPr>
        <w:rPr>
          <w:rFonts w:ascii="Arial" w:hAnsi="Arial" w:cs="Arial"/>
          <w:sz w:val="18"/>
          <w:szCs w:val="18"/>
        </w:rPr>
      </w:pPr>
      <w:r w:rsidRPr="00816CA3">
        <w:rPr>
          <w:rFonts w:ascii="Arial" w:hAnsi="Arial" w:cs="Arial"/>
          <w:b/>
          <w:bCs/>
          <w:sz w:val="18"/>
          <w:szCs w:val="18"/>
        </w:rPr>
        <w:t>Before (Inefficient Global File – vars/</w:t>
      </w:r>
      <w:proofErr w:type="spellStart"/>
      <w:r w:rsidRPr="00816CA3">
        <w:rPr>
          <w:rFonts w:ascii="Arial" w:hAnsi="Arial" w:cs="Arial"/>
          <w:b/>
          <w:bCs/>
          <w:sz w:val="18"/>
          <w:szCs w:val="18"/>
        </w:rPr>
        <w:t>globalVars.groovy</w:t>
      </w:r>
      <w:proofErr w:type="spellEnd"/>
      <w:r w:rsidRPr="00816CA3">
        <w:rPr>
          <w:rFonts w:ascii="Arial" w:hAnsi="Arial" w:cs="Arial"/>
          <w:b/>
          <w:bCs/>
          <w:sz w:val="18"/>
          <w:szCs w:val="18"/>
        </w:rPr>
        <w:t>)</w:t>
      </w:r>
    </w:p>
    <w:p w14:paraId="21A6955E"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return [</w:t>
      </w:r>
    </w:p>
    <w:p w14:paraId="0EBCFC3C"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dev: [</w:t>
      </w:r>
    </w:p>
    <w:p w14:paraId="03254F69"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url: "http://dev.example.com",</w:t>
      </w:r>
    </w:p>
    <w:p w14:paraId="496418CE"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dev_db</w:t>
      </w:r>
      <w:proofErr w:type="spellEnd"/>
      <w:r w:rsidRPr="00816CA3">
        <w:rPr>
          <w:rFonts w:ascii="Arial" w:hAnsi="Arial" w:cs="Arial"/>
          <w:sz w:val="18"/>
          <w:szCs w:val="18"/>
        </w:rPr>
        <w:t>"</w:t>
      </w:r>
    </w:p>
    <w:p w14:paraId="20187061"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
    <w:p w14:paraId="649C060A"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staging: [</w:t>
      </w:r>
    </w:p>
    <w:p w14:paraId="50A08E71"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url: "http://staging.example.com",</w:t>
      </w:r>
    </w:p>
    <w:p w14:paraId="3A85529A"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staging_db</w:t>
      </w:r>
      <w:proofErr w:type="spellEnd"/>
      <w:r w:rsidRPr="00816CA3">
        <w:rPr>
          <w:rFonts w:ascii="Arial" w:hAnsi="Arial" w:cs="Arial"/>
          <w:sz w:val="18"/>
          <w:szCs w:val="18"/>
        </w:rPr>
        <w:t>"</w:t>
      </w:r>
    </w:p>
    <w:p w14:paraId="27BEB7B6"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
    <w:p w14:paraId="5A9A8BD2"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prod: [</w:t>
      </w:r>
    </w:p>
    <w:p w14:paraId="75F2D4CC"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url: "http://prod.example.com",</w:t>
      </w:r>
    </w:p>
    <w:p w14:paraId="7FDA8A52"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prod_db</w:t>
      </w:r>
      <w:proofErr w:type="spellEnd"/>
      <w:r w:rsidRPr="00816CA3">
        <w:rPr>
          <w:rFonts w:ascii="Arial" w:hAnsi="Arial" w:cs="Arial"/>
          <w:sz w:val="18"/>
          <w:szCs w:val="18"/>
        </w:rPr>
        <w:t>"</w:t>
      </w:r>
    </w:p>
    <w:p w14:paraId="7DF9617F"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t xml:space="preserve">    ]</w:t>
      </w:r>
    </w:p>
    <w:p w14:paraId="631E5320" w14:textId="77777777" w:rsidR="00816CA3" w:rsidRPr="00816CA3" w:rsidRDefault="00816CA3" w:rsidP="00816CA3">
      <w:pPr>
        <w:numPr>
          <w:ilvl w:val="0"/>
          <w:numId w:val="20"/>
        </w:numPr>
        <w:tabs>
          <w:tab w:val="clear" w:pos="720"/>
        </w:tabs>
        <w:rPr>
          <w:rFonts w:ascii="Arial" w:hAnsi="Arial" w:cs="Arial"/>
          <w:sz w:val="18"/>
          <w:szCs w:val="18"/>
        </w:rPr>
      </w:pPr>
      <w:r w:rsidRPr="00816CA3">
        <w:rPr>
          <w:rFonts w:ascii="Arial" w:hAnsi="Arial" w:cs="Arial"/>
          <w:sz w:val="18"/>
          <w:szCs w:val="18"/>
        </w:rPr>
        <w:lastRenderedPageBreak/>
        <w:t>]</w:t>
      </w:r>
    </w:p>
    <w:p w14:paraId="1D67D48F" w14:textId="77777777" w:rsidR="00816CA3" w:rsidRPr="00816CA3" w:rsidRDefault="00816CA3" w:rsidP="00816CA3">
      <w:pPr>
        <w:rPr>
          <w:rFonts w:ascii="Arial" w:hAnsi="Arial" w:cs="Arial"/>
          <w:sz w:val="18"/>
          <w:szCs w:val="18"/>
        </w:rPr>
      </w:pPr>
      <w:r w:rsidRPr="00816CA3">
        <w:rPr>
          <w:rFonts w:ascii="Arial" w:hAnsi="Arial" w:cs="Arial"/>
          <w:b/>
          <w:bCs/>
          <w:sz w:val="18"/>
          <w:szCs w:val="18"/>
        </w:rPr>
        <w:t>Issue:</w:t>
      </w:r>
      <w:r w:rsidRPr="00816CA3">
        <w:rPr>
          <w:rFonts w:ascii="Arial" w:hAnsi="Arial" w:cs="Arial"/>
          <w:sz w:val="18"/>
          <w:szCs w:val="18"/>
        </w:rPr>
        <w:t xml:space="preserve"> Every pipeline loads </w:t>
      </w:r>
      <w:r w:rsidRPr="00816CA3">
        <w:rPr>
          <w:rFonts w:ascii="Arial" w:hAnsi="Arial" w:cs="Arial"/>
          <w:b/>
          <w:bCs/>
          <w:sz w:val="18"/>
          <w:szCs w:val="18"/>
        </w:rPr>
        <w:t>all</w:t>
      </w:r>
      <w:r w:rsidRPr="00816CA3">
        <w:rPr>
          <w:rFonts w:ascii="Arial" w:hAnsi="Arial" w:cs="Arial"/>
          <w:sz w:val="18"/>
          <w:szCs w:val="18"/>
        </w:rPr>
        <w:t xml:space="preserve"> environments, even when it only needs one.</w:t>
      </w:r>
    </w:p>
    <w:p w14:paraId="335234F0" w14:textId="77777777" w:rsidR="00816CA3" w:rsidRPr="00816CA3" w:rsidRDefault="00816CA3" w:rsidP="00816CA3">
      <w:pPr>
        <w:numPr>
          <w:ilvl w:val="0"/>
          <w:numId w:val="20"/>
        </w:numPr>
        <w:rPr>
          <w:rFonts w:ascii="Arial" w:hAnsi="Arial" w:cs="Arial"/>
          <w:sz w:val="18"/>
          <w:szCs w:val="18"/>
        </w:rPr>
      </w:pPr>
      <w:r w:rsidRPr="00816CA3">
        <w:rPr>
          <w:rFonts w:ascii="Arial" w:hAnsi="Arial" w:cs="Arial"/>
          <w:b/>
          <w:bCs/>
          <w:sz w:val="18"/>
          <w:szCs w:val="18"/>
        </w:rPr>
        <w:t>After (Efficient, Environment-Specific Files)</w:t>
      </w:r>
    </w:p>
    <w:p w14:paraId="73C59D7F" w14:textId="77777777" w:rsidR="00816CA3" w:rsidRPr="00816CA3" w:rsidRDefault="00816CA3" w:rsidP="00816CA3">
      <w:pPr>
        <w:numPr>
          <w:ilvl w:val="1"/>
          <w:numId w:val="20"/>
        </w:numPr>
        <w:rPr>
          <w:rFonts w:ascii="Arial" w:hAnsi="Arial" w:cs="Arial"/>
          <w:sz w:val="18"/>
          <w:szCs w:val="18"/>
        </w:rPr>
      </w:pPr>
      <w:r w:rsidRPr="00816CA3">
        <w:rPr>
          <w:rFonts w:ascii="Arial" w:hAnsi="Arial" w:cs="Arial"/>
          <w:b/>
          <w:bCs/>
          <w:sz w:val="18"/>
          <w:szCs w:val="18"/>
        </w:rPr>
        <w:t>vars/</w:t>
      </w:r>
      <w:proofErr w:type="spellStart"/>
      <w:r w:rsidRPr="00816CA3">
        <w:rPr>
          <w:rFonts w:ascii="Arial" w:hAnsi="Arial" w:cs="Arial"/>
          <w:b/>
          <w:bCs/>
          <w:sz w:val="18"/>
          <w:szCs w:val="18"/>
        </w:rPr>
        <w:t>devVars.groovy</w:t>
      </w:r>
      <w:proofErr w:type="spellEnd"/>
      <w:r w:rsidRPr="00816CA3">
        <w:rPr>
          <w:rFonts w:ascii="Arial" w:hAnsi="Arial" w:cs="Arial"/>
          <w:sz w:val="18"/>
          <w:szCs w:val="18"/>
        </w:rPr>
        <w:t xml:space="preserve"> </w:t>
      </w:r>
    </w:p>
    <w:p w14:paraId="7F3807D2"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return [</w:t>
      </w:r>
    </w:p>
    <w:p w14:paraId="2390F8B4"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url: "http://dev.example.com",</w:t>
      </w:r>
    </w:p>
    <w:p w14:paraId="0BA1DD26"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dev_db</w:t>
      </w:r>
      <w:proofErr w:type="spellEnd"/>
      <w:r w:rsidRPr="00816CA3">
        <w:rPr>
          <w:rFonts w:ascii="Arial" w:hAnsi="Arial" w:cs="Arial"/>
          <w:sz w:val="18"/>
          <w:szCs w:val="18"/>
        </w:rPr>
        <w:t>"</w:t>
      </w:r>
    </w:p>
    <w:p w14:paraId="5BADA06B"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w:t>
      </w:r>
    </w:p>
    <w:p w14:paraId="2EF009C1" w14:textId="77777777" w:rsidR="00816CA3" w:rsidRPr="00816CA3" w:rsidRDefault="00816CA3" w:rsidP="00816CA3">
      <w:pPr>
        <w:numPr>
          <w:ilvl w:val="1"/>
          <w:numId w:val="20"/>
        </w:numPr>
        <w:rPr>
          <w:rFonts w:ascii="Arial" w:hAnsi="Arial" w:cs="Arial"/>
          <w:sz w:val="18"/>
          <w:szCs w:val="18"/>
        </w:rPr>
      </w:pPr>
      <w:r w:rsidRPr="00816CA3">
        <w:rPr>
          <w:rFonts w:ascii="Arial" w:hAnsi="Arial" w:cs="Arial"/>
          <w:b/>
          <w:bCs/>
          <w:sz w:val="18"/>
          <w:szCs w:val="18"/>
        </w:rPr>
        <w:t>vars/</w:t>
      </w:r>
      <w:proofErr w:type="spellStart"/>
      <w:r w:rsidRPr="00816CA3">
        <w:rPr>
          <w:rFonts w:ascii="Arial" w:hAnsi="Arial" w:cs="Arial"/>
          <w:b/>
          <w:bCs/>
          <w:sz w:val="18"/>
          <w:szCs w:val="18"/>
        </w:rPr>
        <w:t>stagingVars.groovy</w:t>
      </w:r>
      <w:proofErr w:type="spellEnd"/>
      <w:r w:rsidRPr="00816CA3">
        <w:rPr>
          <w:rFonts w:ascii="Arial" w:hAnsi="Arial" w:cs="Arial"/>
          <w:sz w:val="18"/>
          <w:szCs w:val="18"/>
        </w:rPr>
        <w:t xml:space="preserve"> </w:t>
      </w:r>
    </w:p>
    <w:p w14:paraId="49B305A2"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return [</w:t>
      </w:r>
    </w:p>
    <w:p w14:paraId="73EBED7E"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url: "http://staging.example.com",</w:t>
      </w:r>
    </w:p>
    <w:p w14:paraId="3D02EC37"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staging_db</w:t>
      </w:r>
      <w:proofErr w:type="spellEnd"/>
      <w:r w:rsidRPr="00816CA3">
        <w:rPr>
          <w:rFonts w:ascii="Arial" w:hAnsi="Arial" w:cs="Arial"/>
          <w:sz w:val="18"/>
          <w:szCs w:val="18"/>
        </w:rPr>
        <w:t>"</w:t>
      </w:r>
    </w:p>
    <w:p w14:paraId="342CD41F"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w:t>
      </w:r>
    </w:p>
    <w:p w14:paraId="36D27072" w14:textId="77777777" w:rsidR="00816CA3" w:rsidRPr="00816CA3" w:rsidRDefault="00816CA3" w:rsidP="00816CA3">
      <w:pPr>
        <w:numPr>
          <w:ilvl w:val="1"/>
          <w:numId w:val="20"/>
        </w:numPr>
        <w:rPr>
          <w:rFonts w:ascii="Arial" w:hAnsi="Arial" w:cs="Arial"/>
          <w:sz w:val="18"/>
          <w:szCs w:val="18"/>
        </w:rPr>
      </w:pPr>
      <w:r w:rsidRPr="00816CA3">
        <w:rPr>
          <w:rFonts w:ascii="Arial" w:hAnsi="Arial" w:cs="Arial"/>
          <w:b/>
          <w:bCs/>
          <w:sz w:val="18"/>
          <w:szCs w:val="18"/>
        </w:rPr>
        <w:t>vars/</w:t>
      </w:r>
      <w:proofErr w:type="spellStart"/>
      <w:r w:rsidRPr="00816CA3">
        <w:rPr>
          <w:rFonts w:ascii="Arial" w:hAnsi="Arial" w:cs="Arial"/>
          <w:b/>
          <w:bCs/>
          <w:sz w:val="18"/>
          <w:szCs w:val="18"/>
        </w:rPr>
        <w:t>prodVars.groovy</w:t>
      </w:r>
      <w:proofErr w:type="spellEnd"/>
      <w:r w:rsidRPr="00816CA3">
        <w:rPr>
          <w:rFonts w:ascii="Arial" w:hAnsi="Arial" w:cs="Arial"/>
          <w:sz w:val="18"/>
          <w:szCs w:val="18"/>
        </w:rPr>
        <w:t xml:space="preserve"> </w:t>
      </w:r>
    </w:p>
    <w:p w14:paraId="42308E52"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return [</w:t>
      </w:r>
    </w:p>
    <w:p w14:paraId="5BD0AF83"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url: "http://prod.example.com",</w:t>
      </w:r>
    </w:p>
    <w:p w14:paraId="6FEA189E"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db</w:t>
      </w:r>
      <w:proofErr w:type="spellEnd"/>
      <w:r w:rsidRPr="00816CA3">
        <w:rPr>
          <w:rFonts w:ascii="Arial" w:hAnsi="Arial" w:cs="Arial"/>
          <w:sz w:val="18"/>
          <w:szCs w:val="18"/>
        </w:rPr>
        <w:t>: "</w:t>
      </w:r>
      <w:proofErr w:type="spellStart"/>
      <w:r w:rsidRPr="00816CA3">
        <w:rPr>
          <w:rFonts w:ascii="Arial" w:hAnsi="Arial" w:cs="Arial"/>
          <w:sz w:val="18"/>
          <w:szCs w:val="18"/>
        </w:rPr>
        <w:t>prod_db</w:t>
      </w:r>
      <w:proofErr w:type="spellEnd"/>
      <w:r w:rsidRPr="00816CA3">
        <w:rPr>
          <w:rFonts w:ascii="Arial" w:hAnsi="Arial" w:cs="Arial"/>
          <w:sz w:val="18"/>
          <w:szCs w:val="18"/>
        </w:rPr>
        <w:t>"</w:t>
      </w:r>
    </w:p>
    <w:p w14:paraId="02BF520C"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w:t>
      </w:r>
    </w:p>
    <w:p w14:paraId="00BB5886" w14:textId="77777777" w:rsidR="00816CA3" w:rsidRPr="00816CA3" w:rsidRDefault="00816CA3" w:rsidP="00816CA3">
      <w:pPr>
        <w:numPr>
          <w:ilvl w:val="1"/>
          <w:numId w:val="20"/>
        </w:numPr>
        <w:rPr>
          <w:rFonts w:ascii="Arial" w:hAnsi="Arial" w:cs="Arial"/>
          <w:sz w:val="18"/>
          <w:szCs w:val="18"/>
        </w:rPr>
      </w:pPr>
      <w:proofErr w:type="spellStart"/>
      <w:r w:rsidRPr="00816CA3">
        <w:rPr>
          <w:rFonts w:ascii="Arial" w:hAnsi="Arial" w:cs="Arial"/>
          <w:b/>
          <w:bCs/>
          <w:sz w:val="18"/>
          <w:szCs w:val="18"/>
        </w:rPr>
        <w:t>Jenkinsfile</w:t>
      </w:r>
      <w:proofErr w:type="spellEnd"/>
      <w:r w:rsidRPr="00816CA3">
        <w:rPr>
          <w:rFonts w:ascii="Arial" w:hAnsi="Arial" w:cs="Arial"/>
          <w:b/>
          <w:bCs/>
          <w:sz w:val="18"/>
          <w:szCs w:val="18"/>
        </w:rPr>
        <w:t xml:space="preserve"> Usage:</w:t>
      </w:r>
      <w:r w:rsidRPr="00816CA3">
        <w:rPr>
          <w:rFonts w:ascii="Arial" w:hAnsi="Arial" w:cs="Arial"/>
          <w:sz w:val="18"/>
          <w:szCs w:val="18"/>
        </w:rPr>
        <w:t xml:space="preserve"> </w:t>
      </w:r>
    </w:p>
    <w:p w14:paraId="2E3FCF12"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 xml:space="preserve">def </w:t>
      </w:r>
      <w:proofErr w:type="spellStart"/>
      <w:r w:rsidRPr="00816CA3">
        <w:rPr>
          <w:rFonts w:ascii="Arial" w:hAnsi="Arial" w:cs="Arial"/>
          <w:sz w:val="18"/>
          <w:szCs w:val="18"/>
        </w:rPr>
        <w:t>envConfig</w:t>
      </w:r>
      <w:proofErr w:type="spellEnd"/>
      <w:r w:rsidRPr="00816CA3">
        <w:rPr>
          <w:rFonts w:ascii="Arial" w:hAnsi="Arial" w:cs="Arial"/>
          <w:sz w:val="18"/>
          <w:szCs w:val="18"/>
        </w:rPr>
        <w:t xml:space="preserve"> = load "vars/${ENV}.groovy"</w:t>
      </w:r>
    </w:p>
    <w:p w14:paraId="60F7AD76" w14:textId="77777777" w:rsidR="00816CA3" w:rsidRPr="00816CA3" w:rsidRDefault="00816CA3" w:rsidP="00816CA3">
      <w:pPr>
        <w:numPr>
          <w:ilvl w:val="1"/>
          <w:numId w:val="20"/>
        </w:numPr>
        <w:tabs>
          <w:tab w:val="clear" w:pos="1440"/>
        </w:tabs>
        <w:rPr>
          <w:rFonts w:ascii="Arial" w:hAnsi="Arial" w:cs="Arial"/>
          <w:sz w:val="18"/>
          <w:szCs w:val="18"/>
        </w:rPr>
      </w:pPr>
      <w:r w:rsidRPr="00816CA3">
        <w:rPr>
          <w:rFonts w:ascii="Arial" w:hAnsi="Arial" w:cs="Arial"/>
          <w:sz w:val="18"/>
          <w:szCs w:val="18"/>
        </w:rPr>
        <w:t>echo "Deploying to ${envConfig.url} using DB ${</w:t>
      </w:r>
      <w:proofErr w:type="spellStart"/>
      <w:r w:rsidRPr="00816CA3">
        <w:rPr>
          <w:rFonts w:ascii="Arial" w:hAnsi="Arial" w:cs="Arial"/>
          <w:sz w:val="18"/>
          <w:szCs w:val="18"/>
        </w:rPr>
        <w:t>envConfig.db</w:t>
      </w:r>
      <w:proofErr w:type="spellEnd"/>
      <w:r w:rsidRPr="00816CA3">
        <w:rPr>
          <w:rFonts w:ascii="Arial" w:hAnsi="Arial" w:cs="Arial"/>
          <w:sz w:val="18"/>
          <w:szCs w:val="18"/>
        </w:rPr>
        <w:t>}"</w:t>
      </w:r>
    </w:p>
    <w:p w14:paraId="18C68350" w14:textId="77777777" w:rsidR="00816CA3" w:rsidRPr="00816CA3" w:rsidRDefault="00816CA3" w:rsidP="00816CA3">
      <w:pPr>
        <w:rPr>
          <w:rFonts w:ascii="Arial" w:hAnsi="Arial" w:cs="Arial"/>
          <w:sz w:val="18"/>
          <w:szCs w:val="18"/>
        </w:rPr>
      </w:pPr>
      <w:r w:rsidRPr="00816CA3">
        <w:rPr>
          <w:rFonts w:ascii="Segoe UI Emoji" w:hAnsi="Segoe UI Emoji" w:cs="Segoe UI Emoji"/>
          <w:b/>
          <w:bCs/>
          <w:sz w:val="18"/>
          <w:szCs w:val="18"/>
        </w:rPr>
        <w:t>✅</w:t>
      </w:r>
      <w:r w:rsidRPr="00816CA3">
        <w:rPr>
          <w:rFonts w:ascii="Arial" w:hAnsi="Arial" w:cs="Arial"/>
          <w:b/>
          <w:bCs/>
          <w:sz w:val="18"/>
          <w:szCs w:val="18"/>
        </w:rPr>
        <w:t xml:space="preserve"> Benefit:</w:t>
      </w:r>
      <w:r w:rsidRPr="00816CA3">
        <w:rPr>
          <w:rFonts w:ascii="Arial" w:hAnsi="Arial" w:cs="Arial"/>
          <w:sz w:val="18"/>
          <w:szCs w:val="18"/>
        </w:rPr>
        <w:t xml:space="preserve"> Only the required file is loaded, reducing memory usage and improving performance.</w:t>
      </w:r>
    </w:p>
    <w:p w14:paraId="12A86464" w14:textId="77777777" w:rsidR="00816CA3" w:rsidRPr="00816CA3" w:rsidRDefault="00816CA3" w:rsidP="00816CA3">
      <w:pPr>
        <w:rPr>
          <w:rFonts w:ascii="Arial" w:hAnsi="Arial" w:cs="Arial"/>
          <w:sz w:val="18"/>
          <w:szCs w:val="18"/>
        </w:rPr>
      </w:pPr>
      <w:r w:rsidRPr="00816CA3">
        <w:rPr>
          <w:rFonts w:ascii="Arial" w:hAnsi="Arial" w:cs="Arial"/>
          <w:sz w:val="18"/>
          <w:szCs w:val="18"/>
        </w:rPr>
        <w:pict w14:anchorId="2AB3E9A1">
          <v:rect id="_x0000_i1059" style="width:0;height:1.5pt" o:hralign="center" o:hrstd="t" o:hr="t" fillcolor="#a0a0a0" stroked="f"/>
        </w:pict>
      </w:r>
    </w:p>
    <w:p w14:paraId="611FF903" w14:textId="77777777" w:rsidR="00816CA3" w:rsidRPr="00816CA3" w:rsidRDefault="00816CA3" w:rsidP="000C3517">
      <w:pPr>
        <w:pStyle w:val="Heading3"/>
      </w:pPr>
      <w:r w:rsidRPr="00816CA3">
        <w:t>2. Avoiding Large Shared Libraries</w:t>
      </w:r>
    </w:p>
    <w:p w14:paraId="22A0DA22" w14:textId="77777777" w:rsidR="00816CA3" w:rsidRPr="00816CA3" w:rsidRDefault="00816CA3" w:rsidP="00816CA3">
      <w:pPr>
        <w:rPr>
          <w:rFonts w:ascii="Arial" w:hAnsi="Arial" w:cs="Arial"/>
          <w:sz w:val="18"/>
          <w:szCs w:val="18"/>
        </w:rPr>
      </w:pPr>
      <w:r w:rsidRPr="00816CA3">
        <w:rPr>
          <w:rFonts w:ascii="Arial" w:hAnsi="Arial" w:cs="Arial"/>
          <w:sz w:val="18"/>
          <w:szCs w:val="18"/>
        </w:rPr>
        <w:t xml:space="preserve">Instead of having </w:t>
      </w:r>
      <w:r w:rsidRPr="00816CA3">
        <w:rPr>
          <w:rFonts w:ascii="Arial" w:hAnsi="Arial" w:cs="Arial"/>
          <w:b/>
          <w:bCs/>
          <w:sz w:val="18"/>
          <w:szCs w:val="18"/>
        </w:rPr>
        <w:t>one huge library</w:t>
      </w:r>
      <w:r w:rsidRPr="00816CA3">
        <w:rPr>
          <w:rFonts w:ascii="Arial" w:hAnsi="Arial" w:cs="Arial"/>
          <w:sz w:val="18"/>
          <w:szCs w:val="18"/>
        </w:rPr>
        <w:t xml:space="preserve">, create </w:t>
      </w:r>
      <w:r w:rsidRPr="00816CA3">
        <w:rPr>
          <w:rFonts w:ascii="Arial" w:hAnsi="Arial" w:cs="Arial"/>
          <w:b/>
          <w:bCs/>
          <w:sz w:val="18"/>
          <w:szCs w:val="18"/>
        </w:rPr>
        <w:t>smaller modular shared libraries</w:t>
      </w:r>
      <w:r w:rsidRPr="00816CA3">
        <w:rPr>
          <w:rFonts w:ascii="Arial" w:hAnsi="Arial" w:cs="Arial"/>
          <w:sz w:val="18"/>
          <w:szCs w:val="18"/>
        </w:rPr>
        <w:t>.</w:t>
      </w:r>
    </w:p>
    <w:p w14:paraId="0FDD0F5D" w14:textId="77777777" w:rsidR="00816CA3" w:rsidRPr="00816CA3" w:rsidRDefault="00816CA3" w:rsidP="00816CA3">
      <w:pPr>
        <w:rPr>
          <w:rFonts w:ascii="Arial" w:hAnsi="Arial" w:cs="Arial"/>
          <w:b/>
          <w:bCs/>
          <w:sz w:val="18"/>
          <w:szCs w:val="18"/>
        </w:rPr>
      </w:pPr>
      <w:r w:rsidRPr="00816CA3">
        <w:rPr>
          <w:rFonts w:ascii="Segoe UI Emoji" w:hAnsi="Segoe UI Emoji" w:cs="Segoe UI Emoji"/>
          <w:b/>
          <w:bCs/>
          <w:sz w:val="18"/>
          <w:szCs w:val="18"/>
        </w:rPr>
        <w:t>✅</w:t>
      </w:r>
      <w:r w:rsidRPr="00816CA3">
        <w:rPr>
          <w:rFonts w:ascii="Arial" w:hAnsi="Arial" w:cs="Arial"/>
          <w:b/>
          <w:bCs/>
          <w:sz w:val="18"/>
          <w:szCs w:val="18"/>
        </w:rPr>
        <w:t xml:space="preserve"> Example: Using Modular Libraries</w:t>
      </w:r>
    </w:p>
    <w:p w14:paraId="2EA3216D" w14:textId="77777777" w:rsidR="00816CA3" w:rsidRPr="00816CA3" w:rsidRDefault="00816CA3" w:rsidP="00816CA3">
      <w:pPr>
        <w:numPr>
          <w:ilvl w:val="0"/>
          <w:numId w:val="21"/>
        </w:numPr>
        <w:rPr>
          <w:rFonts w:ascii="Arial" w:hAnsi="Arial" w:cs="Arial"/>
          <w:sz w:val="18"/>
          <w:szCs w:val="18"/>
        </w:rPr>
      </w:pPr>
      <w:r w:rsidRPr="00816CA3">
        <w:rPr>
          <w:rFonts w:ascii="Arial" w:hAnsi="Arial" w:cs="Arial"/>
          <w:b/>
          <w:bCs/>
          <w:sz w:val="18"/>
          <w:szCs w:val="18"/>
        </w:rPr>
        <w:t>Before (Large Library)</w:t>
      </w:r>
    </w:p>
    <w:p w14:paraId="434626BE" w14:textId="77777777" w:rsidR="00816CA3" w:rsidRPr="00816CA3" w:rsidRDefault="00816CA3" w:rsidP="00816CA3">
      <w:pPr>
        <w:numPr>
          <w:ilvl w:val="1"/>
          <w:numId w:val="21"/>
        </w:numPr>
        <w:rPr>
          <w:rFonts w:ascii="Arial" w:hAnsi="Arial" w:cs="Arial"/>
          <w:sz w:val="18"/>
          <w:szCs w:val="18"/>
        </w:rPr>
      </w:pPr>
      <w:proofErr w:type="spellStart"/>
      <w:r w:rsidRPr="00816CA3">
        <w:rPr>
          <w:rFonts w:ascii="Arial" w:hAnsi="Arial" w:cs="Arial"/>
          <w:b/>
          <w:bCs/>
          <w:sz w:val="18"/>
          <w:szCs w:val="18"/>
        </w:rPr>
        <w:t>src</w:t>
      </w:r>
      <w:proofErr w:type="spellEnd"/>
      <w:r w:rsidRPr="00816CA3">
        <w:rPr>
          <w:rFonts w:ascii="Arial" w:hAnsi="Arial" w:cs="Arial"/>
          <w:b/>
          <w:bCs/>
          <w:sz w:val="18"/>
          <w:szCs w:val="18"/>
        </w:rPr>
        <w:t>/org/company/</w:t>
      </w:r>
      <w:proofErr w:type="spellStart"/>
      <w:r w:rsidRPr="00816CA3">
        <w:rPr>
          <w:rFonts w:ascii="Arial" w:hAnsi="Arial" w:cs="Arial"/>
          <w:b/>
          <w:bCs/>
          <w:sz w:val="18"/>
          <w:szCs w:val="18"/>
        </w:rPr>
        <w:t>utils.groovy</w:t>
      </w:r>
      <w:proofErr w:type="spellEnd"/>
      <w:r w:rsidRPr="00816CA3">
        <w:rPr>
          <w:rFonts w:ascii="Arial" w:hAnsi="Arial" w:cs="Arial"/>
          <w:sz w:val="18"/>
          <w:szCs w:val="18"/>
        </w:rPr>
        <w:t xml:space="preserve"> </w:t>
      </w:r>
    </w:p>
    <w:p w14:paraId="7549202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package </w:t>
      </w:r>
      <w:proofErr w:type="spellStart"/>
      <w:r w:rsidRPr="00816CA3">
        <w:rPr>
          <w:rFonts w:ascii="Arial" w:hAnsi="Arial" w:cs="Arial"/>
          <w:sz w:val="18"/>
          <w:szCs w:val="18"/>
        </w:rPr>
        <w:t>org.company</w:t>
      </w:r>
      <w:proofErr w:type="spellEnd"/>
    </w:p>
    <w:p w14:paraId="1164B120" w14:textId="77777777" w:rsidR="00816CA3" w:rsidRPr="00816CA3" w:rsidRDefault="00816CA3" w:rsidP="00816CA3">
      <w:pPr>
        <w:numPr>
          <w:ilvl w:val="1"/>
          <w:numId w:val="21"/>
        </w:numPr>
        <w:tabs>
          <w:tab w:val="clear" w:pos="1440"/>
        </w:tabs>
        <w:rPr>
          <w:rFonts w:ascii="Arial" w:hAnsi="Arial" w:cs="Arial"/>
          <w:sz w:val="18"/>
          <w:szCs w:val="18"/>
        </w:rPr>
      </w:pPr>
    </w:p>
    <w:p w14:paraId="5EEBCA73"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class Utils {</w:t>
      </w:r>
    </w:p>
    <w:p w14:paraId="16C295F7"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buildApp</w:t>
      </w:r>
      <w:proofErr w:type="spellEnd"/>
      <w:r w:rsidRPr="00816CA3">
        <w:rPr>
          <w:rFonts w:ascii="Arial" w:hAnsi="Arial" w:cs="Arial"/>
          <w:sz w:val="18"/>
          <w:szCs w:val="18"/>
        </w:rPr>
        <w:t>() {</w:t>
      </w:r>
    </w:p>
    <w:p w14:paraId="41FFE5B2"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lastRenderedPageBreak/>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"Building the application..."</w:t>
      </w:r>
    </w:p>
    <w:p w14:paraId="111BA3A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6C61E3CE"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026D4123"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deployApp</w:t>
      </w:r>
      <w:proofErr w:type="spellEnd"/>
      <w:r w:rsidRPr="00816CA3">
        <w:rPr>
          <w:rFonts w:ascii="Arial" w:hAnsi="Arial" w:cs="Arial"/>
          <w:sz w:val="18"/>
          <w:szCs w:val="18"/>
        </w:rPr>
        <w:t>(String env) {</w:t>
      </w:r>
    </w:p>
    <w:p w14:paraId="34689363"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"Deploying to ${env}..."</w:t>
      </w:r>
    </w:p>
    <w:p w14:paraId="2AEB153C"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179A683B" w14:textId="718ECD75"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199D533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runTests</w:t>
      </w:r>
      <w:proofErr w:type="spellEnd"/>
      <w:r w:rsidRPr="00816CA3">
        <w:rPr>
          <w:rFonts w:ascii="Arial" w:hAnsi="Arial" w:cs="Arial"/>
          <w:sz w:val="18"/>
          <w:szCs w:val="18"/>
        </w:rPr>
        <w:t>() {</w:t>
      </w:r>
    </w:p>
    <w:p w14:paraId="438E05CD"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"Running tests..."</w:t>
      </w:r>
    </w:p>
    <w:p w14:paraId="3A815261"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0E4222F7"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w:t>
      </w:r>
    </w:p>
    <w:p w14:paraId="1A441B66" w14:textId="77777777" w:rsidR="00816CA3" w:rsidRPr="00816CA3" w:rsidRDefault="00816CA3" w:rsidP="00816CA3">
      <w:pPr>
        <w:numPr>
          <w:ilvl w:val="1"/>
          <w:numId w:val="21"/>
        </w:numPr>
        <w:rPr>
          <w:rFonts w:ascii="Arial" w:hAnsi="Arial" w:cs="Arial"/>
          <w:sz w:val="18"/>
          <w:szCs w:val="18"/>
        </w:rPr>
      </w:pPr>
      <w:r w:rsidRPr="00816CA3">
        <w:rPr>
          <w:rFonts w:ascii="Arial" w:hAnsi="Arial" w:cs="Arial"/>
          <w:b/>
          <w:bCs/>
          <w:sz w:val="18"/>
          <w:szCs w:val="18"/>
        </w:rPr>
        <w:t>Issue:</w:t>
      </w:r>
      <w:r w:rsidRPr="00816CA3">
        <w:rPr>
          <w:rFonts w:ascii="Arial" w:hAnsi="Arial" w:cs="Arial"/>
          <w:sz w:val="18"/>
          <w:szCs w:val="18"/>
        </w:rPr>
        <w:t xml:space="preserve"> Even if a job only needs </w:t>
      </w:r>
      <w:proofErr w:type="spellStart"/>
      <w:r w:rsidRPr="00816CA3">
        <w:rPr>
          <w:rFonts w:ascii="Arial" w:hAnsi="Arial" w:cs="Arial"/>
          <w:sz w:val="18"/>
          <w:szCs w:val="18"/>
        </w:rPr>
        <w:t>deployApp</w:t>
      </w:r>
      <w:proofErr w:type="spellEnd"/>
      <w:r w:rsidRPr="00816CA3">
        <w:rPr>
          <w:rFonts w:ascii="Arial" w:hAnsi="Arial" w:cs="Arial"/>
          <w:sz w:val="18"/>
          <w:szCs w:val="18"/>
        </w:rPr>
        <w:t>(), it must load the entire Utils class, increasing memory overhead.</w:t>
      </w:r>
    </w:p>
    <w:p w14:paraId="41DBDE56" w14:textId="77777777" w:rsidR="00816CA3" w:rsidRPr="00816CA3" w:rsidRDefault="00816CA3" w:rsidP="00816CA3">
      <w:pPr>
        <w:numPr>
          <w:ilvl w:val="0"/>
          <w:numId w:val="21"/>
        </w:numPr>
        <w:rPr>
          <w:rFonts w:ascii="Arial" w:hAnsi="Arial" w:cs="Arial"/>
          <w:sz w:val="18"/>
          <w:szCs w:val="18"/>
        </w:rPr>
      </w:pPr>
      <w:r w:rsidRPr="00816CA3">
        <w:rPr>
          <w:rFonts w:ascii="Arial" w:hAnsi="Arial" w:cs="Arial"/>
          <w:b/>
          <w:bCs/>
          <w:sz w:val="18"/>
          <w:szCs w:val="18"/>
        </w:rPr>
        <w:t>After (Efficient, Split by Functionality)</w:t>
      </w:r>
    </w:p>
    <w:p w14:paraId="2AED719E" w14:textId="77777777" w:rsidR="00816CA3" w:rsidRPr="00816CA3" w:rsidRDefault="00816CA3" w:rsidP="00816CA3">
      <w:pPr>
        <w:numPr>
          <w:ilvl w:val="1"/>
          <w:numId w:val="21"/>
        </w:numPr>
        <w:rPr>
          <w:rFonts w:ascii="Arial" w:hAnsi="Arial" w:cs="Arial"/>
          <w:sz w:val="18"/>
          <w:szCs w:val="18"/>
        </w:rPr>
      </w:pPr>
      <w:proofErr w:type="spellStart"/>
      <w:r w:rsidRPr="00816CA3">
        <w:rPr>
          <w:rFonts w:ascii="Arial" w:hAnsi="Arial" w:cs="Arial"/>
          <w:b/>
          <w:bCs/>
          <w:sz w:val="18"/>
          <w:szCs w:val="18"/>
        </w:rPr>
        <w:t>src</w:t>
      </w:r>
      <w:proofErr w:type="spellEnd"/>
      <w:r w:rsidRPr="00816CA3">
        <w:rPr>
          <w:rFonts w:ascii="Arial" w:hAnsi="Arial" w:cs="Arial"/>
          <w:b/>
          <w:bCs/>
          <w:sz w:val="18"/>
          <w:szCs w:val="18"/>
        </w:rPr>
        <w:t>/org/company/</w:t>
      </w:r>
      <w:proofErr w:type="spellStart"/>
      <w:r w:rsidRPr="00816CA3">
        <w:rPr>
          <w:rFonts w:ascii="Arial" w:hAnsi="Arial" w:cs="Arial"/>
          <w:b/>
          <w:bCs/>
          <w:sz w:val="18"/>
          <w:szCs w:val="18"/>
        </w:rPr>
        <w:t>buildUtils.groovy</w:t>
      </w:r>
      <w:proofErr w:type="spellEnd"/>
      <w:r w:rsidRPr="00816CA3">
        <w:rPr>
          <w:rFonts w:ascii="Arial" w:hAnsi="Arial" w:cs="Arial"/>
          <w:sz w:val="18"/>
          <w:szCs w:val="18"/>
        </w:rPr>
        <w:t xml:space="preserve"> </w:t>
      </w:r>
    </w:p>
    <w:p w14:paraId="722C9535"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package </w:t>
      </w:r>
      <w:proofErr w:type="spellStart"/>
      <w:r w:rsidRPr="00816CA3">
        <w:rPr>
          <w:rFonts w:ascii="Arial" w:hAnsi="Arial" w:cs="Arial"/>
          <w:sz w:val="18"/>
          <w:szCs w:val="18"/>
        </w:rPr>
        <w:t>org.company</w:t>
      </w:r>
      <w:proofErr w:type="spellEnd"/>
    </w:p>
    <w:p w14:paraId="33651827" w14:textId="77777777" w:rsidR="00816CA3" w:rsidRPr="00816CA3" w:rsidRDefault="00816CA3" w:rsidP="00816CA3">
      <w:pPr>
        <w:numPr>
          <w:ilvl w:val="1"/>
          <w:numId w:val="21"/>
        </w:numPr>
        <w:tabs>
          <w:tab w:val="clear" w:pos="1440"/>
        </w:tabs>
        <w:rPr>
          <w:rFonts w:ascii="Arial" w:hAnsi="Arial" w:cs="Arial"/>
          <w:sz w:val="18"/>
          <w:szCs w:val="18"/>
        </w:rPr>
      </w:pPr>
    </w:p>
    <w:p w14:paraId="485C5A6C"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class </w:t>
      </w:r>
      <w:proofErr w:type="spellStart"/>
      <w:r w:rsidRPr="00816CA3">
        <w:rPr>
          <w:rFonts w:ascii="Arial" w:hAnsi="Arial" w:cs="Arial"/>
          <w:sz w:val="18"/>
          <w:szCs w:val="18"/>
        </w:rPr>
        <w:t>BuildUtils</w:t>
      </w:r>
      <w:proofErr w:type="spellEnd"/>
      <w:r w:rsidRPr="00816CA3">
        <w:rPr>
          <w:rFonts w:ascii="Arial" w:hAnsi="Arial" w:cs="Arial"/>
          <w:sz w:val="18"/>
          <w:szCs w:val="18"/>
        </w:rPr>
        <w:t xml:space="preserve"> {</w:t>
      </w:r>
    </w:p>
    <w:p w14:paraId="1A05BB4D"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buildApp</w:t>
      </w:r>
      <w:proofErr w:type="spellEnd"/>
      <w:r w:rsidRPr="00816CA3">
        <w:rPr>
          <w:rFonts w:ascii="Arial" w:hAnsi="Arial" w:cs="Arial"/>
          <w:sz w:val="18"/>
          <w:szCs w:val="18"/>
        </w:rPr>
        <w:t>() {</w:t>
      </w:r>
    </w:p>
    <w:p w14:paraId="68EF392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"Building the application..."</w:t>
      </w:r>
    </w:p>
    <w:p w14:paraId="3C71B377"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70FEAB94"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w:t>
      </w:r>
    </w:p>
    <w:p w14:paraId="75093450" w14:textId="77777777" w:rsidR="00816CA3" w:rsidRPr="00816CA3" w:rsidRDefault="00816CA3" w:rsidP="00816CA3">
      <w:pPr>
        <w:numPr>
          <w:ilvl w:val="1"/>
          <w:numId w:val="21"/>
        </w:numPr>
        <w:rPr>
          <w:rFonts w:ascii="Arial" w:hAnsi="Arial" w:cs="Arial"/>
          <w:sz w:val="18"/>
          <w:szCs w:val="18"/>
        </w:rPr>
      </w:pPr>
      <w:proofErr w:type="spellStart"/>
      <w:r w:rsidRPr="00816CA3">
        <w:rPr>
          <w:rFonts w:ascii="Arial" w:hAnsi="Arial" w:cs="Arial"/>
          <w:b/>
          <w:bCs/>
          <w:sz w:val="18"/>
          <w:szCs w:val="18"/>
        </w:rPr>
        <w:t>src</w:t>
      </w:r>
      <w:proofErr w:type="spellEnd"/>
      <w:r w:rsidRPr="00816CA3">
        <w:rPr>
          <w:rFonts w:ascii="Arial" w:hAnsi="Arial" w:cs="Arial"/>
          <w:b/>
          <w:bCs/>
          <w:sz w:val="18"/>
          <w:szCs w:val="18"/>
        </w:rPr>
        <w:t>/org/company/</w:t>
      </w:r>
      <w:proofErr w:type="spellStart"/>
      <w:r w:rsidRPr="00816CA3">
        <w:rPr>
          <w:rFonts w:ascii="Arial" w:hAnsi="Arial" w:cs="Arial"/>
          <w:b/>
          <w:bCs/>
          <w:sz w:val="18"/>
          <w:szCs w:val="18"/>
        </w:rPr>
        <w:t>deployUtils.groovy</w:t>
      </w:r>
      <w:proofErr w:type="spellEnd"/>
      <w:r w:rsidRPr="00816CA3">
        <w:rPr>
          <w:rFonts w:ascii="Arial" w:hAnsi="Arial" w:cs="Arial"/>
          <w:sz w:val="18"/>
          <w:szCs w:val="18"/>
        </w:rPr>
        <w:t xml:space="preserve"> </w:t>
      </w:r>
    </w:p>
    <w:p w14:paraId="7D28E27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package </w:t>
      </w:r>
      <w:proofErr w:type="spellStart"/>
      <w:r w:rsidRPr="00816CA3">
        <w:rPr>
          <w:rFonts w:ascii="Arial" w:hAnsi="Arial" w:cs="Arial"/>
          <w:sz w:val="18"/>
          <w:szCs w:val="18"/>
        </w:rPr>
        <w:t>org.company</w:t>
      </w:r>
      <w:proofErr w:type="spellEnd"/>
    </w:p>
    <w:p w14:paraId="2484BD62" w14:textId="77777777" w:rsidR="00816CA3" w:rsidRPr="00816CA3" w:rsidRDefault="00816CA3" w:rsidP="00816CA3">
      <w:pPr>
        <w:numPr>
          <w:ilvl w:val="1"/>
          <w:numId w:val="21"/>
        </w:numPr>
        <w:tabs>
          <w:tab w:val="clear" w:pos="1440"/>
        </w:tabs>
        <w:rPr>
          <w:rFonts w:ascii="Arial" w:hAnsi="Arial" w:cs="Arial"/>
          <w:sz w:val="18"/>
          <w:szCs w:val="18"/>
        </w:rPr>
      </w:pPr>
    </w:p>
    <w:p w14:paraId="13621D77"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class </w:t>
      </w:r>
      <w:proofErr w:type="spellStart"/>
      <w:r w:rsidRPr="00816CA3">
        <w:rPr>
          <w:rFonts w:ascii="Arial" w:hAnsi="Arial" w:cs="Arial"/>
          <w:sz w:val="18"/>
          <w:szCs w:val="18"/>
        </w:rPr>
        <w:t>DeployUtils</w:t>
      </w:r>
      <w:proofErr w:type="spellEnd"/>
      <w:r w:rsidRPr="00816CA3">
        <w:rPr>
          <w:rFonts w:ascii="Arial" w:hAnsi="Arial" w:cs="Arial"/>
          <w:sz w:val="18"/>
          <w:szCs w:val="18"/>
        </w:rPr>
        <w:t xml:space="preserve"> {</w:t>
      </w:r>
    </w:p>
    <w:p w14:paraId="36110EE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deployApp</w:t>
      </w:r>
      <w:proofErr w:type="spellEnd"/>
      <w:r w:rsidRPr="00816CA3">
        <w:rPr>
          <w:rFonts w:ascii="Arial" w:hAnsi="Arial" w:cs="Arial"/>
          <w:sz w:val="18"/>
          <w:szCs w:val="18"/>
        </w:rPr>
        <w:t>(String env) {</w:t>
      </w:r>
    </w:p>
    <w:p w14:paraId="4776C33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"Deploying to ${env}..."</w:t>
      </w:r>
    </w:p>
    <w:p w14:paraId="322BC709"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547F64A2"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w:t>
      </w:r>
    </w:p>
    <w:p w14:paraId="364475D1" w14:textId="77777777" w:rsidR="00816CA3" w:rsidRPr="00816CA3" w:rsidRDefault="00816CA3" w:rsidP="00816CA3">
      <w:pPr>
        <w:numPr>
          <w:ilvl w:val="1"/>
          <w:numId w:val="21"/>
        </w:numPr>
        <w:rPr>
          <w:rFonts w:ascii="Arial" w:hAnsi="Arial" w:cs="Arial"/>
          <w:sz w:val="18"/>
          <w:szCs w:val="18"/>
        </w:rPr>
      </w:pPr>
      <w:proofErr w:type="spellStart"/>
      <w:r w:rsidRPr="00816CA3">
        <w:rPr>
          <w:rFonts w:ascii="Arial" w:hAnsi="Arial" w:cs="Arial"/>
          <w:b/>
          <w:bCs/>
          <w:sz w:val="18"/>
          <w:szCs w:val="18"/>
        </w:rPr>
        <w:t>src</w:t>
      </w:r>
      <w:proofErr w:type="spellEnd"/>
      <w:r w:rsidRPr="00816CA3">
        <w:rPr>
          <w:rFonts w:ascii="Arial" w:hAnsi="Arial" w:cs="Arial"/>
          <w:b/>
          <w:bCs/>
          <w:sz w:val="18"/>
          <w:szCs w:val="18"/>
        </w:rPr>
        <w:t>/org/company/</w:t>
      </w:r>
      <w:proofErr w:type="spellStart"/>
      <w:r w:rsidRPr="00816CA3">
        <w:rPr>
          <w:rFonts w:ascii="Arial" w:hAnsi="Arial" w:cs="Arial"/>
          <w:b/>
          <w:bCs/>
          <w:sz w:val="18"/>
          <w:szCs w:val="18"/>
        </w:rPr>
        <w:t>testUtils.groovy</w:t>
      </w:r>
      <w:proofErr w:type="spellEnd"/>
      <w:r w:rsidRPr="00816CA3">
        <w:rPr>
          <w:rFonts w:ascii="Arial" w:hAnsi="Arial" w:cs="Arial"/>
          <w:sz w:val="18"/>
          <w:szCs w:val="18"/>
        </w:rPr>
        <w:t xml:space="preserve"> </w:t>
      </w:r>
    </w:p>
    <w:p w14:paraId="7B689A08"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package </w:t>
      </w:r>
      <w:proofErr w:type="spellStart"/>
      <w:r w:rsidRPr="00816CA3">
        <w:rPr>
          <w:rFonts w:ascii="Arial" w:hAnsi="Arial" w:cs="Arial"/>
          <w:sz w:val="18"/>
          <w:szCs w:val="18"/>
        </w:rPr>
        <w:t>org.company</w:t>
      </w:r>
      <w:proofErr w:type="spellEnd"/>
    </w:p>
    <w:p w14:paraId="76EA0D34" w14:textId="77777777" w:rsidR="00816CA3" w:rsidRPr="00816CA3" w:rsidRDefault="00816CA3" w:rsidP="00816CA3">
      <w:pPr>
        <w:numPr>
          <w:ilvl w:val="1"/>
          <w:numId w:val="21"/>
        </w:numPr>
        <w:tabs>
          <w:tab w:val="clear" w:pos="1440"/>
        </w:tabs>
        <w:rPr>
          <w:rFonts w:ascii="Arial" w:hAnsi="Arial" w:cs="Arial"/>
          <w:sz w:val="18"/>
          <w:szCs w:val="18"/>
        </w:rPr>
      </w:pPr>
    </w:p>
    <w:p w14:paraId="0C097E1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lastRenderedPageBreak/>
        <w:t xml:space="preserve">class </w:t>
      </w:r>
      <w:proofErr w:type="spellStart"/>
      <w:r w:rsidRPr="00816CA3">
        <w:rPr>
          <w:rFonts w:ascii="Arial" w:hAnsi="Arial" w:cs="Arial"/>
          <w:sz w:val="18"/>
          <w:szCs w:val="18"/>
        </w:rPr>
        <w:t>TestUtils</w:t>
      </w:r>
      <w:proofErr w:type="spellEnd"/>
      <w:r w:rsidRPr="00816CA3">
        <w:rPr>
          <w:rFonts w:ascii="Arial" w:hAnsi="Arial" w:cs="Arial"/>
          <w:sz w:val="18"/>
          <w:szCs w:val="18"/>
        </w:rPr>
        <w:t xml:space="preserve"> {</w:t>
      </w:r>
    </w:p>
    <w:p w14:paraId="633768C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static void </w:t>
      </w:r>
      <w:proofErr w:type="spellStart"/>
      <w:r w:rsidRPr="00816CA3">
        <w:rPr>
          <w:rFonts w:ascii="Arial" w:hAnsi="Arial" w:cs="Arial"/>
          <w:sz w:val="18"/>
          <w:szCs w:val="18"/>
        </w:rPr>
        <w:t>runTests</w:t>
      </w:r>
      <w:proofErr w:type="spellEnd"/>
      <w:r w:rsidRPr="00816CA3">
        <w:rPr>
          <w:rFonts w:ascii="Arial" w:hAnsi="Arial" w:cs="Arial"/>
          <w:sz w:val="18"/>
          <w:szCs w:val="18"/>
        </w:rPr>
        <w:t>() {</w:t>
      </w:r>
    </w:p>
    <w:p w14:paraId="5FBCC455"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println</w:t>
      </w:r>
      <w:proofErr w:type="spellEnd"/>
      <w:r w:rsidRPr="00816CA3">
        <w:rPr>
          <w:rFonts w:ascii="Arial" w:hAnsi="Arial" w:cs="Arial"/>
          <w:sz w:val="18"/>
          <w:szCs w:val="18"/>
        </w:rPr>
        <w:t xml:space="preserve"> "Running tests..."</w:t>
      </w:r>
    </w:p>
    <w:p w14:paraId="67C4E9BC"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0847D0F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w:t>
      </w:r>
    </w:p>
    <w:p w14:paraId="4628CE14" w14:textId="77777777" w:rsidR="00816CA3" w:rsidRPr="00816CA3" w:rsidRDefault="00816CA3" w:rsidP="00816CA3">
      <w:pPr>
        <w:numPr>
          <w:ilvl w:val="1"/>
          <w:numId w:val="21"/>
        </w:numPr>
        <w:rPr>
          <w:rFonts w:ascii="Arial" w:hAnsi="Arial" w:cs="Arial"/>
          <w:sz w:val="18"/>
          <w:szCs w:val="18"/>
        </w:rPr>
      </w:pPr>
      <w:proofErr w:type="spellStart"/>
      <w:r w:rsidRPr="00816CA3">
        <w:rPr>
          <w:rFonts w:ascii="Arial" w:hAnsi="Arial" w:cs="Arial"/>
          <w:b/>
          <w:bCs/>
          <w:sz w:val="18"/>
          <w:szCs w:val="18"/>
        </w:rPr>
        <w:t>Jenkinsfile</w:t>
      </w:r>
      <w:proofErr w:type="spellEnd"/>
      <w:r w:rsidRPr="00816CA3">
        <w:rPr>
          <w:rFonts w:ascii="Arial" w:hAnsi="Arial" w:cs="Arial"/>
          <w:b/>
          <w:bCs/>
          <w:sz w:val="18"/>
          <w:szCs w:val="18"/>
        </w:rPr>
        <w:t xml:space="preserve"> Usage:</w:t>
      </w:r>
      <w:r w:rsidRPr="00816CA3">
        <w:rPr>
          <w:rFonts w:ascii="Arial" w:hAnsi="Arial" w:cs="Arial"/>
          <w:sz w:val="18"/>
          <w:szCs w:val="18"/>
        </w:rPr>
        <w:t xml:space="preserve"> </w:t>
      </w:r>
    </w:p>
    <w:p w14:paraId="2676A524"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@Library('my-shared-lib') _</w:t>
      </w:r>
    </w:p>
    <w:p w14:paraId="30AA21AF" w14:textId="77777777" w:rsidR="00816CA3" w:rsidRPr="00816CA3" w:rsidRDefault="00816CA3" w:rsidP="00816CA3">
      <w:pPr>
        <w:numPr>
          <w:ilvl w:val="1"/>
          <w:numId w:val="21"/>
        </w:numPr>
        <w:tabs>
          <w:tab w:val="clear" w:pos="1440"/>
        </w:tabs>
        <w:rPr>
          <w:rFonts w:ascii="Arial" w:hAnsi="Arial" w:cs="Arial"/>
          <w:sz w:val="18"/>
          <w:szCs w:val="18"/>
        </w:rPr>
      </w:pPr>
    </w:p>
    <w:p w14:paraId="09DAF49E"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import </w:t>
      </w:r>
      <w:proofErr w:type="spellStart"/>
      <w:r w:rsidRPr="00816CA3">
        <w:rPr>
          <w:rFonts w:ascii="Arial" w:hAnsi="Arial" w:cs="Arial"/>
          <w:sz w:val="18"/>
          <w:szCs w:val="18"/>
        </w:rPr>
        <w:t>org.company.BuildUtils</w:t>
      </w:r>
      <w:proofErr w:type="spellEnd"/>
    </w:p>
    <w:p w14:paraId="2FE71429"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import </w:t>
      </w:r>
      <w:proofErr w:type="spellStart"/>
      <w:r w:rsidRPr="00816CA3">
        <w:rPr>
          <w:rFonts w:ascii="Arial" w:hAnsi="Arial" w:cs="Arial"/>
          <w:sz w:val="18"/>
          <w:szCs w:val="18"/>
        </w:rPr>
        <w:t>org.company.DeployUtils</w:t>
      </w:r>
      <w:proofErr w:type="spellEnd"/>
    </w:p>
    <w:p w14:paraId="4EFD3CA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import </w:t>
      </w:r>
      <w:proofErr w:type="spellStart"/>
      <w:r w:rsidRPr="00816CA3">
        <w:rPr>
          <w:rFonts w:ascii="Arial" w:hAnsi="Arial" w:cs="Arial"/>
          <w:sz w:val="18"/>
          <w:szCs w:val="18"/>
        </w:rPr>
        <w:t>org.company.TestUtils</w:t>
      </w:r>
      <w:proofErr w:type="spellEnd"/>
    </w:p>
    <w:p w14:paraId="640D2271" w14:textId="77777777" w:rsidR="00816CA3" w:rsidRPr="00816CA3" w:rsidRDefault="00816CA3" w:rsidP="00816CA3">
      <w:pPr>
        <w:numPr>
          <w:ilvl w:val="1"/>
          <w:numId w:val="21"/>
        </w:numPr>
        <w:tabs>
          <w:tab w:val="clear" w:pos="1440"/>
        </w:tabs>
        <w:rPr>
          <w:rFonts w:ascii="Arial" w:hAnsi="Arial" w:cs="Arial"/>
          <w:sz w:val="18"/>
          <w:szCs w:val="18"/>
        </w:rPr>
      </w:pPr>
    </w:p>
    <w:p w14:paraId="66EF3D5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pipeline {</w:t>
      </w:r>
    </w:p>
    <w:p w14:paraId="031108D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agent any</w:t>
      </w:r>
    </w:p>
    <w:p w14:paraId="3F8D494B"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stages {</w:t>
      </w:r>
    </w:p>
    <w:p w14:paraId="2A41A1A2"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stage('Build') {</w:t>
      </w:r>
    </w:p>
    <w:p w14:paraId="32E29719"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steps {</w:t>
      </w:r>
    </w:p>
    <w:p w14:paraId="39CB6C5B"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script {</w:t>
      </w:r>
    </w:p>
    <w:p w14:paraId="4C08A378"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BuildUtils.buildApp</w:t>
      </w:r>
      <w:proofErr w:type="spellEnd"/>
      <w:r w:rsidRPr="00816CA3">
        <w:rPr>
          <w:rFonts w:ascii="Arial" w:hAnsi="Arial" w:cs="Arial"/>
          <w:sz w:val="18"/>
          <w:szCs w:val="18"/>
        </w:rPr>
        <w:t>()</w:t>
      </w:r>
    </w:p>
    <w:p w14:paraId="02740638"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381F3ABB"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211CEE1B"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6DE747F0"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stage('Deploy') {</w:t>
      </w:r>
    </w:p>
    <w:p w14:paraId="5CBFC2FD"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steps {</w:t>
      </w:r>
    </w:p>
    <w:p w14:paraId="43A8470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script {</w:t>
      </w:r>
    </w:p>
    <w:p w14:paraId="29BA3063"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roofErr w:type="spellStart"/>
      <w:r w:rsidRPr="00816CA3">
        <w:rPr>
          <w:rFonts w:ascii="Arial" w:hAnsi="Arial" w:cs="Arial"/>
          <w:sz w:val="18"/>
          <w:szCs w:val="18"/>
        </w:rPr>
        <w:t>DeployUtils.deployApp</w:t>
      </w:r>
      <w:proofErr w:type="spellEnd"/>
      <w:r w:rsidRPr="00816CA3">
        <w:rPr>
          <w:rFonts w:ascii="Arial" w:hAnsi="Arial" w:cs="Arial"/>
          <w:sz w:val="18"/>
          <w:szCs w:val="18"/>
        </w:rPr>
        <w:t>('staging')</w:t>
      </w:r>
    </w:p>
    <w:p w14:paraId="66DF1310"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16EB497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5B6F4A34"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577E8827"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stage('Test') {</w:t>
      </w:r>
    </w:p>
    <w:p w14:paraId="2C3A2326"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steps {</w:t>
      </w:r>
    </w:p>
    <w:p w14:paraId="4D63409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script {</w:t>
      </w:r>
    </w:p>
    <w:p w14:paraId="73B2E91A"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lastRenderedPageBreak/>
        <w:t xml:space="preserve">                    </w:t>
      </w:r>
      <w:proofErr w:type="spellStart"/>
      <w:r w:rsidRPr="00816CA3">
        <w:rPr>
          <w:rFonts w:ascii="Arial" w:hAnsi="Arial" w:cs="Arial"/>
          <w:sz w:val="18"/>
          <w:szCs w:val="18"/>
        </w:rPr>
        <w:t>TestUtils.runTests</w:t>
      </w:r>
      <w:proofErr w:type="spellEnd"/>
      <w:r w:rsidRPr="00816CA3">
        <w:rPr>
          <w:rFonts w:ascii="Arial" w:hAnsi="Arial" w:cs="Arial"/>
          <w:sz w:val="18"/>
          <w:szCs w:val="18"/>
        </w:rPr>
        <w:t>()</w:t>
      </w:r>
    </w:p>
    <w:p w14:paraId="31A58661"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3620FB80"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2A5D232F"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521B9911"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 xml:space="preserve">    }</w:t>
      </w:r>
    </w:p>
    <w:p w14:paraId="07CBF699" w14:textId="77777777" w:rsidR="00816CA3" w:rsidRPr="00816CA3" w:rsidRDefault="00816CA3" w:rsidP="00816CA3">
      <w:pPr>
        <w:numPr>
          <w:ilvl w:val="1"/>
          <w:numId w:val="21"/>
        </w:numPr>
        <w:tabs>
          <w:tab w:val="clear" w:pos="1440"/>
        </w:tabs>
        <w:rPr>
          <w:rFonts w:ascii="Arial" w:hAnsi="Arial" w:cs="Arial"/>
          <w:sz w:val="18"/>
          <w:szCs w:val="18"/>
        </w:rPr>
      </w:pPr>
      <w:r w:rsidRPr="00816CA3">
        <w:rPr>
          <w:rFonts w:ascii="Arial" w:hAnsi="Arial" w:cs="Arial"/>
          <w:sz w:val="18"/>
          <w:szCs w:val="18"/>
        </w:rPr>
        <w:t>}</w:t>
      </w:r>
    </w:p>
    <w:p w14:paraId="36C001C2" w14:textId="77777777" w:rsidR="00816CA3" w:rsidRPr="00816CA3" w:rsidRDefault="00816CA3" w:rsidP="00816CA3">
      <w:pPr>
        <w:rPr>
          <w:rFonts w:ascii="Arial" w:hAnsi="Arial" w:cs="Arial"/>
          <w:sz w:val="18"/>
          <w:szCs w:val="18"/>
        </w:rPr>
      </w:pPr>
      <w:r w:rsidRPr="00816CA3">
        <w:rPr>
          <w:rFonts w:ascii="Segoe UI Emoji" w:hAnsi="Segoe UI Emoji" w:cs="Segoe UI Emoji"/>
          <w:b/>
          <w:bCs/>
          <w:sz w:val="18"/>
          <w:szCs w:val="18"/>
        </w:rPr>
        <w:t>✅</w:t>
      </w:r>
      <w:r w:rsidRPr="00816CA3">
        <w:rPr>
          <w:rFonts w:ascii="Arial" w:hAnsi="Arial" w:cs="Arial"/>
          <w:b/>
          <w:bCs/>
          <w:sz w:val="18"/>
          <w:szCs w:val="18"/>
        </w:rPr>
        <w:t xml:space="preserve"> Benefit:</w:t>
      </w:r>
      <w:r w:rsidRPr="00816CA3">
        <w:rPr>
          <w:rFonts w:ascii="Arial" w:hAnsi="Arial" w:cs="Arial"/>
          <w:sz w:val="18"/>
          <w:szCs w:val="18"/>
        </w:rPr>
        <w:t xml:space="preserve"> Only the required functions are loaded into memory, making the pipeline </w:t>
      </w:r>
      <w:r w:rsidRPr="00816CA3">
        <w:rPr>
          <w:rFonts w:ascii="Arial" w:hAnsi="Arial" w:cs="Arial"/>
          <w:b/>
          <w:bCs/>
          <w:sz w:val="18"/>
          <w:szCs w:val="18"/>
        </w:rPr>
        <w:t>faster and more efficient</w:t>
      </w:r>
      <w:r w:rsidRPr="00816CA3">
        <w:rPr>
          <w:rFonts w:ascii="Arial" w:hAnsi="Arial" w:cs="Arial"/>
          <w:sz w:val="18"/>
          <w:szCs w:val="18"/>
        </w:rPr>
        <w:t>.</w:t>
      </w:r>
    </w:p>
    <w:p w14:paraId="7F102F76" w14:textId="77777777" w:rsidR="00816CA3" w:rsidRPr="00816CA3" w:rsidRDefault="00816CA3" w:rsidP="00816CA3">
      <w:pPr>
        <w:rPr>
          <w:rFonts w:ascii="Arial" w:hAnsi="Arial" w:cs="Arial"/>
          <w:sz w:val="18"/>
          <w:szCs w:val="18"/>
        </w:rPr>
      </w:pPr>
      <w:r w:rsidRPr="00816CA3">
        <w:rPr>
          <w:rFonts w:ascii="Arial" w:hAnsi="Arial" w:cs="Arial"/>
          <w:sz w:val="18"/>
          <w:szCs w:val="18"/>
        </w:rPr>
        <w:pict w14:anchorId="53169489">
          <v:rect id="_x0000_i1060" style="width:0;height:1.5pt" o:hralign="center" o:hrstd="t" o:hr="t" fillcolor="#a0a0a0" stroked="f"/>
        </w:pict>
      </w:r>
    </w:p>
    <w:p w14:paraId="2AF9C6B7" w14:textId="77777777" w:rsidR="00816CA3" w:rsidRPr="00816CA3" w:rsidRDefault="00816CA3" w:rsidP="000C3517">
      <w:pPr>
        <w:pStyle w:val="Heading3"/>
      </w:pPr>
      <w:r w:rsidRPr="00816CA3">
        <w:t>3. Using Folder-Level Shared Libraries</w:t>
      </w:r>
    </w:p>
    <w:p w14:paraId="4B493644" w14:textId="77777777" w:rsidR="00816CA3" w:rsidRPr="00816CA3" w:rsidRDefault="00816CA3" w:rsidP="00816CA3">
      <w:pPr>
        <w:rPr>
          <w:rFonts w:ascii="Arial" w:hAnsi="Arial" w:cs="Arial"/>
          <w:sz w:val="18"/>
          <w:szCs w:val="18"/>
        </w:rPr>
      </w:pPr>
      <w:r w:rsidRPr="00816CA3">
        <w:rPr>
          <w:rFonts w:ascii="Arial" w:hAnsi="Arial" w:cs="Arial"/>
          <w:sz w:val="18"/>
          <w:szCs w:val="18"/>
        </w:rPr>
        <w:t xml:space="preserve">Instead of defining </w:t>
      </w:r>
      <w:r w:rsidRPr="00816CA3">
        <w:rPr>
          <w:rFonts w:ascii="Arial" w:hAnsi="Arial" w:cs="Arial"/>
          <w:b/>
          <w:bCs/>
          <w:sz w:val="18"/>
          <w:szCs w:val="18"/>
        </w:rPr>
        <w:t>global shared libraries</w:t>
      </w:r>
      <w:r w:rsidRPr="00816CA3">
        <w:rPr>
          <w:rFonts w:ascii="Arial" w:hAnsi="Arial" w:cs="Arial"/>
          <w:sz w:val="18"/>
          <w:szCs w:val="18"/>
        </w:rPr>
        <w:t xml:space="preserve"> for all jobs, define them at the </w:t>
      </w:r>
      <w:r w:rsidRPr="00816CA3">
        <w:rPr>
          <w:rFonts w:ascii="Arial" w:hAnsi="Arial" w:cs="Arial"/>
          <w:b/>
          <w:bCs/>
          <w:sz w:val="18"/>
          <w:szCs w:val="18"/>
        </w:rPr>
        <w:t>folder level</w:t>
      </w:r>
      <w:r w:rsidRPr="00816CA3">
        <w:rPr>
          <w:rFonts w:ascii="Arial" w:hAnsi="Arial" w:cs="Arial"/>
          <w:sz w:val="18"/>
          <w:szCs w:val="18"/>
        </w:rPr>
        <w:t>.</w:t>
      </w:r>
    </w:p>
    <w:p w14:paraId="52B3BC19" w14:textId="77777777" w:rsidR="00816CA3" w:rsidRPr="00816CA3" w:rsidRDefault="00816CA3" w:rsidP="00816CA3">
      <w:pPr>
        <w:numPr>
          <w:ilvl w:val="0"/>
          <w:numId w:val="22"/>
        </w:numPr>
        <w:rPr>
          <w:rFonts w:ascii="Arial" w:hAnsi="Arial" w:cs="Arial"/>
          <w:sz w:val="18"/>
          <w:szCs w:val="18"/>
        </w:rPr>
      </w:pPr>
      <w:r w:rsidRPr="00816CA3">
        <w:rPr>
          <w:rFonts w:ascii="Arial" w:hAnsi="Arial" w:cs="Arial"/>
          <w:b/>
          <w:bCs/>
          <w:sz w:val="18"/>
          <w:szCs w:val="18"/>
        </w:rPr>
        <w:t>Jenkins Global Shared Library Configuration (Not Recommended)</w:t>
      </w:r>
    </w:p>
    <w:p w14:paraId="5443EC6A" w14:textId="77777777" w:rsidR="00816CA3" w:rsidRPr="00816CA3" w:rsidRDefault="00816CA3" w:rsidP="00816CA3">
      <w:pPr>
        <w:numPr>
          <w:ilvl w:val="0"/>
          <w:numId w:val="22"/>
        </w:numPr>
        <w:tabs>
          <w:tab w:val="clear" w:pos="720"/>
        </w:tabs>
        <w:rPr>
          <w:rFonts w:ascii="Arial" w:hAnsi="Arial" w:cs="Arial"/>
          <w:sz w:val="18"/>
          <w:szCs w:val="18"/>
        </w:rPr>
      </w:pPr>
      <w:r w:rsidRPr="00816CA3">
        <w:rPr>
          <w:rFonts w:ascii="Arial" w:hAnsi="Arial" w:cs="Arial"/>
          <w:sz w:val="18"/>
          <w:szCs w:val="18"/>
        </w:rPr>
        <w:t>@Library('global-shared-library') _</w:t>
      </w:r>
    </w:p>
    <w:p w14:paraId="4CD17679" w14:textId="77777777" w:rsidR="00816CA3" w:rsidRPr="00816CA3" w:rsidRDefault="00816CA3" w:rsidP="00816CA3">
      <w:pPr>
        <w:numPr>
          <w:ilvl w:val="0"/>
          <w:numId w:val="22"/>
        </w:numPr>
        <w:rPr>
          <w:rFonts w:ascii="Arial" w:hAnsi="Arial" w:cs="Arial"/>
          <w:sz w:val="18"/>
          <w:szCs w:val="18"/>
        </w:rPr>
      </w:pPr>
      <w:r w:rsidRPr="00816CA3">
        <w:rPr>
          <w:rFonts w:ascii="Arial" w:hAnsi="Arial" w:cs="Arial"/>
          <w:b/>
          <w:bCs/>
          <w:sz w:val="18"/>
          <w:szCs w:val="18"/>
        </w:rPr>
        <w:t>Folder-Level Shared Library Configuration (Recommended)</w:t>
      </w:r>
    </w:p>
    <w:p w14:paraId="1ABAE33D" w14:textId="77777777" w:rsidR="00816CA3" w:rsidRPr="00816CA3" w:rsidRDefault="00816CA3" w:rsidP="00816CA3">
      <w:pPr>
        <w:numPr>
          <w:ilvl w:val="0"/>
          <w:numId w:val="22"/>
        </w:numPr>
        <w:tabs>
          <w:tab w:val="clear" w:pos="720"/>
        </w:tabs>
        <w:rPr>
          <w:rFonts w:ascii="Arial" w:hAnsi="Arial" w:cs="Arial"/>
          <w:sz w:val="18"/>
          <w:szCs w:val="18"/>
        </w:rPr>
      </w:pPr>
      <w:r w:rsidRPr="00816CA3">
        <w:rPr>
          <w:rFonts w:ascii="Arial" w:hAnsi="Arial" w:cs="Arial"/>
          <w:sz w:val="18"/>
          <w:szCs w:val="18"/>
        </w:rPr>
        <w:t>@Library('folder-specific-library') _</w:t>
      </w:r>
    </w:p>
    <w:p w14:paraId="259344BC" w14:textId="2EB750DF" w:rsidR="0044459C" w:rsidRDefault="00816CA3">
      <w:pPr>
        <w:rPr>
          <w:rFonts w:ascii="Arial" w:hAnsi="Arial" w:cs="Arial"/>
          <w:sz w:val="18"/>
          <w:szCs w:val="18"/>
        </w:rPr>
      </w:pPr>
      <w:r w:rsidRPr="00816CA3">
        <w:rPr>
          <w:rFonts w:ascii="Segoe UI Emoji" w:hAnsi="Segoe UI Emoji" w:cs="Segoe UI Emoji"/>
          <w:b/>
          <w:bCs/>
          <w:sz w:val="18"/>
          <w:szCs w:val="18"/>
        </w:rPr>
        <w:t>✅</w:t>
      </w:r>
      <w:r w:rsidRPr="00816CA3">
        <w:rPr>
          <w:rFonts w:ascii="Arial" w:hAnsi="Arial" w:cs="Arial"/>
          <w:b/>
          <w:bCs/>
          <w:sz w:val="18"/>
          <w:szCs w:val="18"/>
        </w:rPr>
        <w:t xml:space="preserve"> Benefit:</w:t>
      </w:r>
      <w:r w:rsidRPr="00816CA3">
        <w:rPr>
          <w:rFonts w:ascii="Arial" w:hAnsi="Arial" w:cs="Arial"/>
          <w:sz w:val="18"/>
          <w:szCs w:val="18"/>
        </w:rPr>
        <w:t xml:space="preserve"> Jobs in a folder load </w:t>
      </w:r>
      <w:r w:rsidRPr="00816CA3">
        <w:rPr>
          <w:rFonts w:ascii="Arial" w:hAnsi="Arial" w:cs="Arial"/>
          <w:b/>
          <w:bCs/>
          <w:sz w:val="18"/>
          <w:szCs w:val="18"/>
        </w:rPr>
        <w:t>only</w:t>
      </w:r>
      <w:r w:rsidRPr="00816CA3">
        <w:rPr>
          <w:rFonts w:ascii="Arial" w:hAnsi="Arial" w:cs="Arial"/>
          <w:sz w:val="18"/>
          <w:szCs w:val="18"/>
        </w:rPr>
        <w:t xml:space="preserve"> the required library, reducing memory usage and improving execution speed.</w:t>
      </w:r>
    </w:p>
    <w:p w14:paraId="5E7797C3" w14:textId="77777777" w:rsidR="00751F3D" w:rsidRDefault="00751F3D">
      <w:pPr>
        <w:rPr>
          <w:rFonts w:ascii="Arial" w:hAnsi="Arial" w:cs="Arial"/>
          <w:sz w:val="18"/>
          <w:szCs w:val="18"/>
        </w:rPr>
      </w:pPr>
    </w:p>
    <w:p w14:paraId="592E0A5A" w14:textId="6AA5502B" w:rsidR="00751F3D" w:rsidRDefault="00751F3D" w:rsidP="00751F3D">
      <w:pPr>
        <w:pStyle w:val="Heading2"/>
      </w:pPr>
      <w:r>
        <w:t xml:space="preserve">Reference links </w:t>
      </w:r>
    </w:p>
    <w:p w14:paraId="5BE676F4" w14:textId="77777777" w:rsidR="00751F3D" w:rsidRDefault="00751F3D" w:rsidP="00751F3D">
      <w:hyperlink r:id="rId5" w:anchor="slide=id.g260ab00d3e7_0_63" w:history="1">
        <w:r w:rsidRPr="00910567">
          <w:rPr>
            <w:rStyle w:val="Hyperlink"/>
          </w:rPr>
          <w:t>https://docs.google.com/presentation/d/1Q0fBqoFQQXVozxO4urNd75hb1c7rmiWK2nt6MpLfJU4/edit#slide=id.g260ab00d3e7_0_63</w:t>
        </w:r>
      </w:hyperlink>
    </w:p>
    <w:p w14:paraId="336E6328" w14:textId="77777777" w:rsidR="00751F3D" w:rsidRDefault="00751F3D" w:rsidP="00751F3D">
      <w:hyperlink r:id="rId6" w:history="1">
        <w:r w:rsidRPr="004467C4">
          <w:rPr>
            <w:rStyle w:val="Hyperlink"/>
            <w:rFonts w:cstheme="minorHAnsi"/>
            <w:sz w:val="20"/>
            <w:szCs w:val="20"/>
          </w:rPr>
          <w:t>https://www.jenkins.io/doc/book/pipeline/shared-libraries/</w:t>
        </w:r>
      </w:hyperlink>
    </w:p>
    <w:p w14:paraId="4FB240D8" w14:textId="33536727" w:rsidR="00160EB6" w:rsidRDefault="00160EB6" w:rsidP="00751F3D">
      <w:pPr>
        <w:rPr>
          <w:rFonts w:cstheme="minorHAnsi"/>
          <w:sz w:val="20"/>
          <w:szCs w:val="20"/>
        </w:rPr>
      </w:pPr>
      <w:hyperlink r:id="rId7" w:history="1">
        <w:r w:rsidRPr="004F547A">
          <w:rPr>
            <w:rStyle w:val="Hyperlink"/>
            <w:rFonts w:cstheme="minorHAnsi"/>
            <w:sz w:val="20"/>
            <w:szCs w:val="20"/>
          </w:rPr>
          <w:t>https://docs.cloudbees.com/docs/cloudbees-ci/latest/pipelines/pipeline-best-practices</w:t>
        </w:r>
      </w:hyperlink>
    </w:p>
    <w:p w14:paraId="51370FA6" w14:textId="77777777" w:rsidR="00160EB6" w:rsidRPr="004467C4" w:rsidRDefault="00160EB6" w:rsidP="00751F3D">
      <w:pPr>
        <w:rPr>
          <w:rFonts w:cstheme="minorHAnsi"/>
          <w:sz w:val="20"/>
          <w:szCs w:val="20"/>
        </w:rPr>
      </w:pPr>
    </w:p>
    <w:p w14:paraId="499107D6" w14:textId="77777777" w:rsidR="00751F3D" w:rsidRPr="00B014A7" w:rsidRDefault="00751F3D">
      <w:pPr>
        <w:rPr>
          <w:rFonts w:ascii="Arial" w:hAnsi="Arial" w:cs="Arial"/>
          <w:sz w:val="18"/>
          <w:szCs w:val="18"/>
        </w:rPr>
      </w:pPr>
    </w:p>
    <w:sectPr w:rsidR="00751F3D" w:rsidRPr="00B0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EC1"/>
    <w:multiLevelType w:val="multilevel"/>
    <w:tmpl w:val="1D6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5F7A"/>
    <w:multiLevelType w:val="multilevel"/>
    <w:tmpl w:val="370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07C2C"/>
    <w:multiLevelType w:val="multilevel"/>
    <w:tmpl w:val="F9BA0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825A6"/>
    <w:multiLevelType w:val="multilevel"/>
    <w:tmpl w:val="FA5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D2A3A"/>
    <w:multiLevelType w:val="multilevel"/>
    <w:tmpl w:val="49F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607EF"/>
    <w:multiLevelType w:val="multilevel"/>
    <w:tmpl w:val="F2B2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C06D1"/>
    <w:multiLevelType w:val="multilevel"/>
    <w:tmpl w:val="820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4EB5"/>
    <w:multiLevelType w:val="multilevel"/>
    <w:tmpl w:val="997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94FD5"/>
    <w:multiLevelType w:val="multilevel"/>
    <w:tmpl w:val="B00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53D27"/>
    <w:multiLevelType w:val="multilevel"/>
    <w:tmpl w:val="5D6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E1CFD"/>
    <w:multiLevelType w:val="multilevel"/>
    <w:tmpl w:val="852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86750"/>
    <w:multiLevelType w:val="multilevel"/>
    <w:tmpl w:val="81E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90694"/>
    <w:multiLevelType w:val="multilevel"/>
    <w:tmpl w:val="FD2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B1B00"/>
    <w:multiLevelType w:val="multilevel"/>
    <w:tmpl w:val="132C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761F2"/>
    <w:multiLevelType w:val="multilevel"/>
    <w:tmpl w:val="7FE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B68D8"/>
    <w:multiLevelType w:val="multilevel"/>
    <w:tmpl w:val="C4C0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269F0"/>
    <w:multiLevelType w:val="multilevel"/>
    <w:tmpl w:val="C9F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84B46"/>
    <w:multiLevelType w:val="multilevel"/>
    <w:tmpl w:val="FA3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F4E71"/>
    <w:multiLevelType w:val="multilevel"/>
    <w:tmpl w:val="FB1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81379"/>
    <w:multiLevelType w:val="multilevel"/>
    <w:tmpl w:val="945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D3BDB"/>
    <w:multiLevelType w:val="multilevel"/>
    <w:tmpl w:val="1D9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27810"/>
    <w:multiLevelType w:val="multilevel"/>
    <w:tmpl w:val="A4A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0705">
    <w:abstractNumId w:val="1"/>
  </w:num>
  <w:num w:numId="2" w16cid:durableId="2087074484">
    <w:abstractNumId w:val="18"/>
  </w:num>
  <w:num w:numId="3" w16cid:durableId="722947560">
    <w:abstractNumId w:val="10"/>
  </w:num>
  <w:num w:numId="4" w16cid:durableId="145628793">
    <w:abstractNumId w:val="20"/>
  </w:num>
  <w:num w:numId="5" w16cid:durableId="441799263">
    <w:abstractNumId w:val="11"/>
  </w:num>
  <w:num w:numId="6" w16cid:durableId="1546796956">
    <w:abstractNumId w:val="9"/>
  </w:num>
  <w:num w:numId="7" w16cid:durableId="1204168754">
    <w:abstractNumId w:val="21"/>
  </w:num>
  <w:num w:numId="8" w16cid:durableId="1221863213">
    <w:abstractNumId w:val="4"/>
  </w:num>
  <w:num w:numId="9" w16cid:durableId="1495143491">
    <w:abstractNumId w:val="6"/>
  </w:num>
  <w:num w:numId="10" w16cid:durableId="1944070829">
    <w:abstractNumId w:val="0"/>
  </w:num>
  <w:num w:numId="11" w16cid:durableId="657267485">
    <w:abstractNumId w:val="16"/>
  </w:num>
  <w:num w:numId="12" w16cid:durableId="2019849715">
    <w:abstractNumId w:val="15"/>
  </w:num>
  <w:num w:numId="13" w16cid:durableId="780299663">
    <w:abstractNumId w:val="7"/>
  </w:num>
  <w:num w:numId="14" w16cid:durableId="846402351">
    <w:abstractNumId w:val="13"/>
  </w:num>
  <w:num w:numId="15" w16cid:durableId="1683127278">
    <w:abstractNumId w:val="3"/>
  </w:num>
  <w:num w:numId="16" w16cid:durableId="1982536441">
    <w:abstractNumId w:val="8"/>
  </w:num>
  <w:num w:numId="17" w16cid:durableId="688457059">
    <w:abstractNumId w:val="19"/>
  </w:num>
  <w:num w:numId="18" w16cid:durableId="852838416">
    <w:abstractNumId w:val="14"/>
  </w:num>
  <w:num w:numId="19" w16cid:durableId="1795099502">
    <w:abstractNumId w:val="12"/>
  </w:num>
  <w:num w:numId="20" w16cid:durableId="293560293">
    <w:abstractNumId w:val="2"/>
  </w:num>
  <w:num w:numId="21" w16cid:durableId="9525746">
    <w:abstractNumId w:val="5"/>
  </w:num>
  <w:num w:numId="22" w16cid:durableId="3603999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D5"/>
    <w:rsid w:val="00053C7B"/>
    <w:rsid w:val="000C3517"/>
    <w:rsid w:val="00160EB6"/>
    <w:rsid w:val="00184C99"/>
    <w:rsid w:val="0027196A"/>
    <w:rsid w:val="0044459C"/>
    <w:rsid w:val="00751F3D"/>
    <w:rsid w:val="007E74D5"/>
    <w:rsid w:val="00816CA3"/>
    <w:rsid w:val="00881573"/>
    <w:rsid w:val="00B014A7"/>
    <w:rsid w:val="00BF5D83"/>
    <w:rsid w:val="00C0025A"/>
    <w:rsid w:val="00CC6759"/>
    <w:rsid w:val="00CE1182"/>
    <w:rsid w:val="00D540C9"/>
    <w:rsid w:val="00D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379F"/>
  <w15:chartTrackingRefBased/>
  <w15:docId w15:val="{91E7483F-A696-4A98-BE73-B37D164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4D5"/>
    <w:rPr>
      <w:rFonts w:eastAsiaTheme="majorEastAsia" w:cstheme="majorBidi"/>
      <w:color w:val="272727" w:themeColor="text1" w:themeTint="D8"/>
    </w:rPr>
  </w:style>
  <w:style w:type="paragraph" w:styleId="Title">
    <w:name w:val="Title"/>
    <w:basedOn w:val="Normal"/>
    <w:next w:val="Normal"/>
    <w:link w:val="TitleChar"/>
    <w:uiPriority w:val="10"/>
    <w:qFormat/>
    <w:rsid w:val="007E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4D5"/>
    <w:pPr>
      <w:spacing w:before="160"/>
      <w:jc w:val="center"/>
    </w:pPr>
    <w:rPr>
      <w:i/>
      <w:iCs/>
      <w:color w:val="404040" w:themeColor="text1" w:themeTint="BF"/>
    </w:rPr>
  </w:style>
  <w:style w:type="character" w:customStyle="1" w:styleId="QuoteChar">
    <w:name w:val="Quote Char"/>
    <w:basedOn w:val="DefaultParagraphFont"/>
    <w:link w:val="Quote"/>
    <w:uiPriority w:val="29"/>
    <w:rsid w:val="007E74D5"/>
    <w:rPr>
      <w:i/>
      <w:iCs/>
      <w:color w:val="404040" w:themeColor="text1" w:themeTint="BF"/>
    </w:rPr>
  </w:style>
  <w:style w:type="paragraph" w:styleId="ListParagraph">
    <w:name w:val="List Paragraph"/>
    <w:basedOn w:val="Normal"/>
    <w:uiPriority w:val="34"/>
    <w:qFormat/>
    <w:rsid w:val="007E74D5"/>
    <w:pPr>
      <w:ind w:left="720"/>
      <w:contextualSpacing/>
    </w:pPr>
  </w:style>
  <w:style w:type="character" w:styleId="IntenseEmphasis">
    <w:name w:val="Intense Emphasis"/>
    <w:basedOn w:val="DefaultParagraphFont"/>
    <w:uiPriority w:val="21"/>
    <w:qFormat/>
    <w:rsid w:val="007E74D5"/>
    <w:rPr>
      <w:i/>
      <w:iCs/>
      <w:color w:val="0F4761" w:themeColor="accent1" w:themeShade="BF"/>
    </w:rPr>
  </w:style>
  <w:style w:type="paragraph" w:styleId="IntenseQuote">
    <w:name w:val="Intense Quote"/>
    <w:basedOn w:val="Normal"/>
    <w:next w:val="Normal"/>
    <w:link w:val="IntenseQuoteChar"/>
    <w:uiPriority w:val="30"/>
    <w:qFormat/>
    <w:rsid w:val="007E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4D5"/>
    <w:rPr>
      <w:i/>
      <w:iCs/>
      <w:color w:val="0F4761" w:themeColor="accent1" w:themeShade="BF"/>
    </w:rPr>
  </w:style>
  <w:style w:type="character" w:styleId="IntenseReference">
    <w:name w:val="Intense Reference"/>
    <w:basedOn w:val="DefaultParagraphFont"/>
    <w:uiPriority w:val="32"/>
    <w:qFormat/>
    <w:rsid w:val="007E74D5"/>
    <w:rPr>
      <w:b/>
      <w:bCs/>
      <w:smallCaps/>
      <w:color w:val="0F4761" w:themeColor="accent1" w:themeShade="BF"/>
      <w:spacing w:val="5"/>
    </w:rPr>
  </w:style>
  <w:style w:type="character" w:styleId="Hyperlink">
    <w:name w:val="Hyperlink"/>
    <w:basedOn w:val="DefaultParagraphFont"/>
    <w:uiPriority w:val="99"/>
    <w:unhideWhenUsed/>
    <w:rsid w:val="00751F3D"/>
    <w:rPr>
      <w:color w:val="0000FF"/>
      <w:u w:val="single"/>
    </w:rPr>
  </w:style>
  <w:style w:type="character" w:styleId="UnresolvedMention">
    <w:name w:val="Unresolved Mention"/>
    <w:basedOn w:val="DefaultParagraphFont"/>
    <w:uiPriority w:val="99"/>
    <w:semiHidden/>
    <w:unhideWhenUsed/>
    <w:rsid w:val="00160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67677">
      <w:bodyDiv w:val="1"/>
      <w:marLeft w:val="0"/>
      <w:marRight w:val="0"/>
      <w:marTop w:val="0"/>
      <w:marBottom w:val="0"/>
      <w:divBdr>
        <w:top w:val="none" w:sz="0" w:space="0" w:color="auto"/>
        <w:left w:val="none" w:sz="0" w:space="0" w:color="auto"/>
        <w:bottom w:val="none" w:sz="0" w:space="0" w:color="auto"/>
        <w:right w:val="none" w:sz="0" w:space="0" w:color="auto"/>
      </w:divBdr>
    </w:div>
    <w:div w:id="1390492463">
      <w:bodyDiv w:val="1"/>
      <w:marLeft w:val="0"/>
      <w:marRight w:val="0"/>
      <w:marTop w:val="0"/>
      <w:marBottom w:val="0"/>
      <w:divBdr>
        <w:top w:val="none" w:sz="0" w:space="0" w:color="auto"/>
        <w:left w:val="none" w:sz="0" w:space="0" w:color="auto"/>
        <w:bottom w:val="none" w:sz="0" w:space="0" w:color="auto"/>
        <w:right w:val="none" w:sz="0" w:space="0" w:color="auto"/>
      </w:divBdr>
    </w:div>
    <w:div w:id="1477406684">
      <w:bodyDiv w:val="1"/>
      <w:marLeft w:val="0"/>
      <w:marRight w:val="0"/>
      <w:marTop w:val="0"/>
      <w:marBottom w:val="0"/>
      <w:divBdr>
        <w:top w:val="none" w:sz="0" w:space="0" w:color="auto"/>
        <w:left w:val="none" w:sz="0" w:space="0" w:color="auto"/>
        <w:bottom w:val="none" w:sz="0" w:space="0" w:color="auto"/>
        <w:right w:val="none" w:sz="0" w:space="0" w:color="auto"/>
      </w:divBdr>
    </w:div>
    <w:div w:id="17428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loudbees.com/docs/cloudbees-ci/latest/pipelines/pipeline-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pipeline/shared-libraries/" TargetMode="External"/><Relationship Id="rId5" Type="http://schemas.openxmlformats.org/officeDocument/2006/relationships/hyperlink" Target="https://docs.google.com/presentation/d/1Q0fBqoFQQXVozxO4urNd75hb1c7rmiWK2nt6MpLfJU4/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Kakumanu</dc:creator>
  <cp:keywords/>
  <dc:description/>
  <cp:lastModifiedBy>Ajay Kakumanu</cp:lastModifiedBy>
  <cp:revision>41</cp:revision>
  <dcterms:created xsi:type="dcterms:W3CDTF">2025-03-14T18:31:00Z</dcterms:created>
  <dcterms:modified xsi:type="dcterms:W3CDTF">2025-03-14T19:00:00Z</dcterms:modified>
</cp:coreProperties>
</file>