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0E7D0" w14:textId="472B7BC7" w:rsidR="008547D9" w:rsidRDefault="00641A16">
      <w:pPr>
        <w:rPr>
          <w:lang w:val="en-US"/>
        </w:rPr>
      </w:pPr>
      <w:r>
        <w:rPr>
          <w:lang w:val="en-US"/>
        </w:rPr>
        <w:t>Named entities</w:t>
      </w:r>
    </w:p>
    <w:p w14:paraId="6A384B9F" w14:textId="0CB9F3CC" w:rsidR="00641A16" w:rsidRDefault="00641A16">
      <w:pPr>
        <w:rPr>
          <w:lang w:val="en-US"/>
        </w:rPr>
      </w:pPr>
    </w:p>
    <w:tbl>
      <w:tblPr>
        <w:tblStyle w:val="TableGrid"/>
        <w:tblW w:w="0" w:type="auto"/>
        <w:tblLook w:val="04A0" w:firstRow="1" w:lastRow="0" w:firstColumn="1" w:lastColumn="0" w:noHBand="0" w:noVBand="1"/>
      </w:tblPr>
      <w:tblGrid>
        <w:gridCol w:w="9016"/>
      </w:tblGrid>
      <w:tr w:rsidR="00641A16" w:rsidRPr="00641A16" w14:paraId="176DBB3E" w14:textId="77777777" w:rsidTr="00641A16">
        <w:tc>
          <w:tcPr>
            <w:tcW w:w="9016" w:type="dxa"/>
          </w:tcPr>
          <w:p w14:paraId="211400C1" w14:textId="77777777" w:rsidR="00641A16" w:rsidRPr="00641A16" w:rsidRDefault="00641A16" w:rsidP="007F6055">
            <w:pPr>
              <w:rPr>
                <w:lang w:val="en-US"/>
              </w:rPr>
            </w:pPr>
            <w:r w:rsidRPr="00641A16">
              <w:rPr>
                <w:lang w:val="en-US"/>
              </w:rPr>
              <w:t>Names</w:t>
            </w:r>
          </w:p>
        </w:tc>
      </w:tr>
      <w:tr w:rsidR="00641A16" w:rsidRPr="00641A16" w14:paraId="21E0F717" w14:textId="77777777" w:rsidTr="00641A16">
        <w:tc>
          <w:tcPr>
            <w:tcW w:w="9016" w:type="dxa"/>
          </w:tcPr>
          <w:p w14:paraId="67B4E5CE" w14:textId="77777777" w:rsidR="00641A16" w:rsidRPr="00641A16" w:rsidRDefault="00641A16" w:rsidP="007F6055">
            <w:pPr>
              <w:rPr>
                <w:lang w:val="en-US"/>
              </w:rPr>
            </w:pPr>
          </w:p>
        </w:tc>
      </w:tr>
      <w:tr w:rsidR="00641A16" w:rsidRPr="00641A16" w14:paraId="503FC922" w14:textId="77777777" w:rsidTr="00641A16">
        <w:tc>
          <w:tcPr>
            <w:tcW w:w="9016" w:type="dxa"/>
          </w:tcPr>
          <w:p w14:paraId="4E73EC5F" w14:textId="77777777" w:rsidR="00641A16" w:rsidRPr="00641A16" w:rsidRDefault="00641A16" w:rsidP="007F6055">
            <w:pPr>
              <w:rPr>
                <w:lang w:val="en-US"/>
              </w:rPr>
            </w:pPr>
            <w:r w:rsidRPr="00641A16">
              <w:rPr>
                <w:lang w:val="en-US"/>
              </w:rPr>
              <w:t>Dates, except the year</w:t>
            </w:r>
          </w:p>
        </w:tc>
      </w:tr>
      <w:tr w:rsidR="00641A16" w:rsidRPr="00641A16" w14:paraId="2D8E46FD" w14:textId="77777777" w:rsidTr="00641A16">
        <w:tc>
          <w:tcPr>
            <w:tcW w:w="9016" w:type="dxa"/>
          </w:tcPr>
          <w:p w14:paraId="3A140846" w14:textId="77777777" w:rsidR="00641A16" w:rsidRPr="00641A16" w:rsidRDefault="00641A16" w:rsidP="007F6055">
            <w:pPr>
              <w:rPr>
                <w:lang w:val="en-US"/>
              </w:rPr>
            </w:pPr>
          </w:p>
        </w:tc>
      </w:tr>
      <w:tr w:rsidR="00641A16" w:rsidRPr="00641A16" w14:paraId="0B09C5CB" w14:textId="77777777" w:rsidTr="00641A16">
        <w:tc>
          <w:tcPr>
            <w:tcW w:w="9016" w:type="dxa"/>
          </w:tcPr>
          <w:p w14:paraId="46461E6B" w14:textId="77777777" w:rsidR="00641A16" w:rsidRPr="00641A16" w:rsidRDefault="00641A16" w:rsidP="007F6055">
            <w:pPr>
              <w:rPr>
                <w:lang w:val="en-US"/>
              </w:rPr>
            </w:pPr>
            <w:r w:rsidRPr="00641A16">
              <w:rPr>
                <w:lang w:val="en-US"/>
              </w:rPr>
              <w:t>Telephone numbers</w:t>
            </w:r>
          </w:p>
        </w:tc>
      </w:tr>
      <w:tr w:rsidR="00641A16" w:rsidRPr="00641A16" w14:paraId="3AC16009" w14:textId="77777777" w:rsidTr="00641A16">
        <w:tc>
          <w:tcPr>
            <w:tcW w:w="9016" w:type="dxa"/>
          </w:tcPr>
          <w:p w14:paraId="10F5A4D6" w14:textId="77777777" w:rsidR="00641A16" w:rsidRPr="00641A16" w:rsidRDefault="00641A16" w:rsidP="007F6055">
            <w:pPr>
              <w:rPr>
                <w:lang w:val="en-US"/>
              </w:rPr>
            </w:pPr>
          </w:p>
        </w:tc>
      </w:tr>
      <w:tr w:rsidR="00641A16" w:rsidRPr="00641A16" w14:paraId="125195E5" w14:textId="77777777" w:rsidTr="00641A16">
        <w:tc>
          <w:tcPr>
            <w:tcW w:w="9016" w:type="dxa"/>
          </w:tcPr>
          <w:p w14:paraId="278E1F40" w14:textId="77777777" w:rsidR="00641A16" w:rsidRPr="00641A16" w:rsidRDefault="00641A16" w:rsidP="007F6055">
            <w:pPr>
              <w:rPr>
                <w:lang w:val="en-US"/>
              </w:rPr>
            </w:pPr>
            <w:r w:rsidRPr="00641A16">
              <w:rPr>
                <w:lang w:val="en-US"/>
              </w:rPr>
              <w:t>Geographic data</w:t>
            </w:r>
          </w:p>
        </w:tc>
      </w:tr>
      <w:tr w:rsidR="00641A16" w:rsidRPr="00641A16" w14:paraId="41403BFF" w14:textId="77777777" w:rsidTr="00641A16">
        <w:tc>
          <w:tcPr>
            <w:tcW w:w="9016" w:type="dxa"/>
          </w:tcPr>
          <w:p w14:paraId="5EF03C25" w14:textId="77777777" w:rsidR="00641A16" w:rsidRPr="00641A16" w:rsidRDefault="00641A16" w:rsidP="007F6055">
            <w:pPr>
              <w:rPr>
                <w:lang w:val="en-US"/>
              </w:rPr>
            </w:pPr>
          </w:p>
        </w:tc>
      </w:tr>
      <w:tr w:rsidR="00641A16" w:rsidRPr="00641A16" w14:paraId="3BAA8CC5" w14:textId="77777777" w:rsidTr="00641A16">
        <w:tc>
          <w:tcPr>
            <w:tcW w:w="9016" w:type="dxa"/>
          </w:tcPr>
          <w:p w14:paraId="584A7655" w14:textId="77777777" w:rsidR="00641A16" w:rsidRPr="00641A16" w:rsidRDefault="00641A16" w:rsidP="007F6055">
            <w:pPr>
              <w:rPr>
                <w:lang w:val="en-US"/>
              </w:rPr>
            </w:pPr>
            <w:r w:rsidRPr="00641A16">
              <w:rPr>
                <w:lang w:val="en-US"/>
              </w:rPr>
              <w:t>Fax numbers</w:t>
            </w:r>
          </w:p>
        </w:tc>
      </w:tr>
      <w:tr w:rsidR="00641A16" w:rsidRPr="00641A16" w14:paraId="7A68D03E" w14:textId="77777777" w:rsidTr="00641A16">
        <w:tc>
          <w:tcPr>
            <w:tcW w:w="9016" w:type="dxa"/>
          </w:tcPr>
          <w:p w14:paraId="18E73F01" w14:textId="77777777" w:rsidR="00641A16" w:rsidRPr="00641A16" w:rsidRDefault="00641A16" w:rsidP="007F6055">
            <w:pPr>
              <w:rPr>
                <w:lang w:val="en-US"/>
              </w:rPr>
            </w:pPr>
          </w:p>
        </w:tc>
      </w:tr>
      <w:tr w:rsidR="00641A16" w:rsidRPr="00641A16" w14:paraId="6E21AE70" w14:textId="77777777" w:rsidTr="00641A16">
        <w:tc>
          <w:tcPr>
            <w:tcW w:w="9016" w:type="dxa"/>
          </w:tcPr>
          <w:p w14:paraId="2209D449" w14:textId="77777777" w:rsidR="00641A16" w:rsidRPr="00641A16" w:rsidRDefault="00641A16" w:rsidP="007F6055">
            <w:pPr>
              <w:rPr>
                <w:lang w:val="en-US"/>
              </w:rPr>
            </w:pPr>
            <w:r w:rsidRPr="00641A16">
              <w:rPr>
                <w:lang w:val="en-US"/>
              </w:rPr>
              <w:t>Social Security numbers</w:t>
            </w:r>
          </w:p>
        </w:tc>
      </w:tr>
      <w:tr w:rsidR="00641A16" w:rsidRPr="00641A16" w14:paraId="053149B1" w14:textId="77777777" w:rsidTr="00641A16">
        <w:tc>
          <w:tcPr>
            <w:tcW w:w="9016" w:type="dxa"/>
          </w:tcPr>
          <w:p w14:paraId="1D2DE830" w14:textId="77777777" w:rsidR="00641A16" w:rsidRPr="00641A16" w:rsidRDefault="00641A16" w:rsidP="007F6055">
            <w:pPr>
              <w:rPr>
                <w:lang w:val="en-US"/>
              </w:rPr>
            </w:pPr>
          </w:p>
        </w:tc>
      </w:tr>
      <w:tr w:rsidR="00641A16" w:rsidRPr="00641A16" w14:paraId="35CE689E" w14:textId="77777777" w:rsidTr="00641A16">
        <w:tc>
          <w:tcPr>
            <w:tcW w:w="9016" w:type="dxa"/>
          </w:tcPr>
          <w:p w14:paraId="4EE4AD05" w14:textId="77777777" w:rsidR="00641A16" w:rsidRPr="00641A16" w:rsidRDefault="00641A16" w:rsidP="007F6055">
            <w:pPr>
              <w:rPr>
                <w:lang w:val="en-US"/>
              </w:rPr>
            </w:pPr>
            <w:r w:rsidRPr="00641A16">
              <w:rPr>
                <w:lang w:val="en-US"/>
              </w:rPr>
              <w:t>Email addresses</w:t>
            </w:r>
          </w:p>
        </w:tc>
      </w:tr>
      <w:tr w:rsidR="00641A16" w:rsidRPr="00641A16" w14:paraId="1A0F2D6F" w14:textId="77777777" w:rsidTr="00641A16">
        <w:tc>
          <w:tcPr>
            <w:tcW w:w="9016" w:type="dxa"/>
          </w:tcPr>
          <w:p w14:paraId="4A903A08" w14:textId="77777777" w:rsidR="00641A16" w:rsidRPr="00641A16" w:rsidRDefault="00641A16" w:rsidP="007F6055">
            <w:pPr>
              <w:rPr>
                <w:lang w:val="en-US"/>
              </w:rPr>
            </w:pPr>
          </w:p>
        </w:tc>
      </w:tr>
      <w:tr w:rsidR="00641A16" w:rsidRPr="00641A16" w14:paraId="0ED0C669" w14:textId="77777777" w:rsidTr="00641A16">
        <w:tc>
          <w:tcPr>
            <w:tcW w:w="9016" w:type="dxa"/>
          </w:tcPr>
          <w:p w14:paraId="534EBDB6" w14:textId="77777777" w:rsidR="00641A16" w:rsidRPr="00641A16" w:rsidRDefault="00641A16" w:rsidP="007F6055">
            <w:pPr>
              <w:rPr>
                <w:lang w:val="en-US"/>
              </w:rPr>
            </w:pPr>
            <w:r w:rsidRPr="00641A16">
              <w:rPr>
                <w:lang w:val="en-US"/>
              </w:rPr>
              <w:t>Medical record numbers</w:t>
            </w:r>
          </w:p>
        </w:tc>
      </w:tr>
      <w:tr w:rsidR="00641A16" w:rsidRPr="00641A16" w14:paraId="2E9025F5" w14:textId="77777777" w:rsidTr="00641A16">
        <w:tc>
          <w:tcPr>
            <w:tcW w:w="9016" w:type="dxa"/>
          </w:tcPr>
          <w:p w14:paraId="7A587512" w14:textId="77777777" w:rsidR="00641A16" w:rsidRPr="00641A16" w:rsidRDefault="00641A16" w:rsidP="007F6055">
            <w:pPr>
              <w:rPr>
                <w:lang w:val="en-US"/>
              </w:rPr>
            </w:pPr>
          </w:p>
        </w:tc>
      </w:tr>
      <w:tr w:rsidR="00641A16" w:rsidRPr="00641A16" w14:paraId="6969370A" w14:textId="77777777" w:rsidTr="00641A16">
        <w:tc>
          <w:tcPr>
            <w:tcW w:w="9016" w:type="dxa"/>
          </w:tcPr>
          <w:p w14:paraId="6B0CE990" w14:textId="77777777" w:rsidR="00641A16" w:rsidRPr="00641A16" w:rsidRDefault="00641A16" w:rsidP="007F6055">
            <w:pPr>
              <w:rPr>
                <w:lang w:val="en-US"/>
              </w:rPr>
            </w:pPr>
            <w:r w:rsidRPr="00641A16">
              <w:rPr>
                <w:lang w:val="en-US"/>
              </w:rPr>
              <w:t>Account numbers</w:t>
            </w:r>
          </w:p>
        </w:tc>
      </w:tr>
      <w:tr w:rsidR="00641A16" w:rsidRPr="00641A16" w14:paraId="0F5742DE" w14:textId="77777777" w:rsidTr="00641A16">
        <w:tc>
          <w:tcPr>
            <w:tcW w:w="9016" w:type="dxa"/>
          </w:tcPr>
          <w:p w14:paraId="0471730C" w14:textId="77777777" w:rsidR="00641A16" w:rsidRPr="00641A16" w:rsidRDefault="00641A16" w:rsidP="007F6055">
            <w:pPr>
              <w:rPr>
                <w:lang w:val="en-US"/>
              </w:rPr>
            </w:pPr>
          </w:p>
        </w:tc>
      </w:tr>
      <w:tr w:rsidR="00641A16" w:rsidRPr="00641A16" w14:paraId="03BD3CB2" w14:textId="77777777" w:rsidTr="00641A16">
        <w:tc>
          <w:tcPr>
            <w:tcW w:w="9016" w:type="dxa"/>
          </w:tcPr>
          <w:p w14:paraId="21ACF845" w14:textId="77777777" w:rsidR="00641A16" w:rsidRPr="00641A16" w:rsidRDefault="00641A16" w:rsidP="007F6055">
            <w:pPr>
              <w:rPr>
                <w:lang w:val="en-US"/>
              </w:rPr>
            </w:pPr>
            <w:r w:rsidRPr="00641A16">
              <w:rPr>
                <w:lang w:val="en-US"/>
              </w:rPr>
              <w:t>Health plan beneficiary numbers</w:t>
            </w:r>
          </w:p>
        </w:tc>
      </w:tr>
      <w:tr w:rsidR="00641A16" w:rsidRPr="00641A16" w14:paraId="3A88A6DA" w14:textId="77777777" w:rsidTr="00641A16">
        <w:tc>
          <w:tcPr>
            <w:tcW w:w="9016" w:type="dxa"/>
          </w:tcPr>
          <w:p w14:paraId="0DCE3309" w14:textId="77777777" w:rsidR="00641A16" w:rsidRPr="00641A16" w:rsidRDefault="00641A16" w:rsidP="007F6055">
            <w:pPr>
              <w:rPr>
                <w:lang w:val="en-US"/>
              </w:rPr>
            </w:pPr>
          </w:p>
        </w:tc>
      </w:tr>
      <w:tr w:rsidR="00641A16" w:rsidRPr="00641A16" w14:paraId="6EC90AF5" w14:textId="77777777" w:rsidTr="00641A16">
        <w:tc>
          <w:tcPr>
            <w:tcW w:w="9016" w:type="dxa"/>
          </w:tcPr>
          <w:p w14:paraId="2775D715" w14:textId="77777777" w:rsidR="00641A16" w:rsidRPr="00641A16" w:rsidRDefault="00641A16" w:rsidP="007F6055">
            <w:pPr>
              <w:rPr>
                <w:lang w:val="en-US"/>
              </w:rPr>
            </w:pPr>
            <w:r w:rsidRPr="00641A16">
              <w:rPr>
                <w:lang w:val="en-US"/>
              </w:rPr>
              <w:t>Certificate/license numbers</w:t>
            </w:r>
          </w:p>
        </w:tc>
      </w:tr>
      <w:tr w:rsidR="00641A16" w:rsidRPr="00641A16" w14:paraId="36DD4DCD" w14:textId="77777777" w:rsidTr="00641A16">
        <w:tc>
          <w:tcPr>
            <w:tcW w:w="9016" w:type="dxa"/>
          </w:tcPr>
          <w:p w14:paraId="31B63A0A" w14:textId="77777777" w:rsidR="00641A16" w:rsidRPr="00641A16" w:rsidRDefault="00641A16" w:rsidP="007F6055">
            <w:pPr>
              <w:rPr>
                <w:lang w:val="en-US"/>
              </w:rPr>
            </w:pPr>
          </w:p>
        </w:tc>
      </w:tr>
      <w:tr w:rsidR="00641A16" w:rsidRPr="00641A16" w14:paraId="5961772D" w14:textId="77777777" w:rsidTr="00641A16">
        <w:tc>
          <w:tcPr>
            <w:tcW w:w="9016" w:type="dxa"/>
          </w:tcPr>
          <w:p w14:paraId="62FE85D7" w14:textId="77777777" w:rsidR="00641A16" w:rsidRPr="00641A16" w:rsidRDefault="00641A16" w:rsidP="007F6055">
            <w:pPr>
              <w:rPr>
                <w:lang w:val="en-US"/>
              </w:rPr>
            </w:pPr>
            <w:r w:rsidRPr="00641A16">
              <w:rPr>
                <w:lang w:val="en-US"/>
              </w:rPr>
              <w:t>Vehicle identifiers and serial numbers, including license plates</w:t>
            </w:r>
          </w:p>
        </w:tc>
      </w:tr>
      <w:tr w:rsidR="00641A16" w:rsidRPr="00641A16" w14:paraId="4429955C" w14:textId="77777777" w:rsidTr="00641A16">
        <w:tc>
          <w:tcPr>
            <w:tcW w:w="9016" w:type="dxa"/>
          </w:tcPr>
          <w:p w14:paraId="0B25CCAC" w14:textId="77777777" w:rsidR="00641A16" w:rsidRPr="00641A16" w:rsidRDefault="00641A16" w:rsidP="007F6055">
            <w:pPr>
              <w:rPr>
                <w:lang w:val="en-US"/>
              </w:rPr>
            </w:pPr>
          </w:p>
        </w:tc>
      </w:tr>
      <w:tr w:rsidR="00641A16" w:rsidRPr="00641A16" w14:paraId="4C8899E6" w14:textId="77777777" w:rsidTr="00641A16">
        <w:tc>
          <w:tcPr>
            <w:tcW w:w="9016" w:type="dxa"/>
          </w:tcPr>
          <w:p w14:paraId="0A53D114" w14:textId="77777777" w:rsidR="00641A16" w:rsidRPr="00641A16" w:rsidRDefault="00641A16" w:rsidP="007F6055">
            <w:pPr>
              <w:rPr>
                <w:lang w:val="en-US"/>
              </w:rPr>
            </w:pPr>
            <w:r w:rsidRPr="00641A16">
              <w:rPr>
                <w:lang w:val="en-US"/>
              </w:rPr>
              <w:t>Web URLs</w:t>
            </w:r>
          </w:p>
        </w:tc>
      </w:tr>
      <w:tr w:rsidR="00641A16" w:rsidRPr="00641A16" w14:paraId="1656FB96" w14:textId="77777777" w:rsidTr="00641A16">
        <w:tc>
          <w:tcPr>
            <w:tcW w:w="9016" w:type="dxa"/>
          </w:tcPr>
          <w:p w14:paraId="2F84D7C9" w14:textId="77777777" w:rsidR="00641A16" w:rsidRPr="00641A16" w:rsidRDefault="00641A16" w:rsidP="007F6055">
            <w:pPr>
              <w:rPr>
                <w:lang w:val="en-US"/>
              </w:rPr>
            </w:pPr>
          </w:p>
        </w:tc>
      </w:tr>
      <w:tr w:rsidR="00641A16" w:rsidRPr="00641A16" w14:paraId="35E28C09" w14:textId="77777777" w:rsidTr="00641A16">
        <w:tc>
          <w:tcPr>
            <w:tcW w:w="9016" w:type="dxa"/>
          </w:tcPr>
          <w:p w14:paraId="21FE5A7F" w14:textId="77777777" w:rsidR="00641A16" w:rsidRPr="00641A16" w:rsidRDefault="00641A16" w:rsidP="007F6055">
            <w:pPr>
              <w:rPr>
                <w:lang w:val="en-US"/>
              </w:rPr>
            </w:pPr>
            <w:r w:rsidRPr="00641A16">
              <w:rPr>
                <w:lang w:val="en-US"/>
              </w:rPr>
              <w:t>Device identifiers and serial numbers</w:t>
            </w:r>
          </w:p>
        </w:tc>
      </w:tr>
      <w:tr w:rsidR="00641A16" w:rsidRPr="00641A16" w14:paraId="0C5875C2" w14:textId="77777777" w:rsidTr="00641A16">
        <w:tc>
          <w:tcPr>
            <w:tcW w:w="9016" w:type="dxa"/>
          </w:tcPr>
          <w:p w14:paraId="4F22FD33" w14:textId="77777777" w:rsidR="00641A16" w:rsidRPr="00641A16" w:rsidRDefault="00641A16" w:rsidP="007F6055">
            <w:pPr>
              <w:rPr>
                <w:lang w:val="en-US"/>
              </w:rPr>
            </w:pPr>
          </w:p>
        </w:tc>
      </w:tr>
      <w:tr w:rsidR="00641A16" w:rsidRPr="00641A16" w14:paraId="757F86AF" w14:textId="77777777" w:rsidTr="00641A16">
        <w:tc>
          <w:tcPr>
            <w:tcW w:w="9016" w:type="dxa"/>
          </w:tcPr>
          <w:p w14:paraId="38AA39FE" w14:textId="77777777" w:rsidR="00641A16" w:rsidRPr="00641A16" w:rsidRDefault="00641A16" w:rsidP="007F6055">
            <w:pPr>
              <w:rPr>
                <w:lang w:val="en-US"/>
              </w:rPr>
            </w:pPr>
            <w:r w:rsidRPr="00641A16">
              <w:rPr>
                <w:lang w:val="en-US"/>
              </w:rPr>
              <w:t>Internet protocol addresses</w:t>
            </w:r>
          </w:p>
        </w:tc>
      </w:tr>
      <w:tr w:rsidR="00641A16" w:rsidRPr="00641A16" w14:paraId="29790B4A" w14:textId="77777777" w:rsidTr="00641A16">
        <w:tc>
          <w:tcPr>
            <w:tcW w:w="9016" w:type="dxa"/>
          </w:tcPr>
          <w:p w14:paraId="385ED75E" w14:textId="77777777" w:rsidR="00641A16" w:rsidRPr="00641A16" w:rsidRDefault="00641A16" w:rsidP="007F6055">
            <w:pPr>
              <w:rPr>
                <w:lang w:val="en-US"/>
              </w:rPr>
            </w:pPr>
          </w:p>
        </w:tc>
      </w:tr>
      <w:tr w:rsidR="00641A16" w:rsidRPr="00641A16" w14:paraId="1FD79E15" w14:textId="77777777" w:rsidTr="00641A16">
        <w:tc>
          <w:tcPr>
            <w:tcW w:w="9016" w:type="dxa"/>
          </w:tcPr>
          <w:p w14:paraId="23B2DD11" w14:textId="77777777" w:rsidR="00641A16" w:rsidRPr="00641A16" w:rsidRDefault="00641A16" w:rsidP="007F6055">
            <w:pPr>
              <w:rPr>
                <w:lang w:val="en-US"/>
              </w:rPr>
            </w:pPr>
            <w:r w:rsidRPr="00641A16">
              <w:rPr>
                <w:lang w:val="en-US"/>
              </w:rPr>
              <w:t>Full face photos and comparable images</w:t>
            </w:r>
          </w:p>
        </w:tc>
      </w:tr>
      <w:tr w:rsidR="00641A16" w:rsidRPr="00641A16" w14:paraId="60356FB9" w14:textId="77777777" w:rsidTr="00641A16">
        <w:tc>
          <w:tcPr>
            <w:tcW w:w="9016" w:type="dxa"/>
          </w:tcPr>
          <w:p w14:paraId="2DD85B5B" w14:textId="77777777" w:rsidR="00641A16" w:rsidRPr="00641A16" w:rsidRDefault="00641A16" w:rsidP="007F6055">
            <w:pPr>
              <w:rPr>
                <w:lang w:val="en-US"/>
              </w:rPr>
            </w:pPr>
          </w:p>
        </w:tc>
      </w:tr>
      <w:tr w:rsidR="00641A16" w:rsidRPr="00641A16" w14:paraId="4F56AB92" w14:textId="77777777" w:rsidTr="00641A16">
        <w:tc>
          <w:tcPr>
            <w:tcW w:w="9016" w:type="dxa"/>
          </w:tcPr>
          <w:p w14:paraId="7D0BF8DA" w14:textId="77777777" w:rsidR="00641A16" w:rsidRPr="00641A16" w:rsidRDefault="00641A16" w:rsidP="007F6055">
            <w:pPr>
              <w:rPr>
                <w:lang w:val="en-US"/>
              </w:rPr>
            </w:pPr>
            <w:r w:rsidRPr="00641A16">
              <w:rPr>
                <w:lang w:val="en-US"/>
              </w:rPr>
              <w:t>Biometric identifiers</w:t>
            </w:r>
          </w:p>
        </w:tc>
      </w:tr>
      <w:tr w:rsidR="00641A16" w:rsidRPr="00641A16" w14:paraId="7ADB9C99" w14:textId="77777777" w:rsidTr="00641A16">
        <w:tc>
          <w:tcPr>
            <w:tcW w:w="9016" w:type="dxa"/>
          </w:tcPr>
          <w:p w14:paraId="4B00DAED" w14:textId="77777777" w:rsidR="00641A16" w:rsidRPr="00641A16" w:rsidRDefault="00641A16" w:rsidP="007F6055">
            <w:pPr>
              <w:rPr>
                <w:lang w:val="en-US"/>
              </w:rPr>
            </w:pPr>
          </w:p>
        </w:tc>
      </w:tr>
      <w:tr w:rsidR="00641A16" w:rsidRPr="00641A16" w14:paraId="4608A7E9" w14:textId="77777777" w:rsidTr="00641A16">
        <w:tc>
          <w:tcPr>
            <w:tcW w:w="9016" w:type="dxa"/>
          </w:tcPr>
          <w:p w14:paraId="56138601" w14:textId="77777777" w:rsidR="00641A16" w:rsidRPr="00641A16" w:rsidRDefault="00641A16" w:rsidP="007F6055">
            <w:pPr>
              <w:rPr>
                <w:lang w:val="en-US"/>
              </w:rPr>
            </w:pPr>
            <w:r w:rsidRPr="00641A16">
              <w:rPr>
                <w:lang w:val="en-US"/>
              </w:rPr>
              <w:t>Any unique identifying number, characteristic, or code</w:t>
            </w:r>
          </w:p>
        </w:tc>
      </w:tr>
    </w:tbl>
    <w:p w14:paraId="54CA9533" w14:textId="551E5D6D" w:rsidR="00641A16" w:rsidRDefault="00641A16" w:rsidP="00641A16">
      <w:pPr>
        <w:rPr>
          <w:lang w:val="en-US"/>
        </w:rPr>
      </w:pPr>
    </w:p>
    <w:p w14:paraId="08F2F8E4" w14:textId="6C42F195" w:rsidR="00641A16" w:rsidRDefault="00641A16" w:rsidP="00641A16">
      <w:pPr>
        <w:rPr>
          <w:lang w:val="en-US"/>
        </w:rPr>
      </w:pPr>
    </w:p>
    <w:p w14:paraId="5F3AC827" w14:textId="6D1D7714" w:rsidR="00641A16" w:rsidRDefault="00641A16" w:rsidP="00641A16">
      <w:pPr>
        <w:rPr>
          <w:lang w:val="en-US"/>
        </w:rPr>
      </w:pPr>
    </w:p>
    <w:p w14:paraId="1E6E1E39" w14:textId="018A302D" w:rsidR="00641A16" w:rsidRDefault="00641A16" w:rsidP="00641A16">
      <w:pPr>
        <w:rPr>
          <w:lang w:val="en-US"/>
        </w:rPr>
      </w:pPr>
    </w:p>
    <w:p w14:paraId="2D66DC0E" w14:textId="5E14D748" w:rsidR="00641A16" w:rsidRDefault="00641A16" w:rsidP="00641A16">
      <w:pPr>
        <w:rPr>
          <w:lang w:val="en-US"/>
        </w:rPr>
      </w:pPr>
    </w:p>
    <w:p w14:paraId="6093D476" w14:textId="224A9939" w:rsidR="00641A16" w:rsidRDefault="00641A16" w:rsidP="00641A16">
      <w:pPr>
        <w:rPr>
          <w:lang w:val="en-US"/>
        </w:rPr>
      </w:pPr>
    </w:p>
    <w:p w14:paraId="22E4D7D5" w14:textId="4038BBBA" w:rsidR="00641A16" w:rsidRDefault="00641A16" w:rsidP="00641A16">
      <w:pPr>
        <w:rPr>
          <w:lang w:val="en-US"/>
        </w:rPr>
      </w:pPr>
    </w:p>
    <w:p w14:paraId="5B86B4FF" w14:textId="59DA8017" w:rsidR="00641A16" w:rsidRDefault="00641A16" w:rsidP="00641A16">
      <w:pPr>
        <w:rPr>
          <w:lang w:val="en-US"/>
        </w:rPr>
      </w:pPr>
    </w:p>
    <w:p w14:paraId="2E70C9F3" w14:textId="38002FB7" w:rsidR="00641A16" w:rsidRDefault="00641A16" w:rsidP="00641A16">
      <w:pPr>
        <w:rPr>
          <w:lang w:val="en-US"/>
        </w:rPr>
      </w:pPr>
    </w:p>
    <w:p w14:paraId="7A336169" w14:textId="202CE27F" w:rsidR="00641A16" w:rsidRDefault="00641A16" w:rsidP="00641A16">
      <w:pPr>
        <w:rPr>
          <w:lang w:val="en-US"/>
        </w:rPr>
      </w:pPr>
    </w:p>
    <w:p w14:paraId="74F9E498" w14:textId="6992F474" w:rsidR="00641A16" w:rsidRDefault="00641A16" w:rsidP="00641A16">
      <w:pPr>
        <w:rPr>
          <w:sz w:val="44"/>
          <w:szCs w:val="44"/>
          <w:lang w:val="en-US"/>
        </w:rPr>
      </w:pPr>
      <w:r w:rsidRPr="00641A16">
        <w:rPr>
          <w:sz w:val="44"/>
          <w:szCs w:val="44"/>
          <w:lang w:val="en-US"/>
        </w:rPr>
        <w:t>dates identification</w:t>
      </w:r>
    </w:p>
    <w:p w14:paraId="45B8E90C" w14:textId="61D14235" w:rsidR="00641A16" w:rsidRDefault="00641A16" w:rsidP="00641A16">
      <w:pPr>
        <w:rPr>
          <w:sz w:val="44"/>
          <w:szCs w:val="44"/>
          <w:lang w:val="en-US"/>
        </w:rPr>
      </w:pPr>
    </w:p>
    <w:p w14:paraId="71F31B02" w14:textId="77777777" w:rsidR="00641A16" w:rsidRPr="00641A16" w:rsidRDefault="00641A16" w:rsidP="00641A16">
      <w:pPr>
        <w:rPr>
          <w:sz w:val="28"/>
          <w:szCs w:val="28"/>
          <w:lang w:val="en-US"/>
        </w:rPr>
      </w:pPr>
      <w:r w:rsidRPr="00641A16">
        <w:rPr>
          <w:sz w:val="28"/>
          <w:szCs w:val="28"/>
          <w:lang w:val="en-US"/>
        </w:rPr>
        <w:t>1. MM/dd/</w:t>
      </w:r>
      <w:proofErr w:type="spellStart"/>
      <w:r w:rsidRPr="00641A16">
        <w:rPr>
          <w:sz w:val="28"/>
          <w:szCs w:val="28"/>
          <w:lang w:val="en-US"/>
        </w:rPr>
        <w:t>yyyy</w:t>
      </w:r>
      <w:proofErr w:type="spellEnd"/>
    </w:p>
    <w:p w14:paraId="166015CA" w14:textId="77777777" w:rsidR="00641A16" w:rsidRPr="00641A16" w:rsidRDefault="00641A16" w:rsidP="00641A16">
      <w:pPr>
        <w:rPr>
          <w:sz w:val="28"/>
          <w:szCs w:val="28"/>
          <w:lang w:val="en-US"/>
        </w:rPr>
      </w:pPr>
      <w:r w:rsidRPr="00641A16">
        <w:rPr>
          <w:sz w:val="28"/>
          <w:szCs w:val="28"/>
          <w:lang w:val="en-US"/>
        </w:rPr>
        <w:t>2. January 2, 4 B.C</w:t>
      </w:r>
    </w:p>
    <w:p w14:paraId="7F3095CF" w14:textId="77777777" w:rsidR="00641A16" w:rsidRPr="00641A16" w:rsidRDefault="00641A16" w:rsidP="00641A16">
      <w:pPr>
        <w:rPr>
          <w:sz w:val="28"/>
          <w:szCs w:val="28"/>
          <w:lang w:val="en-US"/>
        </w:rPr>
      </w:pPr>
    </w:p>
    <w:p w14:paraId="05F02595" w14:textId="77777777" w:rsidR="00641A16" w:rsidRPr="00641A16" w:rsidRDefault="00641A16" w:rsidP="00641A16">
      <w:pPr>
        <w:rPr>
          <w:sz w:val="28"/>
          <w:szCs w:val="28"/>
          <w:lang w:val="en-US"/>
        </w:rPr>
      </w:pPr>
      <w:r w:rsidRPr="00641A16">
        <w:rPr>
          <w:sz w:val="28"/>
          <w:szCs w:val="28"/>
          <w:lang w:val="en-US"/>
        </w:rPr>
        <w:t xml:space="preserve">yyyy.MM.dd G 'at' </w:t>
      </w:r>
      <w:proofErr w:type="spellStart"/>
      <w:r w:rsidRPr="00641A16">
        <w:rPr>
          <w:sz w:val="28"/>
          <w:szCs w:val="28"/>
          <w:lang w:val="en-US"/>
        </w:rPr>
        <w:t>HH:</w:t>
      </w:r>
      <w:proofErr w:type="gramStart"/>
      <w:r w:rsidRPr="00641A16">
        <w:rPr>
          <w:sz w:val="28"/>
          <w:szCs w:val="28"/>
          <w:lang w:val="en-US"/>
        </w:rPr>
        <w:t>mm:ss</w:t>
      </w:r>
      <w:proofErr w:type="spellEnd"/>
      <w:proofErr w:type="gramEnd"/>
      <w:r w:rsidRPr="00641A16">
        <w:rPr>
          <w:sz w:val="28"/>
          <w:szCs w:val="28"/>
          <w:lang w:val="en-US"/>
        </w:rPr>
        <w:t xml:space="preserve"> z</w:t>
      </w:r>
      <w:r w:rsidRPr="00641A16">
        <w:rPr>
          <w:sz w:val="28"/>
          <w:szCs w:val="28"/>
          <w:lang w:val="en-US"/>
        </w:rPr>
        <w:tab/>
        <w:t>- 2001.07.04 AD at 12:08:56 PDT</w:t>
      </w:r>
    </w:p>
    <w:p w14:paraId="68DE7083" w14:textId="77777777" w:rsidR="00641A16" w:rsidRPr="00641A16" w:rsidRDefault="00641A16" w:rsidP="00641A16">
      <w:pPr>
        <w:rPr>
          <w:sz w:val="28"/>
          <w:szCs w:val="28"/>
          <w:lang w:val="en-US"/>
        </w:rPr>
      </w:pPr>
      <w:r w:rsidRPr="00641A16">
        <w:rPr>
          <w:sz w:val="28"/>
          <w:szCs w:val="28"/>
          <w:lang w:val="en-US"/>
        </w:rPr>
        <w:t>EEE, MMM d, ''</w:t>
      </w:r>
      <w:proofErr w:type="spellStart"/>
      <w:r w:rsidRPr="00641A16">
        <w:rPr>
          <w:sz w:val="28"/>
          <w:szCs w:val="28"/>
          <w:lang w:val="en-US"/>
        </w:rPr>
        <w:t>yy</w:t>
      </w:r>
      <w:proofErr w:type="spellEnd"/>
      <w:r w:rsidRPr="00641A16">
        <w:rPr>
          <w:sz w:val="28"/>
          <w:szCs w:val="28"/>
          <w:lang w:val="en-US"/>
        </w:rPr>
        <w:tab/>
        <w:t xml:space="preserve">            - Wed, Jul 4, '01</w:t>
      </w:r>
    </w:p>
    <w:p w14:paraId="388F31F3" w14:textId="77777777" w:rsidR="00641A16" w:rsidRPr="00641A16" w:rsidRDefault="00641A16" w:rsidP="00641A16">
      <w:pPr>
        <w:rPr>
          <w:sz w:val="28"/>
          <w:szCs w:val="28"/>
          <w:lang w:val="en-US"/>
        </w:rPr>
      </w:pPr>
      <w:proofErr w:type="spellStart"/>
      <w:r w:rsidRPr="00641A16">
        <w:rPr>
          <w:sz w:val="28"/>
          <w:szCs w:val="28"/>
          <w:lang w:val="en-US"/>
        </w:rPr>
        <w:t>h:mm</w:t>
      </w:r>
      <w:proofErr w:type="spellEnd"/>
      <w:r w:rsidRPr="00641A16">
        <w:rPr>
          <w:sz w:val="28"/>
          <w:szCs w:val="28"/>
          <w:lang w:val="en-US"/>
        </w:rPr>
        <w:t xml:space="preserve"> a</w:t>
      </w:r>
      <w:r w:rsidRPr="00641A16">
        <w:rPr>
          <w:sz w:val="28"/>
          <w:szCs w:val="28"/>
          <w:lang w:val="en-US"/>
        </w:rPr>
        <w:tab/>
        <w:t xml:space="preserve">                        - 12:08 PM</w:t>
      </w:r>
    </w:p>
    <w:p w14:paraId="687C0161" w14:textId="77777777" w:rsidR="00641A16" w:rsidRPr="00641A16" w:rsidRDefault="00641A16" w:rsidP="00641A16">
      <w:pPr>
        <w:rPr>
          <w:sz w:val="28"/>
          <w:szCs w:val="28"/>
          <w:lang w:val="en-US"/>
        </w:rPr>
      </w:pPr>
      <w:proofErr w:type="spellStart"/>
      <w:r w:rsidRPr="00641A16">
        <w:rPr>
          <w:sz w:val="28"/>
          <w:szCs w:val="28"/>
          <w:lang w:val="en-US"/>
        </w:rPr>
        <w:t>hh</w:t>
      </w:r>
      <w:proofErr w:type="spellEnd"/>
      <w:r w:rsidRPr="00641A16">
        <w:rPr>
          <w:sz w:val="28"/>
          <w:szCs w:val="28"/>
          <w:lang w:val="en-US"/>
        </w:rPr>
        <w:t xml:space="preserve"> '</w:t>
      </w:r>
      <w:proofErr w:type="spellStart"/>
      <w:r w:rsidRPr="00641A16">
        <w:rPr>
          <w:sz w:val="28"/>
          <w:szCs w:val="28"/>
          <w:lang w:val="en-US"/>
        </w:rPr>
        <w:t>o''clock</w:t>
      </w:r>
      <w:proofErr w:type="spellEnd"/>
      <w:r w:rsidRPr="00641A16">
        <w:rPr>
          <w:sz w:val="28"/>
          <w:szCs w:val="28"/>
          <w:lang w:val="en-US"/>
        </w:rPr>
        <w:t>' a, zzzz</w:t>
      </w:r>
      <w:r w:rsidRPr="00641A16">
        <w:rPr>
          <w:sz w:val="28"/>
          <w:szCs w:val="28"/>
          <w:lang w:val="en-US"/>
        </w:rPr>
        <w:tab/>
        <w:t xml:space="preserve">        - 12 o'clock PM, Pacific Daylight Time</w:t>
      </w:r>
    </w:p>
    <w:p w14:paraId="784DD8BA" w14:textId="77777777" w:rsidR="00641A16" w:rsidRPr="00641A16" w:rsidRDefault="00641A16" w:rsidP="00641A16">
      <w:pPr>
        <w:rPr>
          <w:sz w:val="28"/>
          <w:szCs w:val="28"/>
          <w:lang w:val="en-US"/>
        </w:rPr>
      </w:pPr>
      <w:proofErr w:type="spellStart"/>
      <w:r w:rsidRPr="00641A16">
        <w:rPr>
          <w:sz w:val="28"/>
          <w:szCs w:val="28"/>
          <w:lang w:val="en-US"/>
        </w:rPr>
        <w:t>K:mm</w:t>
      </w:r>
      <w:proofErr w:type="spellEnd"/>
      <w:r w:rsidRPr="00641A16">
        <w:rPr>
          <w:sz w:val="28"/>
          <w:szCs w:val="28"/>
          <w:lang w:val="en-US"/>
        </w:rPr>
        <w:t xml:space="preserve"> a, z</w:t>
      </w:r>
      <w:r w:rsidRPr="00641A16">
        <w:rPr>
          <w:sz w:val="28"/>
          <w:szCs w:val="28"/>
          <w:lang w:val="en-US"/>
        </w:rPr>
        <w:tab/>
        <w:t xml:space="preserve">                    - 0:08 PM, PDT</w:t>
      </w:r>
    </w:p>
    <w:p w14:paraId="5D804663" w14:textId="77777777" w:rsidR="00641A16" w:rsidRPr="00641A16" w:rsidRDefault="00641A16" w:rsidP="00641A16">
      <w:pPr>
        <w:rPr>
          <w:sz w:val="28"/>
          <w:szCs w:val="28"/>
          <w:lang w:val="en-US"/>
        </w:rPr>
      </w:pPr>
      <w:r w:rsidRPr="00641A16">
        <w:rPr>
          <w:sz w:val="28"/>
          <w:szCs w:val="28"/>
          <w:lang w:val="en-US"/>
        </w:rPr>
        <w:t xml:space="preserve">yyyyy.MMMMM.dd GGG </w:t>
      </w:r>
      <w:proofErr w:type="spellStart"/>
      <w:r w:rsidRPr="00641A16">
        <w:rPr>
          <w:sz w:val="28"/>
          <w:szCs w:val="28"/>
          <w:lang w:val="en-US"/>
        </w:rPr>
        <w:t>hh:mm</w:t>
      </w:r>
      <w:proofErr w:type="spellEnd"/>
      <w:r w:rsidRPr="00641A16">
        <w:rPr>
          <w:sz w:val="28"/>
          <w:szCs w:val="28"/>
          <w:lang w:val="en-US"/>
        </w:rPr>
        <w:t xml:space="preserve"> </w:t>
      </w:r>
      <w:proofErr w:type="spellStart"/>
      <w:r w:rsidRPr="00641A16">
        <w:rPr>
          <w:sz w:val="28"/>
          <w:szCs w:val="28"/>
          <w:lang w:val="en-US"/>
        </w:rPr>
        <w:t>aaa</w:t>
      </w:r>
      <w:proofErr w:type="spellEnd"/>
      <w:r w:rsidRPr="00641A16">
        <w:rPr>
          <w:sz w:val="28"/>
          <w:szCs w:val="28"/>
          <w:lang w:val="en-US"/>
        </w:rPr>
        <w:tab/>
        <w:t>- 02001.July.04 AD 12:08 PM</w:t>
      </w:r>
    </w:p>
    <w:p w14:paraId="1D1936AF" w14:textId="77777777" w:rsidR="00641A16" w:rsidRPr="00641A16" w:rsidRDefault="00641A16" w:rsidP="00641A16">
      <w:pPr>
        <w:rPr>
          <w:sz w:val="28"/>
          <w:szCs w:val="28"/>
          <w:lang w:val="en-US"/>
        </w:rPr>
      </w:pPr>
      <w:r w:rsidRPr="00641A16">
        <w:rPr>
          <w:sz w:val="28"/>
          <w:szCs w:val="28"/>
          <w:lang w:val="en-US"/>
        </w:rPr>
        <w:t xml:space="preserve">EEE, d MMM </w:t>
      </w:r>
      <w:proofErr w:type="spellStart"/>
      <w:r w:rsidRPr="00641A16">
        <w:rPr>
          <w:sz w:val="28"/>
          <w:szCs w:val="28"/>
          <w:lang w:val="en-US"/>
        </w:rPr>
        <w:t>yyyy</w:t>
      </w:r>
      <w:proofErr w:type="spellEnd"/>
      <w:r w:rsidRPr="00641A16">
        <w:rPr>
          <w:sz w:val="28"/>
          <w:szCs w:val="28"/>
          <w:lang w:val="en-US"/>
        </w:rPr>
        <w:t xml:space="preserve"> </w:t>
      </w:r>
      <w:proofErr w:type="spellStart"/>
      <w:r w:rsidRPr="00641A16">
        <w:rPr>
          <w:sz w:val="28"/>
          <w:szCs w:val="28"/>
          <w:lang w:val="en-US"/>
        </w:rPr>
        <w:t>HH:</w:t>
      </w:r>
      <w:proofErr w:type="gramStart"/>
      <w:r w:rsidRPr="00641A16">
        <w:rPr>
          <w:sz w:val="28"/>
          <w:szCs w:val="28"/>
          <w:lang w:val="en-US"/>
        </w:rPr>
        <w:t>mm:ss</w:t>
      </w:r>
      <w:proofErr w:type="spellEnd"/>
      <w:proofErr w:type="gramEnd"/>
      <w:r w:rsidRPr="00641A16">
        <w:rPr>
          <w:sz w:val="28"/>
          <w:szCs w:val="28"/>
          <w:lang w:val="en-US"/>
        </w:rPr>
        <w:t xml:space="preserve"> Z</w:t>
      </w:r>
      <w:r w:rsidRPr="00641A16">
        <w:rPr>
          <w:sz w:val="28"/>
          <w:szCs w:val="28"/>
          <w:lang w:val="en-US"/>
        </w:rPr>
        <w:tab/>
        <w:t xml:space="preserve">    - Wed, 4 Jul 2001 12:08:56 -0700</w:t>
      </w:r>
    </w:p>
    <w:p w14:paraId="6B538E92" w14:textId="77777777" w:rsidR="00641A16" w:rsidRPr="00641A16" w:rsidRDefault="00641A16" w:rsidP="00641A16">
      <w:pPr>
        <w:rPr>
          <w:sz w:val="28"/>
          <w:szCs w:val="28"/>
          <w:lang w:val="en-US"/>
        </w:rPr>
      </w:pPr>
      <w:proofErr w:type="spellStart"/>
      <w:r w:rsidRPr="00641A16">
        <w:rPr>
          <w:sz w:val="28"/>
          <w:szCs w:val="28"/>
          <w:lang w:val="en-US"/>
        </w:rPr>
        <w:t>yyMMddHHmmssZ</w:t>
      </w:r>
      <w:proofErr w:type="spellEnd"/>
      <w:r w:rsidRPr="00641A16">
        <w:rPr>
          <w:sz w:val="28"/>
          <w:szCs w:val="28"/>
          <w:lang w:val="en-US"/>
        </w:rPr>
        <w:tab/>
        <w:t xml:space="preserve">                - 010704120856-0700</w:t>
      </w:r>
    </w:p>
    <w:p w14:paraId="7F915D50" w14:textId="77777777" w:rsidR="00641A16" w:rsidRPr="00641A16" w:rsidRDefault="00641A16" w:rsidP="00641A16">
      <w:pPr>
        <w:rPr>
          <w:sz w:val="28"/>
          <w:szCs w:val="28"/>
          <w:lang w:val="en-US"/>
        </w:rPr>
      </w:pPr>
    </w:p>
    <w:p w14:paraId="06B5C405" w14:textId="77777777" w:rsidR="00641A16" w:rsidRPr="00641A16" w:rsidRDefault="00641A16" w:rsidP="00641A16">
      <w:pPr>
        <w:rPr>
          <w:sz w:val="28"/>
          <w:szCs w:val="28"/>
          <w:lang w:val="en-US"/>
        </w:rPr>
      </w:pPr>
      <w:r w:rsidRPr="00641A16">
        <w:rPr>
          <w:sz w:val="28"/>
          <w:szCs w:val="28"/>
          <w:lang w:val="en-US"/>
        </w:rPr>
        <w:t>1912/08/12</w:t>
      </w:r>
    </w:p>
    <w:p w14:paraId="062DB455" w14:textId="77777777" w:rsidR="00641A16" w:rsidRPr="00641A16" w:rsidRDefault="00641A16" w:rsidP="00641A16">
      <w:pPr>
        <w:rPr>
          <w:sz w:val="28"/>
          <w:szCs w:val="28"/>
          <w:lang w:val="en-US"/>
        </w:rPr>
      </w:pPr>
    </w:p>
    <w:p w14:paraId="33E5C4B8" w14:textId="17AADD62" w:rsidR="00641A16" w:rsidRDefault="00641A16" w:rsidP="00641A16">
      <w:pPr>
        <w:rPr>
          <w:sz w:val="28"/>
          <w:szCs w:val="28"/>
          <w:lang w:val="en-US"/>
        </w:rPr>
      </w:pPr>
      <w:hyperlink r:id="rId4" w:history="1">
        <w:r w:rsidRPr="001B11F6">
          <w:rPr>
            <w:rStyle w:val="Hyperlink"/>
            <w:sz w:val="28"/>
            <w:szCs w:val="28"/>
            <w:lang w:val="en-US"/>
          </w:rPr>
          <w:t>https://docs.oracle.com/cd/E41183_01/DR/Date_Format_Types.html</w:t>
        </w:r>
      </w:hyperlink>
    </w:p>
    <w:p w14:paraId="44739B59" w14:textId="10FBC2A2" w:rsidR="00641A16" w:rsidRDefault="00641A16" w:rsidP="00641A16">
      <w:pPr>
        <w:rPr>
          <w:sz w:val="28"/>
          <w:szCs w:val="28"/>
          <w:lang w:val="en-US"/>
        </w:rPr>
      </w:pPr>
    </w:p>
    <w:p w14:paraId="25668603" w14:textId="692FEDAA" w:rsidR="00641A16" w:rsidRDefault="00641A16" w:rsidP="00641A16">
      <w:pPr>
        <w:rPr>
          <w:sz w:val="28"/>
          <w:szCs w:val="28"/>
          <w:lang w:val="en-US"/>
        </w:rPr>
      </w:pPr>
    </w:p>
    <w:p w14:paraId="6EBD8505" w14:textId="77A51117" w:rsidR="00641A16" w:rsidRDefault="00641A16" w:rsidP="00641A16">
      <w:pPr>
        <w:rPr>
          <w:sz w:val="28"/>
          <w:szCs w:val="28"/>
          <w:lang w:val="en-US"/>
        </w:rPr>
      </w:pPr>
    </w:p>
    <w:p w14:paraId="128D9E5D" w14:textId="5E0104C4" w:rsidR="00641A16" w:rsidRDefault="00641A16" w:rsidP="00641A16">
      <w:pPr>
        <w:rPr>
          <w:sz w:val="28"/>
          <w:szCs w:val="28"/>
          <w:lang w:val="en-US"/>
        </w:rPr>
      </w:pPr>
    </w:p>
    <w:p w14:paraId="6820A8C5" w14:textId="47F7780A" w:rsidR="00641A16" w:rsidRDefault="00641A16" w:rsidP="00641A16">
      <w:pPr>
        <w:rPr>
          <w:sz w:val="28"/>
          <w:szCs w:val="28"/>
          <w:lang w:val="en-US"/>
        </w:rPr>
      </w:pPr>
    </w:p>
    <w:p w14:paraId="7BC4F5BD" w14:textId="4E145942" w:rsidR="00641A16" w:rsidRDefault="00641A16" w:rsidP="00641A16">
      <w:pPr>
        <w:rPr>
          <w:sz w:val="28"/>
          <w:szCs w:val="28"/>
          <w:lang w:val="en-US"/>
        </w:rPr>
      </w:pPr>
    </w:p>
    <w:p w14:paraId="7DB10DB8" w14:textId="0C683665" w:rsidR="00641A16" w:rsidRDefault="00641A16" w:rsidP="00641A16">
      <w:pPr>
        <w:rPr>
          <w:sz w:val="28"/>
          <w:szCs w:val="28"/>
          <w:lang w:val="en-US"/>
        </w:rPr>
      </w:pPr>
    </w:p>
    <w:p w14:paraId="14FB7F8F" w14:textId="0F5953A4" w:rsidR="00641A16" w:rsidRDefault="00641A16" w:rsidP="00641A16">
      <w:pPr>
        <w:rPr>
          <w:sz w:val="28"/>
          <w:szCs w:val="28"/>
          <w:lang w:val="en-US"/>
        </w:rPr>
      </w:pPr>
    </w:p>
    <w:p w14:paraId="70EA6104" w14:textId="6A98B742" w:rsidR="00641A16" w:rsidRDefault="00641A16" w:rsidP="00641A16">
      <w:pPr>
        <w:rPr>
          <w:sz w:val="28"/>
          <w:szCs w:val="28"/>
          <w:lang w:val="en-US"/>
        </w:rPr>
      </w:pPr>
    </w:p>
    <w:p w14:paraId="7FBB52E3" w14:textId="5067CE97" w:rsidR="00641A16" w:rsidRDefault="00641A16" w:rsidP="00641A16">
      <w:pPr>
        <w:rPr>
          <w:sz w:val="28"/>
          <w:szCs w:val="28"/>
          <w:lang w:val="en-US"/>
        </w:rPr>
      </w:pPr>
    </w:p>
    <w:p w14:paraId="396D6813" w14:textId="353E65FD" w:rsidR="00641A16" w:rsidRDefault="00641A16" w:rsidP="00641A16">
      <w:pPr>
        <w:rPr>
          <w:sz w:val="28"/>
          <w:szCs w:val="28"/>
          <w:lang w:val="en-US"/>
        </w:rPr>
      </w:pPr>
    </w:p>
    <w:p w14:paraId="35DB6085" w14:textId="3C129E57" w:rsidR="00641A16" w:rsidRDefault="00641A16" w:rsidP="00641A16">
      <w:pPr>
        <w:rPr>
          <w:sz w:val="28"/>
          <w:szCs w:val="28"/>
          <w:lang w:val="en-US"/>
        </w:rPr>
      </w:pPr>
    </w:p>
    <w:p w14:paraId="31514925" w14:textId="166FEC9B" w:rsidR="00641A16" w:rsidRDefault="00641A16" w:rsidP="00641A16">
      <w:pPr>
        <w:rPr>
          <w:sz w:val="28"/>
          <w:szCs w:val="28"/>
          <w:lang w:val="en-US"/>
        </w:rPr>
      </w:pPr>
    </w:p>
    <w:p w14:paraId="5ED4B9D1" w14:textId="21E97A05" w:rsidR="00641A16" w:rsidRDefault="00641A16" w:rsidP="00641A16">
      <w:pPr>
        <w:rPr>
          <w:sz w:val="28"/>
          <w:szCs w:val="28"/>
          <w:lang w:val="en-US"/>
        </w:rPr>
      </w:pPr>
    </w:p>
    <w:p w14:paraId="14FAC54C" w14:textId="736F9FEA" w:rsidR="00641A16" w:rsidRDefault="00641A16" w:rsidP="00641A16">
      <w:pPr>
        <w:rPr>
          <w:sz w:val="28"/>
          <w:szCs w:val="28"/>
          <w:lang w:val="en-US"/>
        </w:rPr>
      </w:pPr>
    </w:p>
    <w:p w14:paraId="1C56D3C3" w14:textId="4A06AE24" w:rsidR="00641A16" w:rsidRDefault="00641A16" w:rsidP="00641A16">
      <w:pPr>
        <w:rPr>
          <w:sz w:val="28"/>
          <w:szCs w:val="28"/>
          <w:lang w:val="en-US"/>
        </w:rPr>
      </w:pPr>
    </w:p>
    <w:p w14:paraId="7D536DCC" w14:textId="04A81955" w:rsidR="00641A16" w:rsidRDefault="00641A16" w:rsidP="00641A16">
      <w:pPr>
        <w:rPr>
          <w:sz w:val="28"/>
          <w:szCs w:val="28"/>
          <w:lang w:val="en-US"/>
        </w:rPr>
      </w:pPr>
    </w:p>
    <w:p w14:paraId="3FE08CD9" w14:textId="248838CD" w:rsidR="00641A16" w:rsidRDefault="00641A16" w:rsidP="00641A16">
      <w:pPr>
        <w:rPr>
          <w:sz w:val="28"/>
          <w:szCs w:val="28"/>
          <w:lang w:val="en-US"/>
        </w:rPr>
      </w:pPr>
    </w:p>
    <w:p w14:paraId="18F7CD64" w14:textId="758F42A7" w:rsidR="00641A16" w:rsidRDefault="00641A16" w:rsidP="00641A16">
      <w:pPr>
        <w:rPr>
          <w:sz w:val="28"/>
          <w:szCs w:val="28"/>
          <w:lang w:val="en-US"/>
        </w:rPr>
      </w:pPr>
    </w:p>
    <w:p w14:paraId="13FCEBE5" w14:textId="68F260F8" w:rsidR="00641A16" w:rsidRDefault="00641A16" w:rsidP="00641A16">
      <w:pPr>
        <w:rPr>
          <w:sz w:val="28"/>
          <w:szCs w:val="28"/>
          <w:lang w:val="en-US"/>
        </w:rPr>
      </w:pPr>
    </w:p>
    <w:p w14:paraId="357EED73" w14:textId="61682912" w:rsidR="00641A16" w:rsidRDefault="00641A16" w:rsidP="00641A16">
      <w:pPr>
        <w:rPr>
          <w:sz w:val="28"/>
          <w:szCs w:val="28"/>
          <w:lang w:val="en-US"/>
        </w:rPr>
      </w:pPr>
    </w:p>
    <w:p w14:paraId="5B263818" w14:textId="63C2B8B1" w:rsidR="00641A16" w:rsidRDefault="00641A16" w:rsidP="00641A16">
      <w:pPr>
        <w:rPr>
          <w:sz w:val="28"/>
          <w:szCs w:val="28"/>
          <w:lang w:val="en-US"/>
        </w:rPr>
      </w:pPr>
      <w:r>
        <w:rPr>
          <w:sz w:val="28"/>
          <w:szCs w:val="28"/>
          <w:lang w:val="en-US"/>
        </w:rPr>
        <w:lastRenderedPageBreak/>
        <w:t>Telephone numbers</w:t>
      </w:r>
    </w:p>
    <w:p w14:paraId="40345969" w14:textId="3356D555" w:rsidR="00641A16" w:rsidRDefault="00641A16" w:rsidP="00641A16">
      <w:pPr>
        <w:rPr>
          <w:sz w:val="28"/>
          <w:szCs w:val="28"/>
          <w:lang w:val="en-US"/>
        </w:rPr>
      </w:pPr>
    </w:p>
    <w:p w14:paraId="735E4C8D" w14:textId="77777777" w:rsidR="00641A16" w:rsidRPr="00641A16" w:rsidRDefault="00641A16" w:rsidP="00641A16">
      <w:pPr>
        <w:rPr>
          <w:sz w:val="28"/>
          <w:szCs w:val="28"/>
          <w:lang w:val="en-US"/>
        </w:rPr>
      </w:pPr>
      <w:r w:rsidRPr="00641A16">
        <w:rPr>
          <w:sz w:val="28"/>
          <w:szCs w:val="28"/>
          <w:lang w:val="en-US"/>
        </w:rPr>
        <w:t>(555) 555-1234</w:t>
      </w:r>
    </w:p>
    <w:p w14:paraId="03ABBDBB" w14:textId="77777777" w:rsidR="00641A16" w:rsidRPr="00641A16" w:rsidRDefault="00641A16" w:rsidP="00641A16">
      <w:pPr>
        <w:rPr>
          <w:sz w:val="28"/>
          <w:szCs w:val="28"/>
          <w:lang w:val="en-US"/>
        </w:rPr>
      </w:pPr>
    </w:p>
    <w:p w14:paraId="6E9A66C1" w14:textId="77777777" w:rsidR="00641A16" w:rsidRPr="00641A16" w:rsidRDefault="00641A16" w:rsidP="00641A16">
      <w:pPr>
        <w:rPr>
          <w:sz w:val="28"/>
          <w:szCs w:val="28"/>
          <w:lang w:val="en-US"/>
        </w:rPr>
      </w:pPr>
      <w:r w:rsidRPr="00641A16">
        <w:rPr>
          <w:sz w:val="28"/>
          <w:szCs w:val="28"/>
          <w:lang w:val="en-US"/>
        </w:rPr>
        <w:t xml:space="preserve">Phone numbers in the United States typically consist of 11 digits </w:t>
      </w:r>
    </w:p>
    <w:p w14:paraId="3464E051" w14:textId="77777777" w:rsidR="00641A16" w:rsidRPr="00641A16" w:rsidRDefault="00641A16" w:rsidP="00641A16">
      <w:pPr>
        <w:rPr>
          <w:sz w:val="28"/>
          <w:szCs w:val="28"/>
          <w:lang w:val="en-US"/>
        </w:rPr>
      </w:pPr>
      <w:r w:rsidRPr="00641A16">
        <w:rPr>
          <w:sz w:val="28"/>
          <w:szCs w:val="28"/>
          <w:lang w:val="en-US"/>
        </w:rPr>
        <w:t>— the 1-digit country code, a 3-digit area code and a 7-digit telephone number.</w:t>
      </w:r>
    </w:p>
    <w:p w14:paraId="2542DC99" w14:textId="63E85B69" w:rsidR="00641A16" w:rsidRDefault="00641A16" w:rsidP="00641A16">
      <w:pPr>
        <w:rPr>
          <w:sz w:val="28"/>
          <w:szCs w:val="28"/>
          <w:lang w:val="en-US"/>
        </w:rPr>
      </w:pPr>
      <w:r w:rsidRPr="00641A16">
        <w:rPr>
          <w:sz w:val="28"/>
          <w:szCs w:val="28"/>
          <w:lang w:val="en-US"/>
        </w:rPr>
        <w:t>The 7-digit telephone number is further comprised of a 3-digit central office or exchange code and a 4-digit subscriber number.</w:t>
      </w:r>
    </w:p>
    <w:p w14:paraId="6407B0D2" w14:textId="161754CA" w:rsidR="00641A16" w:rsidRDefault="00641A16" w:rsidP="00641A16">
      <w:pPr>
        <w:rPr>
          <w:sz w:val="28"/>
          <w:szCs w:val="28"/>
          <w:lang w:val="en-US"/>
        </w:rPr>
      </w:pPr>
    </w:p>
    <w:p w14:paraId="181C7D76" w14:textId="1805D490" w:rsidR="00641A16" w:rsidRDefault="00641A16" w:rsidP="00641A16">
      <w:pPr>
        <w:rPr>
          <w:sz w:val="28"/>
          <w:szCs w:val="28"/>
          <w:lang w:val="en-US"/>
        </w:rPr>
      </w:pPr>
    </w:p>
    <w:p w14:paraId="32B850BC" w14:textId="63FE0D84" w:rsidR="00641A16" w:rsidRDefault="00641A16" w:rsidP="00641A16">
      <w:pPr>
        <w:rPr>
          <w:sz w:val="28"/>
          <w:szCs w:val="28"/>
          <w:lang w:val="en-US"/>
        </w:rPr>
      </w:pPr>
    </w:p>
    <w:p w14:paraId="24597D43" w14:textId="182733EE" w:rsidR="00641A16" w:rsidRDefault="00641A16" w:rsidP="00641A16">
      <w:pPr>
        <w:rPr>
          <w:sz w:val="28"/>
          <w:szCs w:val="28"/>
          <w:lang w:val="en-US"/>
        </w:rPr>
      </w:pPr>
    </w:p>
    <w:tbl>
      <w:tblPr>
        <w:tblStyle w:val="TableGrid"/>
        <w:tblW w:w="0" w:type="auto"/>
        <w:tblLook w:val="04A0" w:firstRow="1" w:lastRow="0" w:firstColumn="1" w:lastColumn="0" w:noHBand="0" w:noVBand="1"/>
      </w:tblPr>
      <w:tblGrid>
        <w:gridCol w:w="9016"/>
      </w:tblGrid>
      <w:tr w:rsidR="00641A16" w:rsidRPr="00641A16" w14:paraId="49BE781A" w14:textId="77777777" w:rsidTr="00641A16">
        <w:tc>
          <w:tcPr>
            <w:tcW w:w="9016" w:type="dxa"/>
          </w:tcPr>
          <w:p w14:paraId="73B389E8" w14:textId="77777777" w:rsidR="00641A16" w:rsidRPr="00641A16" w:rsidRDefault="00641A16" w:rsidP="00A20BA2">
            <w:pPr>
              <w:rPr>
                <w:sz w:val="28"/>
                <w:szCs w:val="28"/>
                <w:lang w:val="en-US"/>
              </w:rPr>
            </w:pPr>
            <w:r w:rsidRPr="00641A16">
              <w:rPr>
                <w:sz w:val="28"/>
                <w:szCs w:val="28"/>
                <w:lang w:val="en-US"/>
              </w:rPr>
              <w:t>2124567890</w:t>
            </w:r>
          </w:p>
        </w:tc>
      </w:tr>
      <w:tr w:rsidR="00641A16" w:rsidRPr="00641A16" w14:paraId="77A5F478" w14:textId="77777777" w:rsidTr="00641A16">
        <w:tc>
          <w:tcPr>
            <w:tcW w:w="9016" w:type="dxa"/>
          </w:tcPr>
          <w:p w14:paraId="2B1249CD" w14:textId="77777777" w:rsidR="00641A16" w:rsidRPr="00641A16" w:rsidRDefault="00641A16" w:rsidP="00A20BA2">
            <w:pPr>
              <w:rPr>
                <w:sz w:val="28"/>
                <w:szCs w:val="28"/>
                <w:lang w:val="en-US"/>
              </w:rPr>
            </w:pPr>
            <w:r w:rsidRPr="00641A16">
              <w:rPr>
                <w:sz w:val="28"/>
                <w:szCs w:val="28"/>
                <w:lang w:val="en-US"/>
              </w:rPr>
              <w:t>212-456-7890</w:t>
            </w:r>
          </w:p>
        </w:tc>
      </w:tr>
      <w:tr w:rsidR="00641A16" w:rsidRPr="00641A16" w14:paraId="0D3C939B" w14:textId="77777777" w:rsidTr="00641A16">
        <w:tc>
          <w:tcPr>
            <w:tcW w:w="9016" w:type="dxa"/>
          </w:tcPr>
          <w:p w14:paraId="34A085DF" w14:textId="77777777" w:rsidR="00641A16" w:rsidRPr="00641A16" w:rsidRDefault="00641A16" w:rsidP="00A20BA2">
            <w:pPr>
              <w:rPr>
                <w:sz w:val="28"/>
                <w:szCs w:val="28"/>
                <w:lang w:val="en-US"/>
              </w:rPr>
            </w:pPr>
            <w:r w:rsidRPr="00641A16">
              <w:rPr>
                <w:sz w:val="28"/>
                <w:szCs w:val="28"/>
                <w:lang w:val="en-US"/>
              </w:rPr>
              <w:t>(212)456-7890</w:t>
            </w:r>
          </w:p>
        </w:tc>
      </w:tr>
      <w:tr w:rsidR="00641A16" w:rsidRPr="00641A16" w14:paraId="186DBE52" w14:textId="77777777" w:rsidTr="00641A16">
        <w:tc>
          <w:tcPr>
            <w:tcW w:w="9016" w:type="dxa"/>
          </w:tcPr>
          <w:p w14:paraId="67F761BF" w14:textId="77777777" w:rsidR="00641A16" w:rsidRPr="00641A16" w:rsidRDefault="00641A16" w:rsidP="00A20BA2">
            <w:pPr>
              <w:rPr>
                <w:sz w:val="28"/>
                <w:szCs w:val="28"/>
                <w:lang w:val="en-US"/>
              </w:rPr>
            </w:pPr>
            <w:r w:rsidRPr="00641A16">
              <w:rPr>
                <w:sz w:val="28"/>
                <w:szCs w:val="28"/>
                <w:lang w:val="en-US"/>
              </w:rPr>
              <w:t>(212)-456-7890</w:t>
            </w:r>
          </w:p>
        </w:tc>
      </w:tr>
      <w:tr w:rsidR="00641A16" w:rsidRPr="00641A16" w14:paraId="207C1E9B" w14:textId="77777777" w:rsidTr="00641A16">
        <w:tc>
          <w:tcPr>
            <w:tcW w:w="9016" w:type="dxa"/>
          </w:tcPr>
          <w:p w14:paraId="452B12C6" w14:textId="77777777" w:rsidR="00641A16" w:rsidRPr="00641A16" w:rsidRDefault="00641A16" w:rsidP="00A20BA2">
            <w:pPr>
              <w:rPr>
                <w:sz w:val="28"/>
                <w:szCs w:val="28"/>
                <w:lang w:val="en-US"/>
              </w:rPr>
            </w:pPr>
            <w:r w:rsidRPr="00641A16">
              <w:rPr>
                <w:sz w:val="28"/>
                <w:szCs w:val="28"/>
                <w:lang w:val="en-US"/>
              </w:rPr>
              <w:t>212.456.7890</w:t>
            </w:r>
          </w:p>
        </w:tc>
      </w:tr>
      <w:tr w:rsidR="00641A16" w:rsidRPr="00641A16" w14:paraId="565245E6" w14:textId="77777777" w:rsidTr="00641A16">
        <w:tc>
          <w:tcPr>
            <w:tcW w:w="9016" w:type="dxa"/>
          </w:tcPr>
          <w:p w14:paraId="54AEF0A1" w14:textId="77777777" w:rsidR="00641A16" w:rsidRPr="00641A16" w:rsidRDefault="00641A16" w:rsidP="00A20BA2">
            <w:pPr>
              <w:rPr>
                <w:sz w:val="28"/>
                <w:szCs w:val="28"/>
                <w:lang w:val="en-US"/>
              </w:rPr>
            </w:pPr>
            <w:r w:rsidRPr="00641A16">
              <w:rPr>
                <w:sz w:val="28"/>
                <w:szCs w:val="28"/>
                <w:lang w:val="en-US"/>
              </w:rPr>
              <w:t>212 456 7890</w:t>
            </w:r>
          </w:p>
        </w:tc>
      </w:tr>
      <w:tr w:rsidR="00641A16" w:rsidRPr="00641A16" w14:paraId="037C0498" w14:textId="77777777" w:rsidTr="00641A16">
        <w:tc>
          <w:tcPr>
            <w:tcW w:w="9016" w:type="dxa"/>
          </w:tcPr>
          <w:p w14:paraId="2D507A99" w14:textId="77777777" w:rsidR="00641A16" w:rsidRPr="00641A16" w:rsidRDefault="00641A16" w:rsidP="00A20BA2">
            <w:pPr>
              <w:rPr>
                <w:sz w:val="28"/>
                <w:szCs w:val="28"/>
                <w:lang w:val="en-US"/>
              </w:rPr>
            </w:pPr>
            <w:r w:rsidRPr="00641A16">
              <w:rPr>
                <w:sz w:val="28"/>
                <w:szCs w:val="28"/>
                <w:lang w:val="en-US"/>
              </w:rPr>
              <w:t>+12124567890</w:t>
            </w:r>
          </w:p>
        </w:tc>
      </w:tr>
      <w:tr w:rsidR="00641A16" w:rsidRPr="00641A16" w14:paraId="04264112" w14:textId="77777777" w:rsidTr="00641A16">
        <w:tc>
          <w:tcPr>
            <w:tcW w:w="9016" w:type="dxa"/>
          </w:tcPr>
          <w:p w14:paraId="47C8F9DC" w14:textId="77777777" w:rsidR="00641A16" w:rsidRPr="00641A16" w:rsidRDefault="00641A16" w:rsidP="00A20BA2">
            <w:pPr>
              <w:rPr>
                <w:sz w:val="28"/>
                <w:szCs w:val="28"/>
                <w:lang w:val="en-US"/>
              </w:rPr>
            </w:pPr>
            <w:r w:rsidRPr="00641A16">
              <w:rPr>
                <w:sz w:val="28"/>
                <w:szCs w:val="28"/>
                <w:lang w:val="en-US"/>
              </w:rPr>
              <w:t>+12124567890</w:t>
            </w:r>
          </w:p>
        </w:tc>
      </w:tr>
      <w:tr w:rsidR="00641A16" w:rsidRPr="00641A16" w14:paraId="37B5A34A" w14:textId="77777777" w:rsidTr="00641A16">
        <w:tc>
          <w:tcPr>
            <w:tcW w:w="9016" w:type="dxa"/>
          </w:tcPr>
          <w:p w14:paraId="4A9B0257" w14:textId="77777777" w:rsidR="00641A16" w:rsidRPr="00641A16" w:rsidRDefault="00641A16" w:rsidP="00A20BA2">
            <w:pPr>
              <w:rPr>
                <w:sz w:val="28"/>
                <w:szCs w:val="28"/>
                <w:lang w:val="en-US"/>
              </w:rPr>
            </w:pPr>
            <w:r w:rsidRPr="00641A16">
              <w:rPr>
                <w:sz w:val="28"/>
                <w:szCs w:val="28"/>
                <w:lang w:val="en-US"/>
              </w:rPr>
              <w:t>+1 212.456.7890</w:t>
            </w:r>
          </w:p>
        </w:tc>
      </w:tr>
      <w:tr w:rsidR="00641A16" w:rsidRPr="00641A16" w14:paraId="742C98DA" w14:textId="77777777" w:rsidTr="00641A16">
        <w:tc>
          <w:tcPr>
            <w:tcW w:w="9016" w:type="dxa"/>
          </w:tcPr>
          <w:p w14:paraId="4E4625FF" w14:textId="77777777" w:rsidR="00641A16" w:rsidRPr="00641A16" w:rsidRDefault="00641A16" w:rsidP="00A20BA2">
            <w:pPr>
              <w:rPr>
                <w:sz w:val="28"/>
                <w:szCs w:val="28"/>
                <w:lang w:val="en-US"/>
              </w:rPr>
            </w:pPr>
            <w:r w:rsidRPr="00641A16">
              <w:rPr>
                <w:sz w:val="28"/>
                <w:szCs w:val="28"/>
                <w:lang w:val="en-US"/>
              </w:rPr>
              <w:t>+212-456-7890</w:t>
            </w:r>
          </w:p>
        </w:tc>
      </w:tr>
      <w:tr w:rsidR="00641A16" w:rsidRPr="00641A16" w14:paraId="4A3455B3" w14:textId="77777777" w:rsidTr="00641A16">
        <w:tc>
          <w:tcPr>
            <w:tcW w:w="9016" w:type="dxa"/>
          </w:tcPr>
          <w:p w14:paraId="6DF0CEA4" w14:textId="77777777" w:rsidR="00641A16" w:rsidRPr="00641A16" w:rsidRDefault="00641A16" w:rsidP="00A20BA2">
            <w:pPr>
              <w:rPr>
                <w:sz w:val="28"/>
                <w:szCs w:val="28"/>
                <w:lang w:val="en-US"/>
              </w:rPr>
            </w:pPr>
            <w:r w:rsidRPr="00641A16">
              <w:rPr>
                <w:sz w:val="28"/>
                <w:szCs w:val="28"/>
                <w:lang w:val="en-US"/>
              </w:rPr>
              <w:t>1-212-456-7890</w:t>
            </w:r>
          </w:p>
        </w:tc>
      </w:tr>
    </w:tbl>
    <w:p w14:paraId="32FFFAF7" w14:textId="2D984814" w:rsidR="00641A16" w:rsidRDefault="00641A16" w:rsidP="00641A16">
      <w:pPr>
        <w:rPr>
          <w:sz w:val="28"/>
          <w:szCs w:val="28"/>
          <w:lang w:val="en-US"/>
        </w:rPr>
      </w:pPr>
    </w:p>
    <w:p w14:paraId="4612000E" w14:textId="3B98FC4B" w:rsidR="00641A16" w:rsidRDefault="00641A16" w:rsidP="00641A16">
      <w:pPr>
        <w:rPr>
          <w:sz w:val="28"/>
          <w:szCs w:val="28"/>
          <w:lang w:val="en-US"/>
        </w:rPr>
      </w:pPr>
    </w:p>
    <w:p w14:paraId="77138F9A" w14:textId="4478F64A" w:rsidR="00641A16" w:rsidRDefault="00641A16" w:rsidP="00641A16">
      <w:pPr>
        <w:rPr>
          <w:sz w:val="28"/>
          <w:szCs w:val="28"/>
          <w:lang w:val="en-US"/>
        </w:rPr>
      </w:pPr>
    </w:p>
    <w:p w14:paraId="6F8D4BB9" w14:textId="1A9EE60E" w:rsidR="00641A16" w:rsidRDefault="00641A16" w:rsidP="00641A16">
      <w:pPr>
        <w:rPr>
          <w:sz w:val="28"/>
          <w:szCs w:val="28"/>
          <w:lang w:val="en-US"/>
        </w:rPr>
      </w:pPr>
    </w:p>
    <w:p w14:paraId="5CEC65A6" w14:textId="740484D7" w:rsidR="00641A16" w:rsidRDefault="00641A16" w:rsidP="00641A16">
      <w:pPr>
        <w:rPr>
          <w:sz w:val="28"/>
          <w:szCs w:val="28"/>
          <w:lang w:val="en-US"/>
        </w:rPr>
      </w:pPr>
    </w:p>
    <w:p w14:paraId="6C692FC1" w14:textId="1A59DE80" w:rsidR="00641A16" w:rsidRDefault="00641A16" w:rsidP="00641A16">
      <w:pPr>
        <w:rPr>
          <w:sz w:val="28"/>
          <w:szCs w:val="28"/>
          <w:lang w:val="en-US"/>
        </w:rPr>
      </w:pPr>
    </w:p>
    <w:p w14:paraId="04B990D2" w14:textId="5DF5843B" w:rsidR="00641A16" w:rsidRDefault="00641A16" w:rsidP="00641A16">
      <w:pPr>
        <w:rPr>
          <w:sz w:val="28"/>
          <w:szCs w:val="28"/>
          <w:lang w:val="en-US"/>
        </w:rPr>
      </w:pPr>
    </w:p>
    <w:p w14:paraId="2EDEB143" w14:textId="30432B69" w:rsidR="00641A16" w:rsidRDefault="00641A16" w:rsidP="00641A16">
      <w:pPr>
        <w:rPr>
          <w:sz w:val="28"/>
          <w:szCs w:val="28"/>
          <w:lang w:val="en-US"/>
        </w:rPr>
      </w:pPr>
    </w:p>
    <w:p w14:paraId="1BE52D58" w14:textId="42094669" w:rsidR="00641A16" w:rsidRDefault="00641A16" w:rsidP="00641A16">
      <w:pPr>
        <w:rPr>
          <w:sz w:val="28"/>
          <w:szCs w:val="28"/>
          <w:lang w:val="en-US"/>
        </w:rPr>
      </w:pPr>
    </w:p>
    <w:p w14:paraId="78DF01E2" w14:textId="1E582FD8" w:rsidR="00641A16" w:rsidRDefault="00641A16" w:rsidP="00641A16">
      <w:pPr>
        <w:rPr>
          <w:sz w:val="28"/>
          <w:szCs w:val="28"/>
          <w:lang w:val="en-US"/>
        </w:rPr>
      </w:pPr>
    </w:p>
    <w:p w14:paraId="383024F2" w14:textId="2A062996" w:rsidR="00641A16" w:rsidRDefault="00641A16" w:rsidP="00641A16">
      <w:pPr>
        <w:rPr>
          <w:sz w:val="28"/>
          <w:szCs w:val="28"/>
          <w:lang w:val="en-US"/>
        </w:rPr>
      </w:pPr>
    </w:p>
    <w:p w14:paraId="497638E2" w14:textId="57710453" w:rsidR="00641A16" w:rsidRDefault="00641A16" w:rsidP="00641A16">
      <w:pPr>
        <w:rPr>
          <w:sz w:val="28"/>
          <w:szCs w:val="28"/>
          <w:lang w:val="en-US"/>
        </w:rPr>
      </w:pPr>
    </w:p>
    <w:p w14:paraId="25BFD645" w14:textId="4B8BE10B" w:rsidR="00641A16" w:rsidRDefault="00641A16" w:rsidP="00641A16">
      <w:pPr>
        <w:rPr>
          <w:sz w:val="28"/>
          <w:szCs w:val="28"/>
          <w:lang w:val="en-US"/>
        </w:rPr>
      </w:pPr>
    </w:p>
    <w:p w14:paraId="504543E1" w14:textId="0C49E343" w:rsidR="00641A16" w:rsidRDefault="00641A16" w:rsidP="00641A16">
      <w:pPr>
        <w:rPr>
          <w:sz w:val="28"/>
          <w:szCs w:val="28"/>
          <w:lang w:val="en-US"/>
        </w:rPr>
      </w:pPr>
    </w:p>
    <w:p w14:paraId="09A030A0" w14:textId="61760ED7" w:rsidR="00641A16" w:rsidRDefault="00641A16" w:rsidP="00641A16">
      <w:pPr>
        <w:rPr>
          <w:sz w:val="28"/>
          <w:szCs w:val="28"/>
          <w:lang w:val="en-US"/>
        </w:rPr>
      </w:pPr>
    </w:p>
    <w:p w14:paraId="09242819" w14:textId="4B230054" w:rsidR="00641A16" w:rsidRDefault="00641A16" w:rsidP="00641A16">
      <w:pPr>
        <w:rPr>
          <w:sz w:val="28"/>
          <w:szCs w:val="28"/>
          <w:lang w:val="en-US"/>
        </w:rPr>
      </w:pPr>
    </w:p>
    <w:p w14:paraId="18D067AA" w14:textId="0E25B3BC" w:rsidR="00641A16" w:rsidRDefault="00641A16" w:rsidP="00641A16">
      <w:pPr>
        <w:rPr>
          <w:sz w:val="28"/>
          <w:szCs w:val="28"/>
          <w:lang w:val="en-US"/>
        </w:rPr>
      </w:pPr>
    </w:p>
    <w:p w14:paraId="576CF801" w14:textId="0A732DDC" w:rsidR="00641A16" w:rsidRDefault="00641A16" w:rsidP="00641A16">
      <w:pPr>
        <w:rPr>
          <w:sz w:val="28"/>
          <w:szCs w:val="28"/>
          <w:lang w:val="en-US"/>
        </w:rPr>
      </w:pPr>
    </w:p>
    <w:p w14:paraId="7FB30F2F" w14:textId="135A7C1B" w:rsidR="00641A16" w:rsidRDefault="00641A16" w:rsidP="00641A16">
      <w:pPr>
        <w:rPr>
          <w:sz w:val="28"/>
          <w:szCs w:val="28"/>
          <w:lang w:val="en-US"/>
        </w:rPr>
      </w:pPr>
    </w:p>
    <w:p w14:paraId="1157DF5E" w14:textId="57C32AAB" w:rsidR="00641A16" w:rsidRDefault="00641A16" w:rsidP="00641A16">
      <w:pPr>
        <w:rPr>
          <w:sz w:val="28"/>
          <w:szCs w:val="28"/>
          <w:lang w:val="en-US"/>
        </w:rPr>
      </w:pPr>
      <w:r>
        <w:rPr>
          <w:sz w:val="28"/>
          <w:szCs w:val="28"/>
          <w:lang w:val="en-US"/>
        </w:rPr>
        <w:t>Social security number</w:t>
      </w:r>
    </w:p>
    <w:p w14:paraId="7548BDC1" w14:textId="02A49AF0" w:rsidR="00641A16" w:rsidRDefault="00641A16" w:rsidP="00641A16">
      <w:pPr>
        <w:rPr>
          <w:sz w:val="28"/>
          <w:szCs w:val="28"/>
          <w:lang w:val="en-US"/>
        </w:rPr>
      </w:pPr>
    </w:p>
    <w:p w14:paraId="7FD8AC8B" w14:textId="36605C04" w:rsidR="00641A16" w:rsidRDefault="00641A16" w:rsidP="00641A16">
      <w:pPr>
        <w:rPr>
          <w:sz w:val="28"/>
          <w:szCs w:val="28"/>
          <w:lang w:val="en-US"/>
        </w:rPr>
      </w:pPr>
    </w:p>
    <w:p w14:paraId="1B3F8D03" w14:textId="77777777" w:rsidR="00641A16" w:rsidRPr="00641A16" w:rsidRDefault="00641A16" w:rsidP="00641A16">
      <w:pPr>
        <w:rPr>
          <w:sz w:val="28"/>
          <w:szCs w:val="28"/>
          <w:lang w:val="en-US"/>
        </w:rPr>
      </w:pPr>
      <w:r w:rsidRPr="00641A16">
        <w:rPr>
          <w:sz w:val="28"/>
          <w:szCs w:val="28"/>
          <w:lang w:val="en-US"/>
        </w:rPr>
        <w:t xml:space="preserve">The nine-digit SSN is composed of three parts: </w:t>
      </w:r>
    </w:p>
    <w:p w14:paraId="70116E66" w14:textId="77777777" w:rsidR="00641A16" w:rsidRPr="00641A16" w:rsidRDefault="00641A16" w:rsidP="00641A16">
      <w:pPr>
        <w:rPr>
          <w:sz w:val="28"/>
          <w:szCs w:val="28"/>
          <w:lang w:val="en-US"/>
        </w:rPr>
      </w:pPr>
      <w:r w:rsidRPr="00641A16">
        <w:rPr>
          <w:sz w:val="28"/>
          <w:szCs w:val="28"/>
          <w:lang w:val="en-US"/>
        </w:rPr>
        <w:t xml:space="preserve">    The first set of three digits is called the Area Number. </w:t>
      </w:r>
    </w:p>
    <w:p w14:paraId="67C535BD" w14:textId="77777777" w:rsidR="00641A16" w:rsidRPr="00641A16" w:rsidRDefault="00641A16" w:rsidP="00641A16">
      <w:pPr>
        <w:rPr>
          <w:sz w:val="28"/>
          <w:szCs w:val="28"/>
          <w:lang w:val="en-US"/>
        </w:rPr>
      </w:pPr>
      <w:r w:rsidRPr="00641A16">
        <w:rPr>
          <w:sz w:val="28"/>
          <w:szCs w:val="28"/>
          <w:lang w:val="en-US"/>
        </w:rPr>
        <w:t xml:space="preserve">    The second set of two digits is called the Group Number. </w:t>
      </w:r>
    </w:p>
    <w:p w14:paraId="13AB8913" w14:textId="77777777" w:rsidR="00641A16" w:rsidRPr="00641A16" w:rsidRDefault="00641A16" w:rsidP="00641A16">
      <w:pPr>
        <w:rPr>
          <w:sz w:val="28"/>
          <w:szCs w:val="28"/>
          <w:lang w:val="en-US"/>
        </w:rPr>
      </w:pPr>
      <w:r w:rsidRPr="00641A16">
        <w:rPr>
          <w:sz w:val="28"/>
          <w:szCs w:val="28"/>
          <w:lang w:val="en-US"/>
        </w:rPr>
        <w:t xml:space="preserve">    The final set of four digits is the Serial Number.</w:t>
      </w:r>
    </w:p>
    <w:p w14:paraId="36B66995" w14:textId="77777777" w:rsidR="00641A16" w:rsidRPr="00641A16" w:rsidRDefault="00641A16" w:rsidP="00641A16">
      <w:pPr>
        <w:rPr>
          <w:sz w:val="28"/>
          <w:szCs w:val="28"/>
          <w:lang w:val="en-US"/>
        </w:rPr>
      </w:pPr>
      <w:r w:rsidRPr="00641A16">
        <w:rPr>
          <w:sz w:val="28"/>
          <w:szCs w:val="28"/>
          <w:lang w:val="en-US"/>
        </w:rPr>
        <w:t xml:space="preserve">    </w:t>
      </w:r>
    </w:p>
    <w:p w14:paraId="0EFD3E24" w14:textId="77777777" w:rsidR="00641A16" w:rsidRPr="00641A16" w:rsidRDefault="00641A16" w:rsidP="00641A16">
      <w:pPr>
        <w:rPr>
          <w:sz w:val="28"/>
          <w:szCs w:val="28"/>
          <w:lang w:val="en-US"/>
        </w:rPr>
      </w:pPr>
      <w:r w:rsidRPr="00641A16">
        <w:rPr>
          <w:sz w:val="28"/>
          <w:szCs w:val="28"/>
          <w:lang w:val="en-US"/>
        </w:rPr>
        <w:t xml:space="preserve">    </w:t>
      </w:r>
    </w:p>
    <w:p w14:paraId="2445A9B8" w14:textId="77777777" w:rsidR="00641A16" w:rsidRPr="00641A16" w:rsidRDefault="00641A16" w:rsidP="00641A16">
      <w:pPr>
        <w:rPr>
          <w:sz w:val="28"/>
          <w:szCs w:val="28"/>
          <w:lang w:val="en-US"/>
        </w:rPr>
      </w:pPr>
      <w:r w:rsidRPr="00641A16">
        <w:rPr>
          <w:sz w:val="28"/>
          <w:szCs w:val="28"/>
          <w:lang w:val="en-US"/>
        </w:rPr>
        <w:t>Area Number</w:t>
      </w:r>
    </w:p>
    <w:p w14:paraId="1F8CCBFE" w14:textId="77777777" w:rsidR="00641A16" w:rsidRPr="00641A16" w:rsidRDefault="00641A16" w:rsidP="00641A16">
      <w:pPr>
        <w:rPr>
          <w:sz w:val="28"/>
          <w:szCs w:val="28"/>
          <w:lang w:val="en-US"/>
        </w:rPr>
      </w:pPr>
      <w:r w:rsidRPr="00641A16">
        <w:rPr>
          <w:sz w:val="28"/>
          <w:szCs w:val="28"/>
          <w:lang w:val="en-US"/>
        </w:rPr>
        <w:t xml:space="preserve">For SSNs issued between 1936—when they were first introduced—and 1972, the </w:t>
      </w:r>
      <w:proofErr w:type="gramStart"/>
      <w:r w:rsidRPr="00641A16">
        <w:rPr>
          <w:sz w:val="28"/>
          <w:szCs w:val="28"/>
          <w:lang w:val="en-US"/>
        </w:rPr>
        <w:t>three digit</w:t>
      </w:r>
      <w:proofErr w:type="gramEnd"/>
      <w:r w:rsidRPr="00641A16">
        <w:rPr>
          <w:sz w:val="28"/>
          <w:szCs w:val="28"/>
          <w:lang w:val="en-US"/>
        </w:rPr>
        <w:t xml:space="preserve"> area number (A) corresponds to the state in which the individual applied for their SSN. Between 1972 and June 25, 2011, while the area numbers of the SSN still correspond to a state, they are based on the ZIP code of the individual’s mailing address when they applied for </w:t>
      </w:r>
      <w:proofErr w:type="gramStart"/>
      <w:r w:rsidRPr="00641A16">
        <w:rPr>
          <w:sz w:val="28"/>
          <w:szCs w:val="28"/>
          <w:lang w:val="en-US"/>
        </w:rPr>
        <w:t>a</w:t>
      </w:r>
      <w:proofErr w:type="gramEnd"/>
      <w:r w:rsidRPr="00641A16">
        <w:rPr>
          <w:sz w:val="28"/>
          <w:szCs w:val="28"/>
          <w:lang w:val="en-US"/>
        </w:rPr>
        <w:t xml:space="preserve"> SSN.</w:t>
      </w:r>
    </w:p>
    <w:p w14:paraId="777A8212" w14:textId="77777777" w:rsidR="00641A16" w:rsidRPr="00641A16" w:rsidRDefault="00641A16" w:rsidP="00641A16">
      <w:pPr>
        <w:rPr>
          <w:sz w:val="28"/>
          <w:szCs w:val="28"/>
          <w:lang w:val="en-US"/>
        </w:rPr>
      </w:pPr>
    </w:p>
    <w:p w14:paraId="31DCF296" w14:textId="77777777" w:rsidR="00641A16" w:rsidRPr="00641A16" w:rsidRDefault="00641A16" w:rsidP="00641A16">
      <w:pPr>
        <w:rPr>
          <w:sz w:val="28"/>
          <w:szCs w:val="28"/>
          <w:lang w:val="en-US"/>
        </w:rPr>
      </w:pPr>
      <w:r w:rsidRPr="00641A16">
        <w:rPr>
          <w:sz w:val="28"/>
          <w:szCs w:val="28"/>
          <w:lang w:val="en-US"/>
        </w:rPr>
        <w:t>Group Number</w:t>
      </w:r>
    </w:p>
    <w:p w14:paraId="04533CB0" w14:textId="77777777" w:rsidR="00641A16" w:rsidRPr="00641A16" w:rsidRDefault="00641A16" w:rsidP="00641A16">
      <w:pPr>
        <w:rPr>
          <w:sz w:val="28"/>
          <w:szCs w:val="28"/>
          <w:lang w:val="en-US"/>
        </w:rPr>
      </w:pPr>
      <w:r w:rsidRPr="00641A16">
        <w:rPr>
          <w:sz w:val="28"/>
          <w:szCs w:val="28"/>
          <w:lang w:val="en-US"/>
        </w:rPr>
        <w:t>The group number (G), or second set of digits, refers to the specific order in which SSNs are distributed within a geographical area from 01 to 99. First, odd numbers are assigned from 01 to 09 followed by even numbers from 10 to 98. Then, even numbers are assigned from 02 to 08. Last, odd numbers from 11 to 99 are assigned.</w:t>
      </w:r>
    </w:p>
    <w:p w14:paraId="084BD766" w14:textId="77777777" w:rsidR="00641A16" w:rsidRPr="00641A16" w:rsidRDefault="00641A16" w:rsidP="00641A16">
      <w:pPr>
        <w:rPr>
          <w:sz w:val="28"/>
          <w:szCs w:val="28"/>
          <w:lang w:val="en-US"/>
        </w:rPr>
      </w:pPr>
    </w:p>
    <w:p w14:paraId="60932504" w14:textId="77777777" w:rsidR="00641A16" w:rsidRPr="00641A16" w:rsidRDefault="00641A16" w:rsidP="00641A16">
      <w:pPr>
        <w:rPr>
          <w:sz w:val="28"/>
          <w:szCs w:val="28"/>
          <w:lang w:val="en-US"/>
        </w:rPr>
      </w:pPr>
      <w:r w:rsidRPr="00641A16">
        <w:rPr>
          <w:sz w:val="28"/>
          <w:szCs w:val="28"/>
          <w:lang w:val="en-US"/>
        </w:rPr>
        <w:t>It is possible to determine if a social security number is valid using the SSA’s High Group History List. The SSA published the highest group number that is issued each month according to each area number. This means that any group numbers below the highest, according to the assigning pattern, are valid.</w:t>
      </w:r>
    </w:p>
    <w:p w14:paraId="07FFF6CE" w14:textId="77777777" w:rsidR="00641A16" w:rsidRPr="00641A16" w:rsidRDefault="00641A16" w:rsidP="00641A16">
      <w:pPr>
        <w:rPr>
          <w:sz w:val="28"/>
          <w:szCs w:val="28"/>
          <w:lang w:val="en-US"/>
        </w:rPr>
      </w:pPr>
    </w:p>
    <w:p w14:paraId="01ABE2FB" w14:textId="77777777" w:rsidR="00641A16" w:rsidRPr="00641A16" w:rsidRDefault="00641A16" w:rsidP="00641A16">
      <w:pPr>
        <w:rPr>
          <w:sz w:val="28"/>
          <w:szCs w:val="28"/>
          <w:lang w:val="en-US"/>
        </w:rPr>
      </w:pPr>
      <w:r w:rsidRPr="00641A16">
        <w:rPr>
          <w:sz w:val="28"/>
          <w:szCs w:val="28"/>
          <w:lang w:val="en-US"/>
        </w:rPr>
        <w:t>Serial Number</w:t>
      </w:r>
    </w:p>
    <w:p w14:paraId="3A2F55C1" w14:textId="77777777" w:rsidR="00641A16" w:rsidRPr="00641A16" w:rsidRDefault="00641A16" w:rsidP="00641A16">
      <w:pPr>
        <w:rPr>
          <w:sz w:val="28"/>
          <w:szCs w:val="28"/>
          <w:lang w:val="en-US"/>
        </w:rPr>
      </w:pPr>
      <w:r w:rsidRPr="00641A16">
        <w:rPr>
          <w:sz w:val="28"/>
          <w:szCs w:val="28"/>
          <w:lang w:val="en-US"/>
        </w:rPr>
        <w:t>The final section, made up of four numbers, is assigned consecutively from 0001 to 9999.</w:t>
      </w:r>
    </w:p>
    <w:p w14:paraId="44F9AB27" w14:textId="77777777" w:rsidR="00641A16" w:rsidRPr="00641A16" w:rsidRDefault="00641A16" w:rsidP="00641A16">
      <w:pPr>
        <w:rPr>
          <w:sz w:val="28"/>
          <w:szCs w:val="28"/>
          <w:lang w:val="en-US"/>
        </w:rPr>
      </w:pPr>
    </w:p>
    <w:p w14:paraId="29B6D840" w14:textId="450068A0" w:rsidR="00641A16" w:rsidRDefault="00641A16" w:rsidP="00641A16">
      <w:pPr>
        <w:rPr>
          <w:sz w:val="28"/>
          <w:szCs w:val="28"/>
          <w:lang w:val="en-US"/>
        </w:rPr>
      </w:pPr>
      <w:r w:rsidRPr="00641A16">
        <w:rPr>
          <w:sz w:val="28"/>
          <w:szCs w:val="28"/>
          <w:lang w:val="en-US"/>
        </w:rPr>
        <w:t xml:space="preserve">This can be useful for validating </w:t>
      </w:r>
      <w:proofErr w:type="gramStart"/>
      <w:r w:rsidRPr="00641A16">
        <w:rPr>
          <w:sz w:val="28"/>
          <w:szCs w:val="28"/>
          <w:lang w:val="en-US"/>
        </w:rPr>
        <w:t>a</w:t>
      </w:r>
      <w:proofErr w:type="gramEnd"/>
      <w:r w:rsidRPr="00641A16">
        <w:rPr>
          <w:sz w:val="28"/>
          <w:szCs w:val="28"/>
          <w:lang w:val="en-US"/>
        </w:rPr>
        <w:t xml:space="preserve"> SSN or determining the state of an individual’s mailing address. While social security numbers are not readily available or able to be looked up, they may sometimes appear on older public documents.</w:t>
      </w:r>
    </w:p>
    <w:p w14:paraId="3BBAA628" w14:textId="028512D1" w:rsidR="00641A16" w:rsidRDefault="00641A16" w:rsidP="00641A16">
      <w:pPr>
        <w:rPr>
          <w:sz w:val="28"/>
          <w:szCs w:val="28"/>
          <w:lang w:val="en-US"/>
        </w:rPr>
      </w:pPr>
    </w:p>
    <w:p w14:paraId="462F9DF0" w14:textId="2BCADB01" w:rsidR="00641A16" w:rsidRDefault="00641A16" w:rsidP="00641A16">
      <w:pPr>
        <w:rPr>
          <w:sz w:val="28"/>
          <w:szCs w:val="28"/>
          <w:lang w:val="en-US"/>
        </w:rPr>
      </w:pPr>
    </w:p>
    <w:p w14:paraId="2040858A" w14:textId="664FC03E" w:rsidR="00641A16" w:rsidRDefault="00641A16" w:rsidP="00641A16">
      <w:pPr>
        <w:rPr>
          <w:sz w:val="28"/>
          <w:szCs w:val="28"/>
          <w:lang w:val="en-US"/>
        </w:rPr>
      </w:pPr>
    </w:p>
    <w:p w14:paraId="1C8F04CF" w14:textId="35B83D76" w:rsidR="00641A16" w:rsidRDefault="00641A16" w:rsidP="00641A16">
      <w:pPr>
        <w:rPr>
          <w:sz w:val="28"/>
          <w:szCs w:val="28"/>
          <w:lang w:val="en-US"/>
        </w:rPr>
      </w:pPr>
    </w:p>
    <w:p w14:paraId="781A9D8C" w14:textId="567167F1" w:rsidR="00641A16" w:rsidRDefault="00641A16" w:rsidP="00641A16">
      <w:pPr>
        <w:rPr>
          <w:sz w:val="28"/>
          <w:szCs w:val="28"/>
          <w:lang w:val="en-US"/>
        </w:rPr>
      </w:pPr>
      <w:proofErr w:type="spellStart"/>
      <w:r>
        <w:rPr>
          <w:sz w:val="28"/>
          <w:szCs w:val="28"/>
          <w:lang w:val="en-US"/>
        </w:rPr>
        <w:t>Urls</w:t>
      </w:r>
      <w:proofErr w:type="spellEnd"/>
    </w:p>
    <w:p w14:paraId="57AD60E4" w14:textId="316AEA96" w:rsidR="00641A16" w:rsidRDefault="00641A16" w:rsidP="00641A16">
      <w:pPr>
        <w:rPr>
          <w:sz w:val="28"/>
          <w:szCs w:val="28"/>
          <w:lang w:val="en-US"/>
        </w:rPr>
      </w:pPr>
    </w:p>
    <w:p w14:paraId="6DB65B93" w14:textId="610DC946" w:rsidR="00641A16" w:rsidRDefault="00641A16" w:rsidP="00641A16">
      <w:pPr>
        <w:rPr>
          <w:sz w:val="28"/>
          <w:szCs w:val="28"/>
          <w:lang w:val="en-US"/>
        </w:rPr>
      </w:pPr>
      <w:hyperlink r:id="rId5" w:history="1">
        <w:r w:rsidRPr="001B11F6">
          <w:rPr>
            <w:rStyle w:val="Hyperlink"/>
            <w:sz w:val="28"/>
            <w:szCs w:val="28"/>
            <w:lang w:val="en-US"/>
          </w:rPr>
          <w:t>https://www.google.com/support/enterprise/static/gsa/docs/admin/current/gsa_doc_set/admin_crawl/url_patterns.html</w:t>
        </w:r>
      </w:hyperlink>
    </w:p>
    <w:p w14:paraId="654C9938" w14:textId="68EF68B5" w:rsidR="00641A16" w:rsidRDefault="00641A16" w:rsidP="00641A16">
      <w:pPr>
        <w:rPr>
          <w:sz w:val="28"/>
          <w:szCs w:val="28"/>
          <w:lang w:val="en-US"/>
        </w:rPr>
      </w:pPr>
    </w:p>
    <w:p w14:paraId="4390CABC" w14:textId="24BE661D" w:rsidR="00641A16" w:rsidRDefault="00641A16" w:rsidP="00641A16">
      <w:pPr>
        <w:rPr>
          <w:sz w:val="28"/>
          <w:szCs w:val="28"/>
          <w:lang w:val="en-US"/>
        </w:rPr>
      </w:pPr>
    </w:p>
    <w:p w14:paraId="37603BE1" w14:textId="01E5FC4F" w:rsidR="00641A16" w:rsidRDefault="00641A16" w:rsidP="00641A16">
      <w:pPr>
        <w:rPr>
          <w:sz w:val="28"/>
          <w:szCs w:val="28"/>
          <w:lang w:val="en-US"/>
        </w:rPr>
      </w:pPr>
    </w:p>
    <w:p w14:paraId="6F0D26CE" w14:textId="6696B14F" w:rsidR="00641A16" w:rsidRDefault="00641A16" w:rsidP="00641A16">
      <w:pPr>
        <w:rPr>
          <w:sz w:val="28"/>
          <w:szCs w:val="28"/>
          <w:lang w:val="en-US"/>
        </w:rPr>
      </w:pPr>
    </w:p>
    <w:p w14:paraId="6B14A690" w14:textId="3B2F7143" w:rsidR="00641A16" w:rsidRDefault="00641A16" w:rsidP="00641A16">
      <w:pPr>
        <w:rPr>
          <w:sz w:val="28"/>
          <w:szCs w:val="28"/>
          <w:lang w:val="en-US"/>
        </w:rPr>
      </w:pPr>
      <w:r>
        <w:rPr>
          <w:sz w:val="28"/>
          <w:szCs w:val="28"/>
          <w:lang w:val="en-US"/>
        </w:rPr>
        <w:t xml:space="preserve">email address </w:t>
      </w:r>
    </w:p>
    <w:p w14:paraId="2618F839" w14:textId="26F7773A" w:rsidR="00641A16" w:rsidRDefault="00641A16" w:rsidP="00641A16">
      <w:pPr>
        <w:rPr>
          <w:sz w:val="28"/>
          <w:szCs w:val="28"/>
          <w:lang w:val="en-US"/>
        </w:rPr>
      </w:pPr>
    </w:p>
    <w:p w14:paraId="7EA5C1B6" w14:textId="37C3475B" w:rsidR="00641A16" w:rsidRDefault="00641A16" w:rsidP="00641A16">
      <w:pPr>
        <w:rPr>
          <w:sz w:val="28"/>
          <w:szCs w:val="28"/>
          <w:lang w:val="en-US"/>
        </w:rPr>
      </w:pPr>
      <w:r w:rsidRPr="00641A16">
        <w:rPr>
          <w:sz w:val="28"/>
          <w:szCs w:val="28"/>
          <w:lang w:val="en-US"/>
        </w:rPr>
        <w:t>https://help.xmatters.com/ondemand/trial/valid_email_format.htm</w:t>
      </w:r>
      <w:r>
        <w:rPr>
          <w:sz w:val="28"/>
          <w:szCs w:val="28"/>
          <w:lang w:val="en-US"/>
        </w:rPr>
        <w:t>l</w:t>
      </w:r>
    </w:p>
    <w:p w14:paraId="59955216" w14:textId="507B02A3" w:rsidR="00641A16" w:rsidRPr="00641A16" w:rsidRDefault="00641A16" w:rsidP="00641A16">
      <w:pPr>
        <w:rPr>
          <w:sz w:val="28"/>
          <w:szCs w:val="28"/>
          <w:lang w:val="en-US"/>
        </w:rPr>
      </w:pPr>
    </w:p>
    <w:p w14:paraId="1A210F98" w14:textId="015FEEAC" w:rsidR="00641A16" w:rsidRDefault="00641A16" w:rsidP="00641A16">
      <w:pPr>
        <w:rPr>
          <w:sz w:val="28"/>
          <w:szCs w:val="28"/>
          <w:lang w:val="en-US"/>
        </w:rPr>
      </w:pPr>
    </w:p>
    <w:p w14:paraId="5853F5A7" w14:textId="3B560E2D" w:rsidR="00641A16" w:rsidRDefault="00641A16" w:rsidP="00641A16">
      <w:pPr>
        <w:tabs>
          <w:tab w:val="left" w:pos="7980"/>
        </w:tabs>
        <w:rPr>
          <w:sz w:val="28"/>
          <w:szCs w:val="28"/>
          <w:lang w:val="en-US"/>
        </w:rPr>
      </w:pPr>
      <w:r>
        <w:rPr>
          <w:sz w:val="28"/>
          <w:szCs w:val="28"/>
          <w:lang w:val="en-US"/>
        </w:rPr>
        <w:tab/>
      </w:r>
    </w:p>
    <w:p w14:paraId="6F6AB707" w14:textId="77777777" w:rsidR="00641A16" w:rsidRPr="00641A16" w:rsidRDefault="00641A16" w:rsidP="00641A16">
      <w:pPr>
        <w:tabs>
          <w:tab w:val="left" w:pos="7980"/>
        </w:tabs>
        <w:rPr>
          <w:sz w:val="28"/>
          <w:szCs w:val="28"/>
          <w:lang w:val="en-US"/>
        </w:rPr>
      </w:pPr>
    </w:p>
    <w:sectPr w:rsidR="00641A16" w:rsidRPr="00641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16"/>
    <w:rsid w:val="00641A16"/>
    <w:rsid w:val="008547D9"/>
    <w:rsid w:val="00A73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C7B8A6"/>
  <w15:chartTrackingRefBased/>
  <w15:docId w15:val="{17BD26F7-A3BF-9B4F-961D-11DC6ACE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1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1A16"/>
    <w:rPr>
      <w:color w:val="0563C1" w:themeColor="hyperlink"/>
      <w:u w:val="single"/>
    </w:rPr>
  </w:style>
  <w:style w:type="character" w:styleId="UnresolvedMention">
    <w:name w:val="Unresolved Mention"/>
    <w:basedOn w:val="DefaultParagraphFont"/>
    <w:uiPriority w:val="99"/>
    <w:semiHidden/>
    <w:unhideWhenUsed/>
    <w:rsid w:val="00641A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support/enterprise/static/gsa/docs/admin/current/gsa_doc_set/admin_crawl/url_patterns.html" TargetMode="External"/><Relationship Id="rId4" Type="http://schemas.openxmlformats.org/officeDocument/2006/relationships/hyperlink" Target="https://docs.oracle.com/cd/E41183_01/DR/Date_Format_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2022-06-21T13:04:00Z</dcterms:created>
  <dcterms:modified xsi:type="dcterms:W3CDTF">2022-06-21T13:04:00Z</dcterms:modified>
</cp:coreProperties>
</file>