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52150" w14:textId="100EF868" w:rsidR="006F664C" w:rsidRDefault="00560768" w:rsidP="006F664C">
      <w:pPr>
        <w:rPr>
          <w:rFonts w:ascii="Times New Roman" w:hAnsi="Times New Roman" w:cs="Times New Roman"/>
          <w:b/>
          <w:bCs/>
        </w:rPr>
      </w:pPr>
      <w:r>
        <w:rPr>
          <w:rFonts w:ascii="Times New Roman" w:hAnsi="Times New Roman" w:cs="Times New Roman"/>
          <w:b/>
          <w:bCs/>
        </w:rPr>
        <w:t>Ajay Kommineni</w:t>
      </w:r>
      <w:r w:rsidR="006F664C" w:rsidRPr="00890CFF">
        <w:rPr>
          <w:rFonts w:ascii="Times New Roman" w:hAnsi="Times New Roman" w:cs="Times New Roman"/>
          <w:b/>
          <w:bCs/>
        </w:rPr>
        <w:t xml:space="preserve"> (</w:t>
      </w:r>
      <w:r w:rsidR="006F664C" w:rsidRPr="00890CFF">
        <w:rPr>
          <w:rFonts w:ascii="Times New Roman" w:hAnsi="Times New Roman" w:cs="Times New Roman"/>
          <w:b/>
          <w:bCs/>
          <w:color w:val="262626"/>
          <w:shd w:val="clear" w:color="auto" w:fill="FFFFFF"/>
        </w:rPr>
        <w:t>GR022</w:t>
      </w:r>
      <w:r>
        <w:rPr>
          <w:rFonts w:ascii="Times New Roman" w:hAnsi="Times New Roman" w:cs="Times New Roman"/>
          <w:b/>
          <w:bCs/>
          <w:color w:val="262626"/>
          <w:shd w:val="clear" w:color="auto" w:fill="FFFFFF"/>
        </w:rPr>
        <w:t>241</w:t>
      </w:r>
      <w:r w:rsidR="006F664C" w:rsidRPr="00890CFF">
        <w:rPr>
          <w:rFonts w:ascii="Times New Roman" w:hAnsi="Times New Roman" w:cs="Times New Roman"/>
          <w:b/>
          <w:bCs/>
        </w:rPr>
        <w:t>)</w:t>
      </w:r>
    </w:p>
    <w:p w14:paraId="636BDBFE" w14:textId="5923186D" w:rsidR="006F664C" w:rsidRDefault="006F664C" w:rsidP="006F664C">
      <w:pPr>
        <w:spacing w:line="360" w:lineRule="auto"/>
        <w:rPr>
          <w:rFonts w:ascii="Times New Roman" w:hAnsi="Times New Roman" w:cs="Times New Roman"/>
          <w:b/>
          <w:bCs/>
        </w:rPr>
      </w:pPr>
      <w:r>
        <w:rPr>
          <w:rFonts w:ascii="Times New Roman" w:hAnsi="Times New Roman" w:cs="Times New Roman"/>
          <w:b/>
          <w:bCs/>
        </w:rPr>
        <w:t>Final Paper</w:t>
      </w:r>
      <w:r w:rsidRPr="00907860">
        <w:rPr>
          <w:rFonts w:ascii="Times New Roman" w:hAnsi="Times New Roman" w:cs="Times New Roman"/>
          <w:b/>
          <w:bCs/>
        </w:rPr>
        <w:t xml:space="preserve"> </w:t>
      </w:r>
    </w:p>
    <w:p w14:paraId="5B25E2DE" w14:textId="77777777" w:rsidR="006F664C" w:rsidRDefault="006F664C" w:rsidP="006F664C">
      <w:pPr>
        <w:spacing w:line="360" w:lineRule="auto"/>
        <w:rPr>
          <w:rFonts w:ascii="Times New Roman" w:hAnsi="Times New Roman" w:cs="Times New Roman"/>
          <w:b/>
          <w:bCs/>
        </w:rPr>
      </w:pPr>
    </w:p>
    <w:p w14:paraId="0A089C07" w14:textId="4B645F69" w:rsidR="003C1BBD" w:rsidRDefault="00560768" w:rsidP="003C1BBD">
      <w:pPr>
        <w:spacing w:line="360" w:lineRule="auto"/>
        <w:jc w:val="center"/>
        <w:rPr>
          <w:rFonts w:ascii="Times New Roman" w:hAnsi="Times New Roman" w:cs="Times New Roman"/>
          <w:b/>
          <w:bCs/>
        </w:rPr>
      </w:pPr>
      <w:r>
        <w:t>Visualizing the FIFA World Cup's</w:t>
      </w:r>
      <w:r>
        <w:rPr>
          <w:rFonts w:ascii="Times New Roman" w:hAnsi="Times New Roman" w:cs="Times New Roman"/>
          <w:b/>
          <w:bCs/>
        </w:rPr>
        <w:t xml:space="preserve"> Dataset (1930-2018)</w:t>
      </w:r>
    </w:p>
    <w:p w14:paraId="5F73C004" w14:textId="70EAE739" w:rsidR="00560768" w:rsidRPr="00560768" w:rsidRDefault="00560768" w:rsidP="00560768">
      <w:pPr>
        <w:spacing w:line="276" w:lineRule="auto"/>
        <w:jc w:val="both"/>
        <w:rPr>
          <w:sz w:val="22"/>
          <w:szCs w:val="22"/>
        </w:rPr>
      </w:pPr>
      <w:r w:rsidRPr="00560768">
        <w:rPr>
          <w:sz w:val="22"/>
          <w:szCs w:val="22"/>
        </w:rPr>
        <w:t xml:space="preserve">One of the most prominent and extensively watched athletic events in the world, the FIFA World Cup unites countries from all over the world. The goal of this project is to examine and illustrate important facets of the World Cup, such as match results, participation patterns, and the tournament's historical development. This study offers insights into the event's worldwide reach, the supremacy of </w:t>
      </w:r>
      <w:proofErr w:type="gramStart"/>
      <w:r w:rsidRPr="00560768">
        <w:rPr>
          <w:sz w:val="22"/>
          <w:szCs w:val="22"/>
        </w:rPr>
        <w:t>particular countries</w:t>
      </w:r>
      <w:proofErr w:type="gramEnd"/>
      <w:r w:rsidRPr="00560768">
        <w:rPr>
          <w:sz w:val="22"/>
          <w:szCs w:val="22"/>
        </w:rPr>
        <w:t>, and the effect of hosting on performance by utilizing data from previous World Cup matches and tournaments. This project aims to make complex data interesting and approachable for a wide range of people, including scholars, analysts, and football fans, through interactive visualizations.</w:t>
      </w:r>
    </w:p>
    <w:p w14:paraId="199F5D04" w14:textId="7EB56233" w:rsidR="00560768" w:rsidRPr="00560768" w:rsidRDefault="00560768" w:rsidP="00560768">
      <w:pPr>
        <w:spacing w:line="276" w:lineRule="auto"/>
        <w:jc w:val="both"/>
        <w:rPr>
          <w:sz w:val="22"/>
          <w:szCs w:val="22"/>
        </w:rPr>
      </w:pPr>
      <w:r w:rsidRPr="00560768">
        <w:rPr>
          <w:sz w:val="22"/>
          <w:szCs w:val="22"/>
        </w:rPr>
        <w:t>The historical domination of a small number of countries in the FIFA World Cup is one of the project's main conclusions. Italy, Germany, and Brazil have all shown strong performances; Brazil has won five tournaments, the most of any country. According to Goldblatt (2014), "Brazil's success in the World Cup is a testament to its deep-rooted football culture and its ability to produce world-class talent generation after generation" (p. 124). Bar charts and heatmaps that show the number of victories and the frequency of games decided by penalties or extra time are used to illustrate this dominance. According to these visualizations, certain nations have a lengthy history of success, while others have found it difficult to have a big influence on the international scene.</w:t>
      </w:r>
    </w:p>
    <w:p w14:paraId="7298290C" w14:textId="5BA314C1" w:rsidR="00560768" w:rsidRPr="00560768" w:rsidRDefault="00560768" w:rsidP="00560768">
      <w:pPr>
        <w:spacing w:line="276" w:lineRule="auto"/>
        <w:jc w:val="both"/>
        <w:rPr>
          <w:rFonts w:ascii="Times New Roman" w:hAnsi="Times New Roman" w:cs="Times New Roman"/>
          <w:sz w:val="22"/>
          <w:szCs w:val="22"/>
        </w:rPr>
      </w:pPr>
      <w:r w:rsidRPr="00560768">
        <w:rPr>
          <w:sz w:val="22"/>
          <w:szCs w:val="22"/>
        </w:rPr>
        <w:t>Using a global map to show which nations have participated in the competition, the project also investigates the distribution of World Cup participation worldwide. The chart shows that although South America and Europe have the highest participation rates, other regions like Asia and Africa are starting to leave their imprint. "The World Cup is a celebration of football's ability to unite people across borders, and we are committed to expanding the tournament's reach to new regions and nations," said Gianni Infantino, president of FIFA (FIFA, 2022).</w:t>
      </w:r>
    </w:p>
    <w:p w14:paraId="165E28A1" w14:textId="696F5F6D" w:rsidR="00B74FFA" w:rsidRPr="00560768" w:rsidRDefault="00560768" w:rsidP="00560768">
      <w:pPr>
        <w:spacing w:line="276" w:lineRule="auto"/>
        <w:jc w:val="both"/>
        <w:rPr>
          <w:rFonts w:ascii="Times New Roman" w:hAnsi="Times New Roman" w:cs="Times New Roman"/>
          <w:sz w:val="22"/>
          <w:szCs w:val="22"/>
        </w:rPr>
      </w:pPr>
      <w:r w:rsidRPr="00560768">
        <w:rPr>
          <w:sz w:val="22"/>
          <w:szCs w:val="22"/>
        </w:rPr>
        <w:t>This graphic highlights the World Cup's increasing diversity as well as the opportunity for future expansion in underrepresented areas. Kaggle, a website renowned for its vast library of public datasets, provided the dataset used in this investigation. The statement "Data visualization is a powerful tool for uncovering patterns and trends that are not immediately apparent in raw data" (Kaggle, n.d.) is provided by Kaggle. Additionally, "effective visualizations can transform complex data into actionable insights, making it easier for audiences to understand and engage with the information" (Google, n.d.) is emphasized in Google's data visualization research.</w:t>
      </w:r>
    </w:p>
    <w:p w14:paraId="5D270243" w14:textId="5E0DE5B8" w:rsidR="00763B90" w:rsidRPr="00560768" w:rsidRDefault="00560768" w:rsidP="00560768">
      <w:pPr>
        <w:spacing w:line="276" w:lineRule="auto"/>
        <w:jc w:val="both"/>
        <w:rPr>
          <w:rFonts w:ascii="Times New Roman" w:hAnsi="Times New Roman" w:cs="Times New Roman"/>
          <w:sz w:val="22"/>
          <w:szCs w:val="22"/>
        </w:rPr>
      </w:pPr>
      <w:r w:rsidRPr="00560768">
        <w:rPr>
          <w:sz w:val="22"/>
          <w:szCs w:val="22"/>
        </w:rPr>
        <w:t xml:space="preserve">In summary, this project offers a thorough examination of the FIFA World Cup, utilizing data visualizations to reveal patterns and insights that are not immediately visible from unprocessed data. This study emphasizes the historical supremacy of some countries, the significance of hosting, and </w:t>
      </w:r>
      <w:r w:rsidRPr="00560768">
        <w:rPr>
          <w:sz w:val="22"/>
          <w:szCs w:val="22"/>
        </w:rPr>
        <w:lastRenderedPageBreak/>
        <w:t>the tournament's worldwide influence by looking at participation, performance, and attendance. These conclusions are backed up with historical background and professional commentary, which makes the visualizations interesting and educational. This project is a useful tool for comprehending the World Cup's history and predicting its future as it continues to change. We can better understand the beauty of the game and its capacity to unite people worldwide by utilizing data visualization.</w:t>
      </w:r>
    </w:p>
    <w:p w14:paraId="2E21B9A0" w14:textId="77777777" w:rsidR="00763B90" w:rsidRDefault="00763B90" w:rsidP="00045AF0">
      <w:p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045AF0">
        <w:rPr>
          <w:rFonts w:ascii="Times New Roman" w:eastAsia="Times New Roman" w:hAnsi="Times New Roman" w:cs="Times New Roman"/>
          <w:b/>
          <w:bCs/>
          <w:kern w:val="0"/>
          <w14:ligatures w14:val="none"/>
        </w:rPr>
        <w:t>References</w:t>
      </w:r>
    </w:p>
    <w:p w14:paraId="45714F95" w14:textId="3F02F069" w:rsidR="00560768" w:rsidRPr="00560768" w:rsidRDefault="00560768" w:rsidP="00560768">
      <w:pPr>
        <w:spacing w:before="100" w:beforeAutospacing="1" w:after="100" w:afterAutospacing="1" w:line="276" w:lineRule="auto"/>
        <w:jc w:val="both"/>
        <w:outlineLvl w:val="2"/>
        <w:rPr>
          <w:rFonts w:ascii="Times New Roman" w:eastAsia="Times New Roman" w:hAnsi="Times New Roman" w:cs="Times New Roman"/>
          <w:i/>
          <w:iCs/>
          <w:kern w:val="0"/>
          <w14:ligatures w14:val="none"/>
        </w:rPr>
      </w:pPr>
      <w:r w:rsidRPr="00560768">
        <w:rPr>
          <w:rFonts w:ascii="Times New Roman" w:eastAsia="Times New Roman" w:hAnsi="Times New Roman" w:cs="Times New Roman"/>
          <w:kern w:val="0"/>
          <w14:ligatures w14:val="none"/>
        </w:rPr>
        <w:t>[</w:t>
      </w:r>
      <w:r w:rsidRPr="00560768">
        <w:rPr>
          <w:rFonts w:ascii="Times New Roman" w:eastAsia="Times New Roman" w:hAnsi="Times New Roman" w:cs="Times New Roman"/>
          <w:i/>
          <w:iCs/>
          <w:kern w:val="0"/>
          <w14:ligatures w14:val="none"/>
        </w:rPr>
        <w:t xml:space="preserve">1] </w:t>
      </w:r>
      <w:r w:rsidRPr="00560768">
        <w:rPr>
          <w:rFonts w:ascii="Times New Roman" w:eastAsia="Times New Roman" w:hAnsi="Times New Roman" w:cs="Times New Roman"/>
          <w:i/>
          <w:iCs/>
          <w:kern w:val="0"/>
          <w14:ligatures w14:val="none"/>
        </w:rPr>
        <w:t>FIFA. (2022). FIFA President Gianni Infantino on the future of the World Cup. Retrieved from https://www.fifa.com</w:t>
      </w:r>
    </w:p>
    <w:p w14:paraId="4CF74704" w14:textId="3210347D" w:rsidR="00560768" w:rsidRPr="00560768" w:rsidRDefault="00560768" w:rsidP="00560768">
      <w:pPr>
        <w:spacing w:before="100" w:beforeAutospacing="1" w:after="100" w:afterAutospacing="1" w:line="276" w:lineRule="auto"/>
        <w:jc w:val="both"/>
        <w:outlineLvl w:val="2"/>
        <w:rPr>
          <w:rFonts w:ascii="Times New Roman" w:eastAsia="Times New Roman" w:hAnsi="Times New Roman" w:cs="Times New Roman"/>
          <w:i/>
          <w:iCs/>
          <w:kern w:val="0"/>
          <w14:ligatures w14:val="none"/>
        </w:rPr>
      </w:pPr>
      <w:r w:rsidRPr="00560768">
        <w:rPr>
          <w:rFonts w:ascii="Times New Roman" w:eastAsia="Times New Roman" w:hAnsi="Times New Roman" w:cs="Times New Roman"/>
          <w:i/>
          <w:iCs/>
          <w:kern w:val="0"/>
          <w14:ligatures w14:val="none"/>
        </w:rPr>
        <w:t>[</w:t>
      </w:r>
      <w:proofErr w:type="gramStart"/>
      <w:r w:rsidRPr="00560768">
        <w:rPr>
          <w:rFonts w:ascii="Times New Roman" w:eastAsia="Times New Roman" w:hAnsi="Times New Roman" w:cs="Times New Roman"/>
          <w:i/>
          <w:iCs/>
          <w:kern w:val="0"/>
          <w14:ligatures w14:val="none"/>
        </w:rPr>
        <w:t>2]</w:t>
      </w:r>
      <w:r w:rsidRPr="00560768">
        <w:rPr>
          <w:rFonts w:ascii="Times New Roman" w:eastAsia="Times New Roman" w:hAnsi="Times New Roman" w:cs="Times New Roman"/>
          <w:i/>
          <w:iCs/>
          <w:kern w:val="0"/>
          <w14:ligatures w14:val="none"/>
        </w:rPr>
        <w:t>Goldblatt</w:t>
      </w:r>
      <w:proofErr w:type="gramEnd"/>
      <w:r w:rsidRPr="00560768">
        <w:rPr>
          <w:rFonts w:ascii="Times New Roman" w:eastAsia="Times New Roman" w:hAnsi="Times New Roman" w:cs="Times New Roman"/>
          <w:i/>
          <w:iCs/>
          <w:kern w:val="0"/>
          <w14:ligatures w14:val="none"/>
        </w:rPr>
        <w:t xml:space="preserve">, D. (2014). </w:t>
      </w:r>
      <w:proofErr w:type="spellStart"/>
      <w:r w:rsidRPr="00560768">
        <w:rPr>
          <w:rFonts w:ascii="Times New Roman" w:eastAsia="Times New Roman" w:hAnsi="Times New Roman" w:cs="Times New Roman"/>
          <w:i/>
          <w:iCs/>
          <w:kern w:val="0"/>
          <w14:ligatures w14:val="none"/>
        </w:rPr>
        <w:t>Futebol</w:t>
      </w:r>
      <w:proofErr w:type="spellEnd"/>
      <w:r w:rsidRPr="00560768">
        <w:rPr>
          <w:rFonts w:ascii="Times New Roman" w:eastAsia="Times New Roman" w:hAnsi="Times New Roman" w:cs="Times New Roman"/>
          <w:i/>
          <w:iCs/>
          <w:kern w:val="0"/>
          <w14:ligatures w14:val="none"/>
        </w:rPr>
        <w:t xml:space="preserve"> Nation: The Story of Brazil Through Soccer. Nation Books.</w:t>
      </w:r>
    </w:p>
    <w:p w14:paraId="668A1ECD" w14:textId="20801F67" w:rsidR="00560768" w:rsidRPr="00560768" w:rsidRDefault="00560768" w:rsidP="00560768">
      <w:pPr>
        <w:spacing w:before="100" w:beforeAutospacing="1" w:after="100" w:afterAutospacing="1" w:line="276" w:lineRule="auto"/>
        <w:jc w:val="both"/>
        <w:outlineLvl w:val="2"/>
        <w:rPr>
          <w:rFonts w:ascii="Times New Roman" w:eastAsia="Times New Roman" w:hAnsi="Times New Roman" w:cs="Times New Roman"/>
          <w:i/>
          <w:iCs/>
          <w:kern w:val="0"/>
          <w14:ligatures w14:val="none"/>
        </w:rPr>
      </w:pPr>
      <w:r w:rsidRPr="00560768">
        <w:rPr>
          <w:rFonts w:ascii="Times New Roman" w:eastAsia="Times New Roman" w:hAnsi="Times New Roman" w:cs="Times New Roman"/>
          <w:i/>
          <w:iCs/>
          <w:kern w:val="0"/>
          <w14:ligatures w14:val="none"/>
        </w:rPr>
        <w:t>[</w:t>
      </w:r>
      <w:proofErr w:type="gramStart"/>
      <w:r w:rsidRPr="00560768">
        <w:rPr>
          <w:rFonts w:ascii="Times New Roman" w:eastAsia="Times New Roman" w:hAnsi="Times New Roman" w:cs="Times New Roman"/>
          <w:i/>
          <w:iCs/>
          <w:kern w:val="0"/>
          <w14:ligatures w14:val="none"/>
        </w:rPr>
        <w:t>3]</w:t>
      </w:r>
      <w:r w:rsidRPr="00560768">
        <w:rPr>
          <w:rFonts w:ascii="Times New Roman" w:eastAsia="Times New Roman" w:hAnsi="Times New Roman" w:cs="Times New Roman"/>
          <w:i/>
          <w:iCs/>
          <w:kern w:val="0"/>
          <w14:ligatures w14:val="none"/>
        </w:rPr>
        <w:t>Google</w:t>
      </w:r>
      <w:proofErr w:type="gramEnd"/>
      <w:r w:rsidRPr="00560768">
        <w:rPr>
          <w:rFonts w:ascii="Times New Roman" w:eastAsia="Times New Roman" w:hAnsi="Times New Roman" w:cs="Times New Roman"/>
          <w:i/>
          <w:iCs/>
          <w:kern w:val="0"/>
          <w14:ligatures w14:val="none"/>
        </w:rPr>
        <w:t>. (n.d.). The importance of data visualization. Retrieved from https://www.google.com</w:t>
      </w:r>
    </w:p>
    <w:p w14:paraId="3796F18B" w14:textId="221E97A7" w:rsidR="00560768" w:rsidRPr="00560768" w:rsidRDefault="00560768" w:rsidP="00560768">
      <w:pPr>
        <w:spacing w:before="100" w:beforeAutospacing="1" w:after="100" w:afterAutospacing="1" w:line="276" w:lineRule="auto"/>
        <w:jc w:val="both"/>
        <w:outlineLvl w:val="2"/>
        <w:rPr>
          <w:rFonts w:ascii="Times New Roman" w:eastAsia="Times New Roman" w:hAnsi="Times New Roman" w:cs="Times New Roman"/>
          <w:i/>
          <w:iCs/>
          <w:kern w:val="0"/>
          <w14:ligatures w14:val="none"/>
        </w:rPr>
      </w:pPr>
      <w:r w:rsidRPr="00560768">
        <w:rPr>
          <w:rFonts w:ascii="Times New Roman" w:eastAsia="Times New Roman" w:hAnsi="Times New Roman" w:cs="Times New Roman"/>
          <w:i/>
          <w:iCs/>
          <w:kern w:val="0"/>
          <w14:ligatures w14:val="none"/>
        </w:rPr>
        <w:t>[</w:t>
      </w:r>
      <w:proofErr w:type="gramStart"/>
      <w:r w:rsidRPr="00560768">
        <w:rPr>
          <w:rFonts w:ascii="Times New Roman" w:eastAsia="Times New Roman" w:hAnsi="Times New Roman" w:cs="Times New Roman"/>
          <w:i/>
          <w:iCs/>
          <w:kern w:val="0"/>
          <w14:ligatures w14:val="none"/>
        </w:rPr>
        <w:t>4]</w:t>
      </w:r>
      <w:r w:rsidRPr="00560768">
        <w:rPr>
          <w:rFonts w:ascii="Times New Roman" w:eastAsia="Times New Roman" w:hAnsi="Times New Roman" w:cs="Times New Roman"/>
          <w:i/>
          <w:iCs/>
          <w:kern w:val="0"/>
          <w14:ligatures w14:val="none"/>
        </w:rPr>
        <w:t>Kaggle</w:t>
      </w:r>
      <w:proofErr w:type="gramEnd"/>
      <w:r w:rsidRPr="00560768">
        <w:rPr>
          <w:rFonts w:ascii="Times New Roman" w:eastAsia="Times New Roman" w:hAnsi="Times New Roman" w:cs="Times New Roman"/>
          <w:i/>
          <w:iCs/>
          <w:kern w:val="0"/>
          <w14:ligatures w14:val="none"/>
        </w:rPr>
        <w:t>. (n.d.). FIFA World Cup dataset. Retrieved from https://www.kaggle.com</w:t>
      </w:r>
    </w:p>
    <w:p w14:paraId="772597CD" w14:textId="29E64245" w:rsidR="00763B90" w:rsidRPr="00045AF0" w:rsidRDefault="00763B90" w:rsidP="00560768">
      <w:pPr>
        <w:spacing w:before="100" w:beforeAutospacing="1" w:after="100" w:afterAutospacing="1" w:line="360" w:lineRule="auto"/>
        <w:jc w:val="both"/>
        <w:rPr>
          <w:rFonts w:ascii="Times New Roman" w:hAnsi="Times New Roman" w:cs="Times New Roman"/>
        </w:rPr>
      </w:pPr>
    </w:p>
    <w:p w14:paraId="569D3EC8" w14:textId="77777777" w:rsidR="00763B90" w:rsidRPr="00045AF0" w:rsidRDefault="00763B90" w:rsidP="00045AF0">
      <w:pPr>
        <w:spacing w:line="360" w:lineRule="auto"/>
        <w:jc w:val="both"/>
        <w:rPr>
          <w:rFonts w:ascii="Times New Roman" w:hAnsi="Times New Roman" w:cs="Times New Roman"/>
        </w:rPr>
      </w:pPr>
    </w:p>
    <w:sectPr w:rsidR="00763B90" w:rsidRPr="00045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75D21"/>
    <w:multiLevelType w:val="hybridMultilevel"/>
    <w:tmpl w:val="F01C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52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FA"/>
    <w:rsid w:val="00022E62"/>
    <w:rsid w:val="00045AF0"/>
    <w:rsid w:val="003A3DA5"/>
    <w:rsid w:val="003C1BBD"/>
    <w:rsid w:val="00560768"/>
    <w:rsid w:val="006F664C"/>
    <w:rsid w:val="00763B90"/>
    <w:rsid w:val="00B74FFA"/>
    <w:rsid w:val="00DF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413D"/>
  <w15:chartTrackingRefBased/>
  <w15:docId w15:val="{71592ACB-208B-479F-AB7A-4BC8F623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FFA"/>
    <w:rPr>
      <w:rFonts w:eastAsiaTheme="majorEastAsia" w:cstheme="majorBidi"/>
      <w:color w:val="272727" w:themeColor="text1" w:themeTint="D8"/>
    </w:rPr>
  </w:style>
  <w:style w:type="paragraph" w:styleId="Title">
    <w:name w:val="Title"/>
    <w:basedOn w:val="Normal"/>
    <w:next w:val="Normal"/>
    <w:link w:val="TitleChar"/>
    <w:uiPriority w:val="10"/>
    <w:qFormat/>
    <w:rsid w:val="00B74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FFA"/>
    <w:pPr>
      <w:spacing w:before="160"/>
      <w:jc w:val="center"/>
    </w:pPr>
    <w:rPr>
      <w:i/>
      <w:iCs/>
      <w:color w:val="404040" w:themeColor="text1" w:themeTint="BF"/>
    </w:rPr>
  </w:style>
  <w:style w:type="character" w:customStyle="1" w:styleId="QuoteChar">
    <w:name w:val="Quote Char"/>
    <w:basedOn w:val="DefaultParagraphFont"/>
    <w:link w:val="Quote"/>
    <w:uiPriority w:val="29"/>
    <w:rsid w:val="00B74FFA"/>
    <w:rPr>
      <w:i/>
      <w:iCs/>
      <w:color w:val="404040" w:themeColor="text1" w:themeTint="BF"/>
    </w:rPr>
  </w:style>
  <w:style w:type="paragraph" w:styleId="ListParagraph">
    <w:name w:val="List Paragraph"/>
    <w:basedOn w:val="Normal"/>
    <w:uiPriority w:val="34"/>
    <w:qFormat/>
    <w:rsid w:val="00B74FFA"/>
    <w:pPr>
      <w:ind w:left="720"/>
      <w:contextualSpacing/>
    </w:pPr>
  </w:style>
  <w:style w:type="character" w:styleId="IntenseEmphasis">
    <w:name w:val="Intense Emphasis"/>
    <w:basedOn w:val="DefaultParagraphFont"/>
    <w:uiPriority w:val="21"/>
    <w:qFormat/>
    <w:rsid w:val="00B74FFA"/>
    <w:rPr>
      <w:i/>
      <w:iCs/>
      <w:color w:val="0F4761" w:themeColor="accent1" w:themeShade="BF"/>
    </w:rPr>
  </w:style>
  <w:style w:type="paragraph" w:styleId="IntenseQuote">
    <w:name w:val="Intense Quote"/>
    <w:basedOn w:val="Normal"/>
    <w:next w:val="Normal"/>
    <w:link w:val="IntenseQuoteChar"/>
    <w:uiPriority w:val="30"/>
    <w:qFormat/>
    <w:rsid w:val="00B74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FFA"/>
    <w:rPr>
      <w:i/>
      <w:iCs/>
      <w:color w:val="0F4761" w:themeColor="accent1" w:themeShade="BF"/>
    </w:rPr>
  </w:style>
  <w:style w:type="character" w:styleId="IntenseReference">
    <w:name w:val="Intense Reference"/>
    <w:basedOn w:val="DefaultParagraphFont"/>
    <w:uiPriority w:val="32"/>
    <w:qFormat/>
    <w:rsid w:val="00B74FFA"/>
    <w:rPr>
      <w:b/>
      <w:bCs/>
      <w:smallCaps/>
      <w:color w:val="0F4761" w:themeColor="accent1" w:themeShade="BF"/>
      <w:spacing w:val="5"/>
    </w:rPr>
  </w:style>
  <w:style w:type="character" w:styleId="Hyperlink">
    <w:name w:val="Hyperlink"/>
    <w:basedOn w:val="DefaultParagraphFont"/>
    <w:uiPriority w:val="99"/>
    <w:unhideWhenUsed/>
    <w:rsid w:val="00763B90"/>
    <w:rPr>
      <w:color w:val="0000FF"/>
      <w:u w:val="single"/>
    </w:rPr>
  </w:style>
  <w:style w:type="character" w:styleId="UnresolvedMention">
    <w:name w:val="Unresolved Mention"/>
    <w:basedOn w:val="DefaultParagraphFont"/>
    <w:uiPriority w:val="99"/>
    <w:semiHidden/>
    <w:unhideWhenUsed/>
    <w:rsid w:val="00763B90"/>
    <w:rPr>
      <w:color w:val="605E5C"/>
      <w:shd w:val="clear" w:color="auto" w:fill="E1DFDD"/>
    </w:rPr>
  </w:style>
  <w:style w:type="character" w:styleId="Emphasis">
    <w:name w:val="Emphasis"/>
    <w:basedOn w:val="DefaultParagraphFont"/>
    <w:uiPriority w:val="20"/>
    <w:qFormat/>
    <w:rsid w:val="00763B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dc:description/>
  <cp:lastModifiedBy>ajay kommineni</cp:lastModifiedBy>
  <cp:revision>2</cp:revision>
  <dcterms:created xsi:type="dcterms:W3CDTF">2025-03-15T00:09:00Z</dcterms:created>
  <dcterms:modified xsi:type="dcterms:W3CDTF">2025-03-15T00:09:00Z</dcterms:modified>
</cp:coreProperties>
</file>