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E37B" w14:textId="77777777" w:rsidR="00535EBB" w:rsidRPr="00535EBB" w:rsidRDefault="00535EBB" w:rsidP="00535EBB">
      <w:pPr>
        <w:shd w:val="clear" w:color="auto" w:fill="FFFFFF"/>
        <w:spacing w:after="150" w:line="360" w:lineRule="auto"/>
        <w:rPr>
          <w:rFonts w:ascii="Times New Roman" w:eastAsia="Times New Roman" w:hAnsi="Times New Roman" w:cs="Times New Roman"/>
          <w:color w:val="000000" w:themeColor="text1"/>
          <w:spacing w:val="5"/>
          <w:sz w:val="28"/>
          <w:szCs w:val="28"/>
          <w:lang w:eastAsia="en-IN"/>
        </w:rPr>
      </w:pPr>
      <w:proofErr w:type="spellStart"/>
      <w:r w:rsidRPr="00535EBB">
        <w:rPr>
          <w:rFonts w:ascii="Times New Roman" w:eastAsia="Times New Roman" w:hAnsi="Times New Roman" w:cs="Times New Roman"/>
          <w:color w:val="000000" w:themeColor="text1"/>
          <w:spacing w:val="5"/>
          <w:sz w:val="28"/>
          <w:szCs w:val="28"/>
          <w:lang w:eastAsia="en-IN"/>
        </w:rPr>
        <w:t>Ultra sonic</w:t>
      </w:r>
      <w:proofErr w:type="spellEnd"/>
      <w:r w:rsidRPr="00535EBB">
        <w:rPr>
          <w:rFonts w:ascii="Times New Roman" w:eastAsia="Times New Roman" w:hAnsi="Times New Roman" w:cs="Times New Roman"/>
          <w:color w:val="000000" w:themeColor="text1"/>
          <w:spacing w:val="5"/>
          <w:sz w:val="28"/>
          <w:szCs w:val="28"/>
          <w:lang w:eastAsia="en-IN"/>
        </w:rPr>
        <w:t xml:space="preserve"> sensor:</w:t>
      </w:r>
    </w:p>
    <w:p w14:paraId="514FB9E7" w14:textId="77777777" w:rsidR="00535EBB" w:rsidRPr="00535EBB" w:rsidRDefault="00535EBB" w:rsidP="00535EBB">
      <w:pPr>
        <w:shd w:val="clear" w:color="auto" w:fill="FFFFFF"/>
        <w:spacing w:after="150" w:line="360" w:lineRule="auto"/>
        <w:rPr>
          <w:rFonts w:ascii="Times New Roman" w:eastAsia="Times New Roman" w:hAnsi="Times New Roman" w:cs="Times New Roman"/>
          <w:color w:val="000000" w:themeColor="text1"/>
          <w:spacing w:val="5"/>
          <w:sz w:val="28"/>
          <w:szCs w:val="28"/>
          <w:lang w:eastAsia="en-IN"/>
        </w:rPr>
      </w:pPr>
      <w:r w:rsidRPr="00535EBB">
        <w:rPr>
          <w:rFonts w:ascii="Times New Roman" w:eastAsia="Times New Roman" w:hAnsi="Times New Roman" w:cs="Times New Roman"/>
          <w:color w:val="000000" w:themeColor="text1"/>
          <w:spacing w:val="5"/>
          <w:sz w:val="28"/>
          <w:szCs w:val="28"/>
          <w:lang w:eastAsia="en-IN"/>
        </w:rPr>
        <w:t>An ultrasonic sensor is an instrument that measures the distance to an object using ultrasonic sound waves.</w:t>
      </w:r>
    </w:p>
    <w:p w14:paraId="7A9BB30C" w14:textId="77777777" w:rsidR="00535EBB" w:rsidRPr="00535EBB" w:rsidRDefault="00535EBB" w:rsidP="00535EBB">
      <w:pPr>
        <w:shd w:val="clear" w:color="auto" w:fill="FFFFFF"/>
        <w:spacing w:after="150" w:line="360" w:lineRule="auto"/>
        <w:rPr>
          <w:rFonts w:ascii="Times New Roman" w:eastAsia="Times New Roman" w:hAnsi="Times New Roman" w:cs="Times New Roman"/>
          <w:color w:val="000000" w:themeColor="text1"/>
          <w:spacing w:val="5"/>
          <w:sz w:val="28"/>
          <w:szCs w:val="28"/>
          <w:lang w:eastAsia="en-IN"/>
        </w:rPr>
      </w:pPr>
      <w:r w:rsidRPr="00535EBB">
        <w:rPr>
          <w:rFonts w:ascii="Times New Roman" w:eastAsia="Times New Roman" w:hAnsi="Times New Roman" w:cs="Times New Roman"/>
          <w:color w:val="000000" w:themeColor="text1"/>
          <w:spacing w:val="5"/>
          <w:sz w:val="28"/>
          <w:szCs w:val="28"/>
          <w:lang w:eastAsia="en-IN"/>
        </w:rPr>
        <w:t>An ultrasonic sensor uses a transducer to send and receive ultrasonic pulses that relay back information about an object’s pro</w:t>
      </w:r>
      <w:bookmarkStart w:id="0" w:name="_GoBack"/>
      <w:bookmarkEnd w:id="0"/>
      <w:r w:rsidRPr="00535EBB">
        <w:rPr>
          <w:rFonts w:ascii="Times New Roman" w:eastAsia="Times New Roman" w:hAnsi="Times New Roman" w:cs="Times New Roman"/>
          <w:color w:val="000000" w:themeColor="text1"/>
          <w:spacing w:val="5"/>
          <w:sz w:val="28"/>
          <w:szCs w:val="28"/>
          <w:lang w:eastAsia="en-IN"/>
        </w:rPr>
        <w:t>ximity.  </w:t>
      </w:r>
    </w:p>
    <w:p w14:paraId="4230D549" w14:textId="77777777" w:rsidR="00535EBB" w:rsidRPr="00535EBB" w:rsidRDefault="00535EBB" w:rsidP="00535EBB">
      <w:pPr>
        <w:shd w:val="clear" w:color="auto" w:fill="FFFFFF"/>
        <w:spacing w:after="150" w:line="360" w:lineRule="auto"/>
        <w:rPr>
          <w:rFonts w:ascii="Times New Roman" w:eastAsia="Times New Roman" w:hAnsi="Times New Roman" w:cs="Times New Roman"/>
          <w:color w:val="000000" w:themeColor="text1"/>
          <w:spacing w:val="5"/>
          <w:sz w:val="28"/>
          <w:szCs w:val="28"/>
          <w:lang w:eastAsia="en-IN"/>
        </w:rPr>
      </w:pPr>
      <w:r w:rsidRPr="00535EBB">
        <w:rPr>
          <w:rFonts w:ascii="Times New Roman" w:eastAsia="Times New Roman" w:hAnsi="Times New Roman" w:cs="Times New Roman"/>
          <w:color w:val="000000" w:themeColor="text1"/>
          <w:spacing w:val="5"/>
          <w:sz w:val="28"/>
          <w:szCs w:val="28"/>
          <w:lang w:eastAsia="en-IN"/>
        </w:rPr>
        <w:t>High-frequency sound waves reflect from boundaries to produce distinct echo patterns.</w:t>
      </w:r>
    </w:p>
    <w:p w14:paraId="66732A28" w14:textId="77777777" w:rsidR="00535EBB" w:rsidRPr="00535EBB" w:rsidRDefault="00535EBB" w:rsidP="00535EBB">
      <w:pPr>
        <w:shd w:val="clear" w:color="auto" w:fill="FFFFFF"/>
        <w:spacing w:after="150" w:line="360" w:lineRule="auto"/>
        <w:rPr>
          <w:rFonts w:ascii="Times New Roman" w:eastAsia="Times New Roman" w:hAnsi="Times New Roman" w:cs="Times New Roman"/>
          <w:color w:val="000000" w:themeColor="text1"/>
          <w:spacing w:val="5"/>
          <w:sz w:val="28"/>
          <w:szCs w:val="28"/>
          <w:lang w:eastAsia="en-IN"/>
        </w:rPr>
      </w:pPr>
      <w:r w:rsidRPr="00535EBB">
        <w:rPr>
          <w:rFonts w:ascii="Times New Roman" w:eastAsia="Times New Roman" w:hAnsi="Times New Roman" w:cs="Times New Roman"/>
          <w:color w:val="000000" w:themeColor="text1"/>
          <w:spacing w:val="5"/>
          <w:sz w:val="28"/>
          <w:szCs w:val="28"/>
          <w:lang w:eastAsia="en-IN"/>
        </w:rPr>
        <w:t>Woking principle:</w:t>
      </w:r>
    </w:p>
    <w:p w14:paraId="6B253C29" w14:textId="77777777" w:rsidR="00535EBB" w:rsidRPr="00535EBB" w:rsidRDefault="00535EBB" w:rsidP="00535EBB">
      <w:pPr>
        <w:shd w:val="clear" w:color="auto" w:fill="FFFFFF"/>
        <w:spacing w:after="150" w:line="360" w:lineRule="auto"/>
        <w:rPr>
          <w:rFonts w:ascii="Times New Roman" w:eastAsia="Times New Roman" w:hAnsi="Times New Roman" w:cs="Times New Roman"/>
          <w:color w:val="000000" w:themeColor="text1"/>
          <w:spacing w:val="5"/>
          <w:sz w:val="28"/>
          <w:szCs w:val="28"/>
          <w:lang w:eastAsia="en-IN"/>
        </w:rPr>
      </w:pPr>
      <w:r w:rsidRPr="00535EBB">
        <w:rPr>
          <w:rFonts w:ascii="Times New Roman" w:hAnsi="Times New Roman" w:cs="Times New Roman"/>
          <w:color w:val="000000" w:themeColor="text1"/>
          <w:spacing w:val="5"/>
          <w:sz w:val="28"/>
          <w:szCs w:val="28"/>
          <w:shd w:val="clear" w:color="auto" w:fill="FFFFFF"/>
        </w:rPr>
        <w:t>The working principle of this module is simple.  It sends an ultrasonic pulse out at 40kHz which travels through the air and if there is an obstacle or object, it will bounce back to the sensor.  By calculating the travel time and the speed of sound, the distance can be calculated.  </w:t>
      </w:r>
    </w:p>
    <w:p w14:paraId="0E81E5DC" w14:textId="77777777" w:rsidR="00535EBB" w:rsidRPr="00535EBB" w:rsidRDefault="00535EBB" w:rsidP="00535EBB">
      <w:pPr>
        <w:pStyle w:val="NormalWeb"/>
        <w:shd w:val="clear" w:color="auto" w:fill="FFFFFF"/>
        <w:spacing w:before="0" w:beforeAutospacing="0" w:after="150" w:afterAutospacing="0" w:line="360" w:lineRule="auto"/>
        <w:rPr>
          <w:color w:val="000000" w:themeColor="text1"/>
          <w:spacing w:val="5"/>
          <w:sz w:val="28"/>
          <w:szCs w:val="28"/>
        </w:rPr>
      </w:pPr>
      <w:r w:rsidRPr="00535EBB">
        <w:rPr>
          <w:color w:val="000000" w:themeColor="text1"/>
          <w:spacing w:val="5"/>
          <w:sz w:val="28"/>
          <w:szCs w:val="28"/>
        </w:rPr>
        <w:t>u</w:t>
      </w:r>
      <w:r w:rsidRPr="00535EBB">
        <w:rPr>
          <w:color w:val="000000" w:themeColor="text1"/>
          <w:spacing w:val="5"/>
          <w:sz w:val="28"/>
          <w:szCs w:val="28"/>
        </w:rPr>
        <w:t>ltrasonic sensors work by sending out a sound wave at a frequency above the range of human hearing.  The transducer of the sensor acts as a microphone to receive and send the ultrasonic sound. Our </w:t>
      </w:r>
      <w:hyperlink r:id="rId5" w:history="1">
        <w:r w:rsidRPr="00535EBB">
          <w:rPr>
            <w:rStyle w:val="Hyperlink"/>
            <w:color w:val="000000" w:themeColor="text1"/>
            <w:spacing w:val="5"/>
            <w:sz w:val="28"/>
            <w:szCs w:val="28"/>
          </w:rPr>
          <w:t>ultrasonic sensors</w:t>
        </w:r>
      </w:hyperlink>
      <w:r w:rsidRPr="00535EBB">
        <w:rPr>
          <w:color w:val="000000" w:themeColor="text1"/>
          <w:spacing w:val="5"/>
          <w:sz w:val="28"/>
          <w:szCs w:val="28"/>
        </w:rPr>
        <w:t>, like many others, use a single transducer to send a pulse and to receive the echo.  The sensor determines the distance to a target by measuring time lapses between the sending and receiving of the ultrasonic pulse.</w:t>
      </w:r>
    </w:p>
    <w:p w14:paraId="285BF13B" w14:textId="77777777" w:rsidR="00535EBB" w:rsidRPr="00535EBB" w:rsidRDefault="00535EBB" w:rsidP="00535EBB">
      <w:pPr>
        <w:pStyle w:val="NormalWeb"/>
        <w:shd w:val="clear" w:color="auto" w:fill="FFFFFF"/>
        <w:spacing w:before="0" w:beforeAutospacing="0" w:after="150" w:afterAutospacing="0" w:line="360" w:lineRule="auto"/>
        <w:rPr>
          <w:color w:val="000000" w:themeColor="text1"/>
          <w:spacing w:val="5"/>
          <w:sz w:val="28"/>
          <w:szCs w:val="28"/>
        </w:rPr>
      </w:pPr>
      <w:r w:rsidRPr="00535EBB">
        <w:rPr>
          <w:color w:val="000000" w:themeColor="text1"/>
          <w:spacing w:val="5"/>
          <w:sz w:val="28"/>
          <w:szCs w:val="28"/>
        </w:rPr>
        <w:t>Arduino Uno:</w:t>
      </w:r>
    </w:p>
    <w:p w14:paraId="6A4222C6" w14:textId="77777777" w:rsidR="00535EBB" w:rsidRPr="00535EBB" w:rsidRDefault="00535EBB" w:rsidP="00535EBB">
      <w:pPr>
        <w:pStyle w:val="NormalWeb"/>
        <w:shd w:val="clear" w:color="auto" w:fill="FFFFFF"/>
        <w:spacing w:before="0" w:beforeAutospacing="0" w:after="150" w:afterAutospacing="0" w:line="360" w:lineRule="auto"/>
        <w:rPr>
          <w:color w:val="000000" w:themeColor="text1"/>
          <w:sz w:val="28"/>
          <w:szCs w:val="28"/>
          <w:shd w:val="clear" w:color="auto" w:fill="FFFFFF"/>
        </w:rPr>
      </w:pPr>
      <w:r w:rsidRPr="00535EBB">
        <w:rPr>
          <w:color w:val="000000" w:themeColor="text1"/>
          <w:sz w:val="28"/>
          <w:szCs w:val="28"/>
          <w:shd w:val="clear" w:color="auto" w:fill="FFFFFF"/>
        </w:rPr>
        <w:t>The </w:t>
      </w:r>
      <w:r w:rsidRPr="00535EBB">
        <w:rPr>
          <w:b/>
          <w:bCs/>
          <w:color w:val="000000" w:themeColor="text1"/>
          <w:sz w:val="28"/>
          <w:szCs w:val="28"/>
          <w:shd w:val="clear" w:color="auto" w:fill="FFFFFF"/>
        </w:rPr>
        <w:t>Arduino Uno</w:t>
      </w:r>
      <w:r w:rsidRPr="00535EBB">
        <w:rPr>
          <w:color w:val="000000" w:themeColor="text1"/>
          <w:sz w:val="28"/>
          <w:szCs w:val="28"/>
          <w:shd w:val="clear" w:color="auto" w:fill="FFFFFF"/>
        </w:rPr>
        <w:t> is an </w:t>
      </w:r>
      <w:hyperlink r:id="rId6" w:tooltip="Open-source" w:history="1">
        <w:r w:rsidRPr="00535EBB">
          <w:rPr>
            <w:rStyle w:val="Hyperlink"/>
            <w:color w:val="000000" w:themeColor="text1"/>
            <w:sz w:val="28"/>
            <w:szCs w:val="28"/>
            <w:shd w:val="clear" w:color="auto" w:fill="FFFFFF"/>
          </w:rPr>
          <w:t>open-source</w:t>
        </w:r>
      </w:hyperlink>
      <w:r w:rsidRPr="00535EBB">
        <w:rPr>
          <w:color w:val="000000" w:themeColor="text1"/>
          <w:sz w:val="28"/>
          <w:szCs w:val="28"/>
          <w:shd w:val="clear" w:color="auto" w:fill="FFFFFF"/>
        </w:rPr>
        <w:t> </w:t>
      </w:r>
      <w:hyperlink r:id="rId7" w:tooltip="Microcontroller board" w:history="1">
        <w:r w:rsidRPr="00535EBB">
          <w:rPr>
            <w:rStyle w:val="Hyperlink"/>
            <w:color w:val="000000" w:themeColor="text1"/>
            <w:sz w:val="28"/>
            <w:szCs w:val="28"/>
            <w:shd w:val="clear" w:color="auto" w:fill="FFFFFF"/>
          </w:rPr>
          <w:t>microcontroller board</w:t>
        </w:r>
      </w:hyperlink>
      <w:r w:rsidRPr="00535EBB">
        <w:rPr>
          <w:color w:val="000000" w:themeColor="text1"/>
          <w:sz w:val="28"/>
          <w:szCs w:val="28"/>
          <w:shd w:val="clear" w:color="auto" w:fill="FFFFFF"/>
        </w:rPr>
        <w:t> based on the </w:t>
      </w:r>
      <w:hyperlink r:id="rId8" w:tooltip="Microchip Technology" w:history="1">
        <w:r w:rsidRPr="00535EBB">
          <w:rPr>
            <w:rStyle w:val="Hyperlink"/>
            <w:color w:val="000000" w:themeColor="text1"/>
            <w:sz w:val="28"/>
            <w:szCs w:val="28"/>
            <w:shd w:val="clear" w:color="auto" w:fill="FFFFFF"/>
          </w:rPr>
          <w:t>Microchip</w:t>
        </w:r>
      </w:hyperlink>
      <w:r w:rsidRPr="00535EBB">
        <w:rPr>
          <w:color w:val="000000" w:themeColor="text1"/>
          <w:sz w:val="28"/>
          <w:szCs w:val="28"/>
          <w:shd w:val="clear" w:color="auto" w:fill="FFFFFF"/>
        </w:rPr>
        <w:t> </w:t>
      </w:r>
      <w:hyperlink r:id="rId9" w:tooltip="ATmega328P" w:history="1">
        <w:r w:rsidRPr="00535EBB">
          <w:rPr>
            <w:rStyle w:val="Hyperlink"/>
            <w:color w:val="000000" w:themeColor="text1"/>
            <w:sz w:val="28"/>
            <w:szCs w:val="28"/>
            <w:shd w:val="clear" w:color="auto" w:fill="FFFFFF"/>
          </w:rPr>
          <w:t>ATmega328P</w:t>
        </w:r>
      </w:hyperlink>
      <w:r w:rsidRPr="00535EBB">
        <w:rPr>
          <w:color w:val="000000" w:themeColor="text1"/>
          <w:sz w:val="28"/>
          <w:szCs w:val="28"/>
          <w:shd w:val="clear" w:color="auto" w:fill="FFFFFF"/>
        </w:rPr>
        <w:t> microcontroller and developed by </w:t>
      </w:r>
      <w:hyperlink r:id="rId10" w:tooltip="Arduino" w:history="1">
        <w:r w:rsidRPr="00535EBB">
          <w:rPr>
            <w:rStyle w:val="Hyperlink"/>
            <w:color w:val="000000" w:themeColor="text1"/>
            <w:sz w:val="28"/>
            <w:szCs w:val="28"/>
            <w:shd w:val="clear" w:color="auto" w:fill="FFFFFF"/>
          </w:rPr>
          <w:t>Arduino.cc</w:t>
        </w:r>
      </w:hyperlink>
      <w:r w:rsidRPr="00535EBB">
        <w:rPr>
          <w:color w:val="000000" w:themeColor="text1"/>
          <w:sz w:val="28"/>
          <w:szCs w:val="28"/>
          <w:shd w:val="clear" w:color="auto" w:fill="FFFFFF"/>
        </w:rPr>
        <w:t>.</w:t>
      </w:r>
      <w:hyperlink r:id="rId11" w:anchor="cite_note-2" w:history="1">
        <w:r w:rsidRPr="00535EBB">
          <w:rPr>
            <w:rStyle w:val="Hyperlink"/>
            <w:color w:val="000000" w:themeColor="text1"/>
            <w:sz w:val="28"/>
            <w:szCs w:val="28"/>
            <w:shd w:val="clear" w:color="auto" w:fill="FFFFFF"/>
            <w:vertAlign w:val="superscript"/>
          </w:rPr>
          <w:t>[2]</w:t>
        </w:r>
      </w:hyperlink>
      <w:hyperlink r:id="rId12" w:anchor="cite_note-What_is_Arduino?-3" w:history="1">
        <w:r w:rsidRPr="00535EBB">
          <w:rPr>
            <w:rStyle w:val="Hyperlink"/>
            <w:color w:val="000000" w:themeColor="text1"/>
            <w:sz w:val="28"/>
            <w:szCs w:val="28"/>
            <w:shd w:val="clear" w:color="auto" w:fill="FFFFFF"/>
            <w:vertAlign w:val="superscript"/>
          </w:rPr>
          <w:t>[3]</w:t>
        </w:r>
      </w:hyperlink>
      <w:r w:rsidRPr="00535EBB">
        <w:rPr>
          <w:color w:val="000000" w:themeColor="text1"/>
          <w:sz w:val="28"/>
          <w:szCs w:val="28"/>
          <w:shd w:val="clear" w:color="auto" w:fill="FFFFFF"/>
        </w:rPr>
        <w:t xml:space="preserve"> The board is equipped with sets of digital and </w:t>
      </w:r>
      <w:proofErr w:type="spellStart"/>
      <w:r w:rsidRPr="00535EBB">
        <w:rPr>
          <w:color w:val="000000" w:themeColor="text1"/>
          <w:sz w:val="28"/>
          <w:szCs w:val="28"/>
          <w:shd w:val="clear" w:color="auto" w:fill="FFFFFF"/>
        </w:rPr>
        <w:t>analog</w:t>
      </w:r>
      <w:proofErr w:type="spellEnd"/>
      <w:r w:rsidRPr="00535EBB">
        <w:rPr>
          <w:color w:val="000000" w:themeColor="text1"/>
          <w:sz w:val="28"/>
          <w:szCs w:val="28"/>
          <w:shd w:val="clear" w:color="auto" w:fill="FFFFFF"/>
        </w:rPr>
        <w:t> </w:t>
      </w:r>
      <w:hyperlink r:id="rId13" w:tooltip="Input/output" w:history="1">
        <w:r w:rsidRPr="00535EBB">
          <w:rPr>
            <w:rStyle w:val="Hyperlink"/>
            <w:color w:val="000000" w:themeColor="text1"/>
            <w:sz w:val="28"/>
            <w:szCs w:val="28"/>
            <w:shd w:val="clear" w:color="auto" w:fill="FFFFFF"/>
          </w:rPr>
          <w:t>input/output</w:t>
        </w:r>
      </w:hyperlink>
      <w:r w:rsidRPr="00535EBB">
        <w:rPr>
          <w:color w:val="000000" w:themeColor="text1"/>
          <w:sz w:val="28"/>
          <w:szCs w:val="28"/>
          <w:shd w:val="clear" w:color="auto" w:fill="FFFFFF"/>
        </w:rPr>
        <w:t> (I/O) pins that may be interfaced to various </w:t>
      </w:r>
      <w:hyperlink r:id="rId14" w:tooltip="Expansion board" w:history="1">
        <w:r w:rsidRPr="00535EBB">
          <w:rPr>
            <w:rStyle w:val="Hyperlink"/>
            <w:color w:val="000000" w:themeColor="text1"/>
            <w:sz w:val="28"/>
            <w:szCs w:val="28"/>
            <w:shd w:val="clear" w:color="auto" w:fill="FFFFFF"/>
          </w:rPr>
          <w:t>expansion boards</w:t>
        </w:r>
      </w:hyperlink>
      <w:r w:rsidRPr="00535EBB">
        <w:rPr>
          <w:color w:val="000000" w:themeColor="text1"/>
          <w:sz w:val="28"/>
          <w:szCs w:val="28"/>
          <w:shd w:val="clear" w:color="auto" w:fill="FFFFFF"/>
        </w:rPr>
        <w:t> (shields) and other circuits.</w:t>
      </w:r>
      <w:hyperlink r:id="rId15" w:anchor="cite_note-Makerspace-1" w:history="1">
        <w:r w:rsidRPr="00535EBB">
          <w:rPr>
            <w:rStyle w:val="Hyperlink"/>
            <w:color w:val="000000" w:themeColor="text1"/>
            <w:sz w:val="28"/>
            <w:szCs w:val="28"/>
            <w:shd w:val="clear" w:color="auto" w:fill="FFFFFF"/>
            <w:vertAlign w:val="superscript"/>
          </w:rPr>
          <w:t>[1]</w:t>
        </w:r>
      </w:hyperlink>
      <w:r w:rsidRPr="00535EBB">
        <w:rPr>
          <w:color w:val="000000" w:themeColor="text1"/>
          <w:sz w:val="28"/>
          <w:szCs w:val="28"/>
          <w:shd w:val="clear" w:color="auto" w:fill="FFFFFF"/>
        </w:rPr>
        <w:t> The board has 14 digital I/O pins (six capable of </w:t>
      </w:r>
      <w:hyperlink r:id="rId16" w:tooltip="Pulse-width modulation" w:history="1">
        <w:r w:rsidRPr="00535EBB">
          <w:rPr>
            <w:rStyle w:val="Hyperlink"/>
            <w:color w:val="000000" w:themeColor="text1"/>
            <w:sz w:val="28"/>
            <w:szCs w:val="28"/>
            <w:shd w:val="clear" w:color="auto" w:fill="FFFFFF"/>
          </w:rPr>
          <w:t>PWM</w:t>
        </w:r>
      </w:hyperlink>
      <w:r w:rsidRPr="00535EBB">
        <w:rPr>
          <w:color w:val="000000" w:themeColor="text1"/>
          <w:sz w:val="28"/>
          <w:szCs w:val="28"/>
          <w:shd w:val="clear" w:color="auto" w:fill="FFFFFF"/>
        </w:rPr>
        <w:t xml:space="preserve"> output), 6 </w:t>
      </w:r>
      <w:proofErr w:type="spellStart"/>
      <w:r w:rsidRPr="00535EBB">
        <w:rPr>
          <w:color w:val="000000" w:themeColor="text1"/>
          <w:sz w:val="28"/>
          <w:szCs w:val="28"/>
          <w:shd w:val="clear" w:color="auto" w:fill="FFFFFF"/>
        </w:rPr>
        <w:t>analog</w:t>
      </w:r>
      <w:proofErr w:type="spellEnd"/>
      <w:r w:rsidRPr="00535EBB">
        <w:rPr>
          <w:color w:val="000000" w:themeColor="text1"/>
          <w:sz w:val="28"/>
          <w:szCs w:val="28"/>
          <w:shd w:val="clear" w:color="auto" w:fill="FFFFFF"/>
        </w:rPr>
        <w:t xml:space="preserve"> I/O pins, and is programmable with </w:t>
      </w:r>
      <w:r w:rsidRPr="00535EBB">
        <w:rPr>
          <w:color w:val="000000" w:themeColor="text1"/>
          <w:sz w:val="28"/>
          <w:szCs w:val="28"/>
          <w:shd w:val="clear" w:color="auto" w:fill="FFFFFF"/>
        </w:rPr>
        <w:lastRenderedPageBreak/>
        <w:t>the </w:t>
      </w:r>
      <w:hyperlink r:id="rId17" w:anchor="Software" w:tooltip="Arduino" w:history="1">
        <w:r w:rsidRPr="00535EBB">
          <w:rPr>
            <w:rStyle w:val="Hyperlink"/>
            <w:color w:val="000000" w:themeColor="text1"/>
            <w:sz w:val="28"/>
            <w:szCs w:val="28"/>
            <w:shd w:val="clear" w:color="auto" w:fill="FFFFFF"/>
          </w:rPr>
          <w:t>Arduino IDE</w:t>
        </w:r>
      </w:hyperlink>
      <w:r w:rsidRPr="00535EBB">
        <w:rPr>
          <w:color w:val="000000" w:themeColor="text1"/>
          <w:sz w:val="28"/>
          <w:szCs w:val="28"/>
          <w:shd w:val="clear" w:color="auto" w:fill="FFFFFF"/>
        </w:rPr>
        <w:t> (Integrated Development Environment), via a type B </w:t>
      </w:r>
      <w:hyperlink r:id="rId18" w:tooltip="USB cable" w:history="1">
        <w:r w:rsidRPr="00535EBB">
          <w:rPr>
            <w:rStyle w:val="Hyperlink"/>
            <w:color w:val="000000" w:themeColor="text1"/>
            <w:sz w:val="28"/>
            <w:szCs w:val="28"/>
            <w:shd w:val="clear" w:color="auto" w:fill="FFFFFF"/>
          </w:rPr>
          <w:t>USB cable</w:t>
        </w:r>
      </w:hyperlink>
      <w:r w:rsidRPr="00535EBB">
        <w:rPr>
          <w:color w:val="000000" w:themeColor="text1"/>
          <w:sz w:val="28"/>
          <w:szCs w:val="28"/>
          <w:shd w:val="clear" w:color="auto" w:fill="FFFFFF"/>
        </w:rPr>
        <w:t>.</w:t>
      </w:r>
      <w:hyperlink r:id="rId19" w:anchor="cite_note-priceton-4" w:history="1">
        <w:r w:rsidRPr="00535EBB">
          <w:rPr>
            <w:rStyle w:val="Hyperlink"/>
            <w:color w:val="000000" w:themeColor="text1"/>
            <w:sz w:val="28"/>
            <w:szCs w:val="28"/>
            <w:shd w:val="clear" w:color="auto" w:fill="FFFFFF"/>
            <w:vertAlign w:val="superscript"/>
          </w:rPr>
          <w:t>[4]</w:t>
        </w:r>
      </w:hyperlink>
      <w:r w:rsidRPr="00535EBB">
        <w:rPr>
          <w:color w:val="000000" w:themeColor="text1"/>
          <w:sz w:val="28"/>
          <w:szCs w:val="28"/>
          <w:shd w:val="clear" w:color="auto" w:fill="FFFFFF"/>
        </w:rPr>
        <w:t> It can be powered by the USB cable or by an external </w:t>
      </w:r>
      <w:hyperlink r:id="rId20" w:tooltip="9-volt battery" w:history="1">
        <w:r w:rsidRPr="00535EBB">
          <w:rPr>
            <w:rStyle w:val="Hyperlink"/>
            <w:color w:val="000000" w:themeColor="text1"/>
            <w:sz w:val="28"/>
            <w:szCs w:val="28"/>
            <w:shd w:val="clear" w:color="auto" w:fill="FFFFFF"/>
          </w:rPr>
          <w:t>9-volt battery</w:t>
        </w:r>
      </w:hyperlink>
      <w:r w:rsidRPr="00535EBB">
        <w:rPr>
          <w:color w:val="000000" w:themeColor="text1"/>
          <w:sz w:val="28"/>
          <w:szCs w:val="28"/>
          <w:shd w:val="clear" w:color="auto" w:fill="FFFFFF"/>
        </w:rPr>
        <w:t>, though it accepts voltages between 7 and 20 volts. It is also similar to the </w:t>
      </w:r>
      <w:hyperlink r:id="rId21" w:tooltip="Arduino Nano" w:history="1">
        <w:r w:rsidRPr="00535EBB">
          <w:rPr>
            <w:rStyle w:val="Hyperlink"/>
            <w:color w:val="000000" w:themeColor="text1"/>
            <w:sz w:val="28"/>
            <w:szCs w:val="28"/>
            <w:shd w:val="clear" w:color="auto" w:fill="FFFFFF"/>
          </w:rPr>
          <w:t>Arduino Nano</w:t>
        </w:r>
      </w:hyperlink>
      <w:r w:rsidRPr="00535EBB">
        <w:rPr>
          <w:color w:val="000000" w:themeColor="text1"/>
          <w:sz w:val="28"/>
          <w:szCs w:val="28"/>
          <w:shd w:val="clear" w:color="auto" w:fill="FFFFFF"/>
        </w:rPr>
        <w:t> and Leonardo.</w:t>
      </w:r>
      <w:hyperlink r:id="rId22" w:anchor="cite_note-5" w:history="1">
        <w:r w:rsidRPr="00535EBB">
          <w:rPr>
            <w:rStyle w:val="Hyperlink"/>
            <w:color w:val="000000" w:themeColor="text1"/>
            <w:sz w:val="28"/>
            <w:szCs w:val="28"/>
            <w:shd w:val="clear" w:color="auto" w:fill="FFFFFF"/>
            <w:vertAlign w:val="superscript"/>
          </w:rPr>
          <w:t>[5]</w:t>
        </w:r>
      </w:hyperlink>
      <w:hyperlink r:id="rId23" w:anchor="cite_note-6" w:history="1">
        <w:r w:rsidRPr="00535EBB">
          <w:rPr>
            <w:rStyle w:val="Hyperlink"/>
            <w:color w:val="000000" w:themeColor="text1"/>
            <w:sz w:val="28"/>
            <w:szCs w:val="28"/>
            <w:shd w:val="clear" w:color="auto" w:fill="FFFFFF"/>
            <w:vertAlign w:val="superscript"/>
          </w:rPr>
          <w:t>[6]</w:t>
        </w:r>
      </w:hyperlink>
      <w:r w:rsidRPr="00535EBB">
        <w:rPr>
          <w:color w:val="000000" w:themeColor="text1"/>
          <w:sz w:val="28"/>
          <w:szCs w:val="28"/>
          <w:shd w:val="clear" w:color="auto" w:fill="FFFFFF"/>
        </w:rPr>
        <w:t> The hardware reference design is distributed under a </w:t>
      </w:r>
      <w:hyperlink r:id="rId24" w:tooltip="Creative Commons" w:history="1">
        <w:r w:rsidRPr="00535EBB">
          <w:rPr>
            <w:rStyle w:val="Hyperlink"/>
            <w:color w:val="000000" w:themeColor="text1"/>
            <w:sz w:val="28"/>
            <w:szCs w:val="28"/>
            <w:shd w:val="clear" w:color="auto" w:fill="FFFFFF"/>
          </w:rPr>
          <w:t>Creative Commons</w:t>
        </w:r>
      </w:hyperlink>
      <w:r w:rsidRPr="00535EBB">
        <w:rPr>
          <w:color w:val="000000" w:themeColor="text1"/>
          <w:sz w:val="28"/>
          <w:szCs w:val="28"/>
          <w:shd w:val="clear" w:color="auto" w:fill="FFFFFF"/>
        </w:rPr>
        <w:t> Attribution Share-Alike 2.5 license and is available on the Arduino website. Layout and production files for some versions of the hardware are also available.</w:t>
      </w:r>
    </w:p>
    <w:p w14:paraId="063CE491" w14:textId="77777777" w:rsidR="00535EBB" w:rsidRPr="00535EBB" w:rsidRDefault="00535EBB" w:rsidP="00535EBB">
      <w:pPr>
        <w:pStyle w:val="NormalWeb"/>
        <w:shd w:val="clear" w:color="auto" w:fill="FFFFFF"/>
        <w:spacing w:before="120" w:beforeAutospacing="0" w:after="120" w:afterAutospacing="0" w:line="360" w:lineRule="auto"/>
        <w:rPr>
          <w:color w:val="000000" w:themeColor="text1"/>
          <w:sz w:val="28"/>
          <w:szCs w:val="28"/>
        </w:rPr>
      </w:pPr>
      <w:r w:rsidRPr="00535EBB">
        <w:rPr>
          <w:color w:val="000000" w:themeColor="text1"/>
          <w:sz w:val="28"/>
          <w:szCs w:val="28"/>
        </w:rPr>
        <w:t>The word "</w:t>
      </w:r>
      <w:hyperlink r:id="rId25" w:tooltip="wikt:uno" w:history="1">
        <w:r w:rsidRPr="00535EBB">
          <w:rPr>
            <w:rStyle w:val="Hyperlink"/>
            <w:color w:val="000000" w:themeColor="text1"/>
            <w:sz w:val="28"/>
            <w:szCs w:val="28"/>
            <w:u w:val="none"/>
          </w:rPr>
          <w:t>uno</w:t>
        </w:r>
      </w:hyperlink>
      <w:r w:rsidRPr="00535EBB">
        <w:rPr>
          <w:color w:val="000000" w:themeColor="text1"/>
          <w:sz w:val="28"/>
          <w:szCs w:val="28"/>
        </w:rPr>
        <w:t>" means "one" in </w:t>
      </w:r>
      <w:hyperlink r:id="rId26" w:tooltip="Italian language" w:history="1">
        <w:r w:rsidRPr="00535EBB">
          <w:rPr>
            <w:rStyle w:val="Hyperlink"/>
            <w:color w:val="000000" w:themeColor="text1"/>
            <w:sz w:val="28"/>
            <w:szCs w:val="28"/>
            <w:u w:val="none"/>
          </w:rPr>
          <w:t>Italian</w:t>
        </w:r>
      </w:hyperlink>
      <w:r w:rsidRPr="00535EBB">
        <w:rPr>
          <w:color w:val="000000" w:themeColor="text1"/>
          <w:sz w:val="28"/>
          <w:szCs w:val="28"/>
        </w:rPr>
        <w:t> and was chosen to mark the initial release of </w:t>
      </w:r>
      <w:hyperlink r:id="rId27" w:tooltip="Arduino Software" w:history="1">
        <w:r w:rsidRPr="00535EBB">
          <w:rPr>
            <w:rStyle w:val="Hyperlink"/>
            <w:color w:val="000000" w:themeColor="text1"/>
            <w:sz w:val="28"/>
            <w:szCs w:val="28"/>
            <w:u w:val="none"/>
          </w:rPr>
          <w:t>Arduino Software</w:t>
        </w:r>
      </w:hyperlink>
      <w:r w:rsidRPr="00535EBB">
        <w:rPr>
          <w:color w:val="000000" w:themeColor="text1"/>
          <w:sz w:val="28"/>
          <w:szCs w:val="28"/>
        </w:rPr>
        <w:t>.</w:t>
      </w:r>
      <w:hyperlink r:id="rId28" w:anchor="cite_note-Makerspace-1" w:history="1">
        <w:r w:rsidRPr="00535EBB">
          <w:rPr>
            <w:rStyle w:val="Hyperlink"/>
            <w:color w:val="000000" w:themeColor="text1"/>
            <w:sz w:val="28"/>
            <w:szCs w:val="28"/>
            <w:u w:val="none"/>
            <w:vertAlign w:val="superscript"/>
          </w:rPr>
          <w:t>[1]</w:t>
        </w:r>
      </w:hyperlink>
      <w:r w:rsidRPr="00535EBB">
        <w:rPr>
          <w:color w:val="000000" w:themeColor="text1"/>
          <w:sz w:val="28"/>
          <w:szCs w:val="28"/>
        </w:rPr>
        <w:t> The Uno board is the first in a series of USB-based Arduino boards;</w:t>
      </w:r>
      <w:hyperlink r:id="rId29" w:anchor="cite_note-What_is_Arduino?-3" w:history="1">
        <w:r w:rsidRPr="00535EBB">
          <w:rPr>
            <w:rStyle w:val="Hyperlink"/>
            <w:color w:val="000000" w:themeColor="text1"/>
            <w:sz w:val="28"/>
            <w:szCs w:val="28"/>
            <w:u w:val="none"/>
            <w:vertAlign w:val="superscript"/>
          </w:rPr>
          <w:t>[3]</w:t>
        </w:r>
      </w:hyperlink>
      <w:r w:rsidRPr="00535EBB">
        <w:rPr>
          <w:color w:val="000000" w:themeColor="text1"/>
          <w:sz w:val="28"/>
          <w:szCs w:val="28"/>
        </w:rPr>
        <w:t> it and version 1.0 of the Arduino </w:t>
      </w:r>
      <w:hyperlink r:id="rId30" w:tooltip="Integrated development environment" w:history="1">
        <w:r w:rsidRPr="00535EBB">
          <w:rPr>
            <w:rStyle w:val="Hyperlink"/>
            <w:color w:val="000000" w:themeColor="text1"/>
            <w:sz w:val="28"/>
            <w:szCs w:val="28"/>
            <w:u w:val="none"/>
          </w:rPr>
          <w:t>IDE</w:t>
        </w:r>
      </w:hyperlink>
      <w:r w:rsidRPr="00535EBB">
        <w:rPr>
          <w:color w:val="000000" w:themeColor="text1"/>
          <w:sz w:val="28"/>
          <w:szCs w:val="28"/>
        </w:rPr>
        <w:t> were the reference versions of Arduino, which have now evolved to newer releases.</w:t>
      </w:r>
      <w:hyperlink r:id="rId31" w:anchor="cite_note-priceton-4" w:history="1">
        <w:r w:rsidRPr="00535EBB">
          <w:rPr>
            <w:rStyle w:val="Hyperlink"/>
            <w:color w:val="000000" w:themeColor="text1"/>
            <w:sz w:val="28"/>
            <w:szCs w:val="28"/>
            <w:u w:val="none"/>
            <w:vertAlign w:val="superscript"/>
          </w:rPr>
          <w:t>[4]</w:t>
        </w:r>
      </w:hyperlink>
      <w:r w:rsidRPr="00535EBB">
        <w:rPr>
          <w:color w:val="000000" w:themeColor="text1"/>
          <w:sz w:val="28"/>
          <w:szCs w:val="28"/>
        </w:rPr>
        <w:t xml:space="preserve"> The ATmega328 on the board comes </w:t>
      </w:r>
      <w:proofErr w:type="spellStart"/>
      <w:r w:rsidRPr="00535EBB">
        <w:rPr>
          <w:color w:val="000000" w:themeColor="text1"/>
          <w:sz w:val="28"/>
          <w:szCs w:val="28"/>
        </w:rPr>
        <w:t>preprogrammed</w:t>
      </w:r>
      <w:proofErr w:type="spellEnd"/>
      <w:r w:rsidRPr="00535EBB">
        <w:rPr>
          <w:color w:val="000000" w:themeColor="text1"/>
          <w:sz w:val="28"/>
          <w:szCs w:val="28"/>
        </w:rPr>
        <w:t xml:space="preserve"> with a </w:t>
      </w:r>
      <w:hyperlink r:id="rId32" w:tooltip="Bootloader" w:history="1">
        <w:r w:rsidRPr="00535EBB">
          <w:rPr>
            <w:rStyle w:val="Hyperlink"/>
            <w:color w:val="000000" w:themeColor="text1"/>
            <w:sz w:val="28"/>
            <w:szCs w:val="28"/>
            <w:u w:val="none"/>
          </w:rPr>
          <w:t>bootloader</w:t>
        </w:r>
      </w:hyperlink>
      <w:r w:rsidRPr="00535EBB">
        <w:rPr>
          <w:color w:val="000000" w:themeColor="text1"/>
          <w:sz w:val="28"/>
          <w:szCs w:val="28"/>
        </w:rPr>
        <w:t> that allows uploading new code to it without the use of an external hardware programmer.</w:t>
      </w:r>
      <w:hyperlink r:id="rId33" w:anchor="cite_note-What_is_Arduino?-3" w:history="1">
        <w:r w:rsidRPr="00535EBB">
          <w:rPr>
            <w:rStyle w:val="Hyperlink"/>
            <w:color w:val="000000" w:themeColor="text1"/>
            <w:sz w:val="28"/>
            <w:szCs w:val="28"/>
            <w:u w:val="none"/>
            <w:vertAlign w:val="superscript"/>
          </w:rPr>
          <w:t>[3]</w:t>
        </w:r>
      </w:hyperlink>
    </w:p>
    <w:p w14:paraId="691951F6" w14:textId="77777777" w:rsidR="00535EBB" w:rsidRPr="00535EBB" w:rsidRDefault="00535EBB" w:rsidP="00535EBB">
      <w:pPr>
        <w:pStyle w:val="NormalWeb"/>
        <w:shd w:val="clear" w:color="auto" w:fill="FFFFFF"/>
        <w:spacing w:before="120" w:beforeAutospacing="0" w:after="120" w:afterAutospacing="0" w:line="360" w:lineRule="auto"/>
        <w:rPr>
          <w:color w:val="000000" w:themeColor="text1"/>
          <w:sz w:val="28"/>
          <w:szCs w:val="28"/>
          <w:vertAlign w:val="superscript"/>
        </w:rPr>
      </w:pPr>
      <w:r w:rsidRPr="00535EBB">
        <w:rPr>
          <w:color w:val="000000" w:themeColor="text1"/>
          <w:sz w:val="28"/>
          <w:szCs w:val="28"/>
        </w:rPr>
        <w:t>While the Uno communicates using the original STK500 protocol,</w:t>
      </w:r>
      <w:hyperlink r:id="rId34" w:anchor="cite_note-Makerspace-1" w:history="1">
        <w:r w:rsidRPr="00535EBB">
          <w:rPr>
            <w:rStyle w:val="Hyperlink"/>
            <w:color w:val="000000" w:themeColor="text1"/>
            <w:sz w:val="28"/>
            <w:szCs w:val="28"/>
            <w:u w:val="none"/>
            <w:vertAlign w:val="superscript"/>
          </w:rPr>
          <w:t>[1]</w:t>
        </w:r>
      </w:hyperlink>
      <w:r w:rsidRPr="00535EBB">
        <w:rPr>
          <w:color w:val="000000" w:themeColor="text1"/>
          <w:sz w:val="28"/>
          <w:szCs w:val="28"/>
        </w:rPr>
        <w:t> it differs from all preceding boards in that it does not use the FTDI USB-to-serial driver chip. Instead, it uses the Atmega16U2 (Atmega8U2 up to version R2) programmed as a </w:t>
      </w:r>
      <w:hyperlink r:id="rId35" w:tooltip="Usb to serial adapter" w:history="1">
        <w:r w:rsidRPr="00535EBB">
          <w:rPr>
            <w:rStyle w:val="Hyperlink"/>
            <w:color w:val="000000" w:themeColor="text1"/>
            <w:sz w:val="28"/>
            <w:szCs w:val="28"/>
            <w:u w:val="none"/>
          </w:rPr>
          <w:t>USB-to-serial converter</w:t>
        </w:r>
      </w:hyperlink>
      <w:r w:rsidRPr="00535EBB">
        <w:rPr>
          <w:color w:val="000000" w:themeColor="text1"/>
          <w:sz w:val="28"/>
          <w:szCs w:val="28"/>
        </w:rPr>
        <w:t>.</w:t>
      </w:r>
    </w:p>
    <w:p w14:paraId="0B6A288E" w14:textId="77777777" w:rsidR="00535EBB" w:rsidRPr="00535EBB" w:rsidRDefault="00535EBB" w:rsidP="00535EBB">
      <w:pPr>
        <w:pStyle w:val="NormalWeb"/>
        <w:shd w:val="clear" w:color="auto" w:fill="FFFFFF"/>
        <w:spacing w:before="120" w:beforeAutospacing="0" w:after="120" w:afterAutospacing="0" w:line="360" w:lineRule="auto"/>
        <w:rPr>
          <w:color w:val="000000" w:themeColor="text1"/>
          <w:sz w:val="28"/>
          <w:szCs w:val="28"/>
          <w:vertAlign w:val="superscript"/>
        </w:rPr>
      </w:pPr>
    </w:p>
    <w:p w14:paraId="02A28F6E" w14:textId="77777777" w:rsidR="00535EBB" w:rsidRPr="00535EBB" w:rsidRDefault="00535EBB" w:rsidP="00535EBB">
      <w:pPr>
        <w:pStyle w:val="NormalWeb"/>
        <w:shd w:val="clear" w:color="auto" w:fill="FFFFFF"/>
        <w:spacing w:before="120" w:beforeAutospacing="0" w:after="120" w:afterAutospacing="0" w:line="360" w:lineRule="auto"/>
        <w:rPr>
          <w:color w:val="000000" w:themeColor="text1"/>
          <w:sz w:val="28"/>
          <w:szCs w:val="28"/>
        </w:rPr>
      </w:pPr>
      <w:r w:rsidRPr="00535EBB">
        <w:rPr>
          <w:color w:val="000000" w:themeColor="text1"/>
          <w:sz w:val="28"/>
          <w:szCs w:val="28"/>
        </w:rPr>
        <w:t xml:space="preserve"> Technical specifications:</w:t>
      </w:r>
    </w:p>
    <w:p w14:paraId="31651926"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hyperlink r:id="rId36" w:tooltip="Microcontroller" w:history="1">
        <w:r w:rsidRPr="00535EBB">
          <w:rPr>
            <w:rFonts w:ascii="Times New Roman" w:eastAsia="Times New Roman" w:hAnsi="Times New Roman" w:cs="Times New Roman"/>
            <w:color w:val="000000" w:themeColor="text1"/>
            <w:sz w:val="28"/>
            <w:szCs w:val="28"/>
            <w:u w:val="single"/>
            <w:lang w:eastAsia="en-IN"/>
          </w:rPr>
          <w:t>Microcontroller</w:t>
        </w:r>
      </w:hyperlink>
      <w:r w:rsidRPr="00535EBB">
        <w:rPr>
          <w:rFonts w:ascii="Times New Roman" w:eastAsia="Times New Roman" w:hAnsi="Times New Roman" w:cs="Times New Roman"/>
          <w:color w:val="000000" w:themeColor="text1"/>
          <w:sz w:val="28"/>
          <w:szCs w:val="28"/>
          <w:lang w:eastAsia="en-IN"/>
        </w:rPr>
        <w:t>: </w:t>
      </w:r>
      <w:hyperlink r:id="rId37" w:tooltip="Microchip Technology" w:history="1">
        <w:r w:rsidRPr="00535EBB">
          <w:rPr>
            <w:rFonts w:ascii="Times New Roman" w:eastAsia="Times New Roman" w:hAnsi="Times New Roman" w:cs="Times New Roman"/>
            <w:color w:val="000000" w:themeColor="text1"/>
            <w:sz w:val="28"/>
            <w:szCs w:val="28"/>
            <w:u w:val="single"/>
            <w:lang w:eastAsia="en-IN"/>
          </w:rPr>
          <w:t>Microchip</w:t>
        </w:r>
      </w:hyperlink>
      <w:r w:rsidRPr="00535EBB">
        <w:rPr>
          <w:rFonts w:ascii="Times New Roman" w:eastAsia="Times New Roman" w:hAnsi="Times New Roman" w:cs="Times New Roman"/>
          <w:color w:val="000000" w:themeColor="text1"/>
          <w:sz w:val="28"/>
          <w:szCs w:val="28"/>
          <w:lang w:eastAsia="en-IN"/>
        </w:rPr>
        <w:t> </w:t>
      </w:r>
      <w:hyperlink r:id="rId38" w:tooltip="ATmega328P" w:history="1">
        <w:r w:rsidRPr="00535EBB">
          <w:rPr>
            <w:rFonts w:ascii="Times New Roman" w:eastAsia="Times New Roman" w:hAnsi="Times New Roman" w:cs="Times New Roman"/>
            <w:color w:val="000000" w:themeColor="text1"/>
            <w:sz w:val="28"/>
            <w:szCs w:val="28"/>
            <w:u w:val="single"/>
            <w:lang w:eastAsia="en-IN"/>
          </w:rPr>
          <w:t>ATmega328P</w:t>
        </w:r>
      </w:hyperlink>
      <w:r w:rsidRPr="00535EBB">
        <w:rPr>
          <w:rFonts w:ascii="Times New Roman" w:eastAsia="Times New Roman" w:hAnsi="Times New Roman" w:cs="Times New Roman"/>
          <w:color w:val="000000" w:themeColor="text1"/>
          <w:sz w:val="28"/>
          <w:szCs w:val="28"/>
          <w:lang w:eastAsia="en-IN"/>
        </w:rPr>
        <w:t> </w:t>
      </w:r>
    </w:p>
    <w:p w14:paraId="0E828467"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Operating Voltage: 5 Volts</w:t>
      </w:r>
    </w:p>
    <w:p w14:paraId="401E135F"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Input Voltage: 7 to 20 Volts</w:t>
      </w:r>
    </w:p>
    <w:p w14:paraId="5CDA06F1"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Digital I/O Pins: 14 (of which 6 can provide PWM output)</w:t>
      </w:r>
    </w:p>
    <w:p w14:paraId="334926D1"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Analog Input Pins: 6</w:t>
      </w:r>
    </w:p>
    <w:p w14:paraId="1862DC8C"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DC Current per I/O Pin: 20 mA</w:t>
      </w:r>
    </w:p>
    <w:p w14:paraId="23B39850"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DC Current for 3.3V Pin: 50 mA</w:t>
      </w:r>
    </w:p>
    <w:p w14:paraId="3BE70A68"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hyperlink r:id="rId39" w:tooltip="Flash Memory" w:history="1">
        <w:r w:rsidRPr="00535EBB">
          <w:rPr>
            <w:rFonts w:ascii="Times New Roman" w:eastAsia="Times New Roman" w:hAnsi="Times New Roman" w:cs="Times New Roman"/>
            <w:color w:val="000000" w:themeColor="text1"/>
            <w:sz w:val="28"/>
            <w:szCs w:val="28"/>
            <w:u w:val="single"/>
            <w:lang w:eastAsia="en-IN"/>
          </w:rPr>
          <w:t>Flash Memory</w:t>
        </w:r>
      </w:hyperlink>
      <w:r w:rsidRPr="00535EBB">
        <w:rPr>
          <w:rFonts w:ascii="Times New Roman" w:eastAsia="Times New Roman" w:hAnsi="Times New Roman" w:cs="Times New Roman"/>
          <w:color w:val="000000" w:themeColor="text1"/>
          <w:sz w:val="28"/>
          <w:szCs w:val="28"/>
          <w:lang w:eastAsia="en-IN"/>
        </w:rPr>
        <w:t>: 32 KB of which 0.5 KB used by </w:t>
      </w:r>
      <w:hyperlink r:id="rId40" w:anchor="BOOT-LOADER" w:tooltip="Booting" w:history="1">
        <w:r w:rsidRPr="00535EBB">
          <w:rPr>
            <w:rFonts w:ascii="Times New Roman" w:eastAsia="Times New Roman" w:hAnsi="Times New Roman" w:cs="Times New Roman"/>
            <w:color w:val="000000" w:themeColor="text1"/>
            <w:sz w:val="28"/>
            <w:szCs w:val="28"/>
            <w:u w:val="single"/>
            <w:lang w:eastAsia="en-IN"/>
          </w:rPr>
          <w:t>bootloader</w:t>
        </w:r>
      </w:hyperlink>
    </w:p>
    <w:p w14:paraId="29870D5A"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hyperlink r:id="rId41" w:tooltip="Static random-access memory" w:history="1">
        <w:r w:rsidRPr="00535EBB">
          <w:rPr>
            <w:rFonts w:ascii="Times New Roman" w:eastAsia="Times New Roman" w:hAnsi="Times New Roman" w:cs="Times New Roman"/>
            <w:color w:val="000000" w:themeColor="text1"/>
            <w:sz w:val="28"/>
            <w:szCs w:val="28"/>
            <w:u w:val="single"/>
            <w:lang w:eastAsia="en-IN"/>
          </w:rPr>
          <w:t>SRAM</w:t>
        </w:r>
      </w:hyperlink>
      <w:r w:rsidRPr="00535EBB">
        <w:rPr>
          <w:rFonts w:ascii="Times New Roman" w:eastAsia="Times New Roman" w:hAnsi="Times New Roman" w:cs="Times New Roman"/>
          <w:color w:val="000000" w:themeColor="text1"/>
          <w:sz w:val="28"/>
          <w:szCs w:val="28"/>
          <w:lang w:eastAsia="en-IN"/>
        </w:rPr>
        <w:t>: 2 KB</w:t>
      </w:r>
    </w:p>
    <w:p w14:paraId="3D17F9CE"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hyperlink r:id="rId42" w:tooltip="EEPROM" w:history="1">
        <w:r w:rsidRPr="00535EBB">
          <w:rPr>
            <w:rFonts w:ascii="Times New Roman" w:eastAsia="Times New Roman" w:hAnsi="Times New Roman" w:cs="Times New Roman"/>
            <w:color w:val="000000" w:themeColor="text1"/>
            <w:sz w:val="28"/>
            <w:szCs w:val="28"/>
            <w:u w:val="single"/>
            <w:lang w:eastAsia="en-IN"/>
          </w:rPr>
          <w:t>EEPROM</w:t>
        </w:r>
      </w:hyperlink>
      <w:r w:rsidRPr="00535EBB">
        <w:rPr>
          <w:rFonts w:ascii="Times New Roman" w:eastAsia="Times New Roman" w:hAnsi="Times New Roman" w:cs="Times New Roman"/>
          <w:color w:val="000000" w:themeColor="text1"/>
          <w:sz w:val="28"/>
          <w:szCs w:val="28"/>
          <w:lang w:eastAsia="en-IN"/>
        </w:rPr>
        <w:t>: 1 KB</w:t>
      </w:r>
    </w:p>
    <w:p w14:paraId="5BD731F2"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Clock Speed: 16 MHz</w:t>
      </w:r>
    </w:p>
    <w:p w14:paraId="69A3F025"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Length: 68.6 mm</w:t>
      </w:r>
    </w:p>
    <w:p w14:paraId="5140B679"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Width: 53.4 mm</w:t>
      </w:r>
    </w:p>
    <w:p w14:paraId="3AA5238A" w14:textId="77777777" w:rsidR="00535EBB" w:rsidRPr="00535EBB" w:rsidRDefault="00535EBB" w:rsidP="00535EBB">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lang w:eastAsia="en-IN"/>
        </w:rPr>
      </w:pPr>
      <w:r w:rsidRPr="00535EBB">
        <w:rPr>
          <w:rFonts w:ascii="Times New Roman" w:eastAsia="Times New Roman" w:hAnsi="Times New Roman" w:cs="Times New Roman"/>
          <w:color w:val="000000" w:themeColor="text1"/>
          <w:sz w:val="28"/>
          <w:szCs w:val="28"/>
          <w:lang w:eastAsia="en-IN"/>
        </w:rPr>
        <w:t>Weight: 25 g</w:t>
      </w:r>
    </w:p>
    <w:p w14:paraId="6C5127F7" w14:textId="77777777" w:rsidR="00535EBB" w:rsidRPr="00535EBB" w:rsidRDefault="00535EBB" w:rsidP="00535EBB">
      <w:pPr>
        <w:pStyle w:val="NormalWeb"/>
        <w:shd w:val="clear" w:color="auto" w:fill="FFFFFF"/>
        <w:spacing w:before="0" w:beforeAutospacing="0" w:after="150" w:afterAutospacing="0" w:line="360" w:lineRule="auto"/>
        <w:rPr>
          <w:color w:val="000000" w:themeColor="text1"/>
          <w:spacing w:val="5"/>
          <w:sz w:val="28"/>
          <w:szCs w:val="28"/>
        </w:rPr>
      </w:pPr>
      <w:r w:rsidRPr="00535EBB">
        <w:rPr>
          <w:color w:val="000000" w:themeColor="text1"/>
          <w:spacing w:val="5"/>
          <w:sz w:val="28"/>
          <w:szCs w:val="28"/>
        </w:rPr>
        <w:t>L298D motor driver:</w:t>
      </w:r>
    </w:p>
    <w:p w14:paraId="00772FD6" w14:textId="77777777" w:rsidR="00535EBB" w:rsidRPr="00535EBB" w:rsidRDefault="00535EBB" w:rsidP="00535EBB">
      <w:pPr>
        <w:pStyle w:val="NormalWeb"/>
        <w:shd w:val="clear" w:color="auto" w:fill="FFFFFF"/>
        <w:spacing w:before="0" w:beforeAutospacing="0" w:after="150" w:afterAutospacing="0" w:line="360" w:lineRule="auto"/>
        <w:rPr>
          <w:color w:val="000000" w:themeColor="text1"/>
          <w:sz w:val="28"/>
          <w:szCs w:val="28"/>
        </w:rPr>
      </w:pPr>
      <w:r w:rsidRPr="00535EBB">
        <w:rPr>
          <w:color w:val="000000" w:themeColor="text1"/>
          <w:sz w:val="28"/>
          <w:szCs w:val="28"/>
        </w:rPr>
        <w:t xml:space="preserve">The L298 Driver is a high voltage, high current dual </w:t>
      </w:r>
      <w:proofErr w:type="spellStart"/>
      <w:r w:rsidRPr="00535EBB">
        <w:rPr>
          <w:color w:val="000000" w:themeColor="text1"/>
          <w:sz w:val="28"/>
          <w:szCs w:val="28"/>
        </w:rPr>
        <w:t>ful</w:t>
      </w:r>
      <w:proofErr w:type="spellEnd"/>
      <w:r w:rsidRPr="00535EBB">
        <w:rPr>
          <w:color w:val="000000" w:themeColor="text1"/>
          <w:sz w:val="28"/>
          <w:szCs w:val="28"/>
        </w:rPr>
        <w:t xml:space="preserve"> bridge driver designed to accept standard TTL logic levels and drive inductive loads such relays, solenoids, DC and stepping motors. Two enable inputs are provided to enable or disable the device independently of the input signals. The emitters of the lower transistors of each bridge are connected together the corresponding external terminal can be used for the connection of an external sensing resistor. FEATURES</w:t>
      </w:r>
    </w:p>
    <w:p w14:paraId="7772D704" w14:textId="77777777" w:rsidR="00535EBB" w:rsidRPr="00535EBB" w:rsidRDefault="00535EBB" w:rsidP="00535EBB">
      <w:pPr>
        <w:pStyle w:val="NormalWeb"/>
        <w:shd w:val="clear" w:color="auto" w:fill="FFFFFF"/>
        <w:spacing w:before="0" w:beforeAutospacing="0" w:after="150" w:afterAutospacing="0" w:line="360" w:lineRule="auto"/>
        <w:rPr>
          <w:color w:val="000000" w:themeColor="text1"/>
          <w:sz w:val="28"/>
          <w:szCs w:val="28"/>
        </w:rPr>
      </w:pPr>
      <w:r w:rsidRPr="00535EBB">
        <w:rPr>
          <w:color w:val="000000" w:themeColor="text1"/>
          <w:sz w:val="28"/>
          <w:szCs w:val="28"/>
        </w:rPr>
        <w:t xml:space="preserve"> </w:t>
      </w:r>
      <w:r w:rsidRPr="00535EBB">
        <w:rPr>
          <w:color w:val="000000" w:themeColor="text1"/>
          <w:sz w:val="28"/>
          <w:szCs w:val="28"/>
        </w:rPr>
        <w:sym w:font="Symbol" w:char="F0B7"/>
      </w:r>
      <w:r w:rsidRPr="00535EBB">
        <w:rPr>
          <w:color w:val="000000" w:themeColor="text1"/>
          <w:sz w:val="28"/>
          <w:szCs w:val="28"/>
        </w:rPr>
        <w:t xml:space="preserve"> Operating supply voltage up to 46 V </w:t>
      </w:r>
    </w:p>
    <w:p w14:paraId="0BAFB017" w14:textId="77777777" w:rsidR="00535EBB" w:rsidRDefault="00535EBB" w:rsidP="00535EBB">
      <w:pPr>
        <w:pStyle w:val="NormalWeb"/>
        <w:shd w:val="clear" w:color="auto" w:fill="FFFFFF"/>
        <w:spacing w:before="0" w:beforeAutospacing="0" w:after="150" w:afterAutospacing="0" w:line="360" w:lineRule="atLeast"/>
      </w:pPr>
      <w:r>
        <w:sym w:font="Symbol" w:char="F0B7"/>
      </w:r>
      <w:r>
        <w:t xml:space="preserve"> </w:t>
      </w:r>
      <w:proofErr w:type="gramStart"/>
      <w:r>
        <w:t>.Total</w:t>
      </w:r>
      <w:proofErr w:type="gramEnd"/>
      <w:r>
        <w:t xml:space="preserve"> DC current up to 4 A</w:t>
      </w:r>
    </w:p>
    <w:p w14:paraId="6E031621" w14:textId="77777777" w:rsidR="00535EBB" w:rsidRDefault="00535EBB" w:rsidP="00535EBB">
      <w:pPr>
        <w:pStyle w:val="NormalWeb"/>
        <w:shd w:val="clear" w:color="auto" w:fill="FFFFFF"/>
        <w:spacing w:before="0" w:beforeAutospacing="0" w:after="150" w:afterAutospacing="0" w:line="360" w:lineRule="atLeast"/>
      </w:pPr>
      <w:r>
        <w:t xml:space="preserve"> </w:t>
      </w:r>
      <w:r>
        <w:sym w:font="Symbol" w:char="F0B7"/>
      </w:r>
      <w:r>
        <w:t xml:space="preserve"> </w:t>
      </w:r>
      <w:proofErr w:type="gramStart"/>
      <w:r>
        <w:t>.Low</w:t>
      </w:r>
      <w:proofErr w:type="gramEnd"/>
      <w:r>
        <w:t xml:space="preserve"> saturation voltage</w:t>
      </w:r>
    </w:p>
    <w:p w14:paraId="0774DD8A" w14:textId="77777777" w:rsidR="00535EBB" w:rsidRDefault="00535EBB" w:rsidP="00535EBB">
      <w:pPr>
        <w:pStyle w:val="NormalWeb"/>
        <w:shd w:val="clear" w:color="auto" w:fill="FFFFFF"/>
        <w:spacing w:before="0" w:beforeAutospacing="0" w:after="150" w:afterAutospacing="0" w:line="360" w:lineRule="atLeast"/>
      </w:pPr>
      <w:r>
        <w:t xml:space="preserve"> </w:t>
      </w:r>
      <w:r>
        <w:sym w:font="Symbol" w:char="F0B7"/>
      </w:r>
      <w:r>
        <w:t xml:space="preserve"> </w:t>
      </w:r>
      <w:proofErr w:type="gramStart"/>
      <w:r>
        <w:t>.Over</w:t>
      </w:r>
      <w:proofErr w:type="gramEnd"/>
      <w:r>
        <w:t xml:space="preserve"> temperature protection.</w:t>
      </w:r>
    </w:p>
    <w:p w14:paraId="296399D4" w14:textId="77777777" w:rsidR="00535EBB" w:rsidRDefault="00535EBB" w:rsidP="00535EBB">
      <w:pPr>
        <w:pStyle w:val="NormalWeb"/>
        <w:shd w:val="clear" w:color="auto" w:fill="FFFFFF"/>
        <w:spacing w:before="0" w:beforeAutospacing="0" w:after="150" w:afterAutospacing="0" w:line="360" w:lineRule="atLeast"/>
      </w:pPr>
      <w:r>
        <w:t xml:space="preserve"> </w:t>
      </w:r>
      <w:r>
        <w:sym w:font="Symbol" w:char="F0B7"/>
      </w:r>
      <w:r>
        <w:t xml:space="preserve"> </w:t>
      </w:r>
      <w:proofErr w:type="gramStart"/>
      <w:r>
        <w:t>.Logical</w:t>
      </w:r>
      <w:proofErr w:type="gramEnd"/>
      <w:r>
        <w:t xml:space="preserve"> "0" input voltage upto1.5 V (HIGH NOISE IMMUNITY)</w:t>
      </w:r>
    </w:p>
    <w:p w14:paraId="6D11114F" w14:textId="77777777" w:rsidR="00535EBB" w:rsidRDefault="00535EBB" w:rsidP="00535EBB">
      <w:pPr>
        <w:pStyle w:val="NormalWeb"/>
        <w:shd w:val="clear" w:color="auto" w:fill="FFFFFF"/>
        <w:spacing w:before="0" w:beforeAutospacing="0" w:after="150" w:afterAutospacing="0" w:line="360" w:lineRule="atLeast"/>
      </w:pPr>
      <w:r>
        <w:t xml:space="preserve"> </w:t>
      </w:r>
      <w:r>
        <w:sym w:font="Symbol" w:char="F0B7"/>
      </w:r>
      <w:r>
        <w:t xml:space="preserve"> Two motor direction indicator LEDs </w:t>
      </w:r>
    </w:p>
    <w:p w14:paraId="42D205DA" w14:textId="77777777" w:rsidR="00535EBB" w:rsidRDefault="00535EBB" w:rsidP="00535EBB">
      <w:pPr>
        <w:pStyle w:val="NormalWeb"/>
        <w:shd w:val="clear" w:color="auto" w:fill="FFFFFF"/>
        <w:spacing w:before="0" w:beforeAutospacing="0" w:after="150" w:afterAutospacing="0" w:line="360" w:lineRule="atLeast"/>
      </w:pPr>
      <w:r>
        <w:sym w:font="Symbol" w:char="F0B7"/>
      </w:r>
      <w:r>
        <w:t xml:space="preserve"> An onboard user-accessible 5V low-dropout regulator</w:t>
      </w:r>
    </w:p>
    <w:p w14:paraId="0E37434E" w14:textId="77777777" w:rsidR="00535EBB" w:rsidRDefault="00535EBB" w:rsidP="00535EBB">
      <w:pPr>
        <w:pStyle w:val="NormalWeb"/>
        <w:shd w:val="clear" w:color="auto" w:fill="FFFFFF"/>
        <w:spacing w:before="0" w:beforeAutospacing="0" w:after="150" w:afterAutospacing="0" w:line="360" w:lineRule="atLeast"/>
      </w:pPr>
      <w:r>
        <w:t xml:space="preserve"> </w:t>
      </w:r>
      <w:r>
        <w:sym w:font="Symbol" w:char="F0B7"/>
      </w:r>
      <w:r>
        <w:t xml:space="preserve"> Schottky EMF-protection diodes </w:t>
      </w:r>
    </w:p>
    <w:p w14:paraId="791DC945" w14:textId="77777777" w:rsidR="00535EBB" w:rsidRDefault="00535EBB" w:rsidP="00535EBB">
      <w:pPr>
        <w:pStyle w:val="NormalWeb"/>
        <w:shd w:val="clear" w:color="auto" w:fill="FFFFFF"/>
        <w:spacing w:before="0" w:beforeAutospacing="0" w:after="150" w:afterAutospacing="0" w:line="360" w:lineRule="atLeast"/>
      </w:pPr>
      <w:r>
        <w:sym w:font="Symbol" w:char="F0B7"/>
      </w:r>
      <w:r>
        <w:t xml:space="preserve"> Screw-terminals for power and motor connections. </w:t>
      </w:r>
    </w:p>
    <w:p w14:paraId="06BF5647" w14:textId="77777777" w:rsidR="00535EBB" w:rsidRDefault="00535EBB" w:rsidP="00535EBB">
      <w:pPr>
        <w:pStyle w:val="NormalWeb"/>
        <w:shd w:val="clear" w:color="auto" w:fill="FFFFFF"/>
        <w:spacing w:before="0" w:beforeAutospacing="0" w:after="150" w:afterAutospacing="0" w:line="360" w:lineRule="atLeast"/>
        <w:rPr>
          <w:rFonts w:ascii="Arial" w:hAnsi="Arial" w:cs="Arial"/>
          <w:color w:val="323232"/>
          <w:spacing w:val="5"/>
          <w:sz w:val="26"/>
          <w:szCs w:val="26"/>
        </w:rPr>
      </w:pPr>
      <w:r>
        <w:sym w:font="Symbol" w:char="F0B7"/>
      </w:r>
      <w:r>
        <w:t xml:space="preserve"> High quality PCB FR4 Grade with FPT Certified.</w:t>
      </w:r>
    </w:p>
    <w:p w14:paraId="755D9F28" w14:textId="77777777" w:rsidR="00535EBB" w:rsidRDefault="00535EBB" w:rsidP="00535EBB">
      <w:pPr>
        <w:pStyle w:val="NormalWeb"/>
        <w:shd w:val="clear" w:color="auto" w:fill="FFFFFF"/>
        <w:spacing w:before="0" w:beforeAutospacing="0" w:after="150" w:afterAutospacing="0" w:line="360" w:lineRule="atLeast"/>
      </w:pPr>
      <w:r>
        <w:rPr>
          <w:rFonts w:ascii="Arial" w:hAnsi="Arial" w:cs="Arial"/>
          <w:color w:val="323232"/>
          <w:spacing w:val="5"/>
          <w:sz w:val="26"/>
          <w:szCs w:val="26"/>
        </w:rPr>
        <w:t> </w:t>
      </w:r>
      <w:r>
        <w:t>APPLICATION 1. MCU controlled vehicle</w:t>
      </w:r>
    </w:p>
    <w:p w14:paraId="23AFB8AB" w14:textId="77777777" w:rsidR="00535EBB" w:rsidRDefault="00535EBB" w:rsidP="00535EBB">
      <w:pPr>
        <w:pStyle w:val="NormalWeb"/>
        <w:shd w:val="clear" w:color="auto" w:fill="FFFFFF"/>
        <w:spacing w:before="0" w:beforeAutospacing="0" w:after="150" w:afterAutospacing="0" w:line="360" w:lineRule="atLeast"/>
        <w:rPr>
          <w:rFonts w:ascii="Arial" w:hAnsi="Arial" w:cs="Arial"/>
          <w:color w:val="323232"/>
          <w:spacing w:val="5"/>
          <w:sz w:val="26"/>
          <w:szCs w:val="26"/>
        </w:rPr>
      </w:pPr>
      <w:r>
        <w:t>. 2. Wheel robots.</w:t>
      </w:r>
    </w:p>
    <w:p w14:paraId="274C4AC5" w14:textId="77777777" w:rsidR="004157F5" w:rsidRDefault="004157F5"/>
    <w:sectPr w:rsidR="00415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503A1"/>
    <w:multiLevelType w:val="multilevel"/>
    <w:tmpl w:val="BE9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BB"/>
    <w:rsid w:val="004157F5"/>
    <w:rsid w:val="00535EBB"/>
    <w:rsid w:val="00C72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57A6"/>
  <w15:chartTrackingRefBased/>
  <w15:docId w15:val="{C1B8413D-922E-4A9A-91BF-861127C3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E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E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cb-button-text">
    <w:name w:val="tcb-button-text"/>
    <w:basedOn w:val="DefaultParagraphFont"/>
    <w:rsid w:val="00535EBB"/>
  </w:style>
  <w:style w:type="character" w:styleId="Hyperlink">
    <w:name w:val="Hyperlink"/>
    <w:basedOn w:val="DefaultParagraphFont"/>
    <w:uiPriority w:val="99"/>
    <w:semiHidden/>
    <w:unhideWhenUsed/>
    <w:rsid w:val="00535EBB"/>
    <w:rPr>
      <w:color w:val="0000FF"/>
      <w:u w:val="single"/>
    </w:rPr>
  </w:style>
  <w:style w:type="character" w:customStyle="1" w:styleId="Heading2Char">
    <w:name w:val="Heading 2 Char"/>
    <w:basedOn w:val="DefaultParagraphFont"/>
    <w:link w:val="Heading2"/>
    <w:uiPriority w:val="9"/>
    <w:rsid w:val="00535EB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535EBB"/>
  </w:style>
  <w:style w:type="character" w:customStyle="1" w:styleId="mw-editsection">
    <w:name w:val="mw-editsection"/>
    <w:basedOn w:val="DefaultParagraphFont"/>
    <w:rsid w:val="00535EBB"/>
  </w:style>
  <w:style w:type="character" w:customStyle="1" w:styleId="mw-editsection-bracket">
    <w:name w:val="mw-editsection-bracket"/>
    <w:basedOn w:val="DefaultParagraphFont"/>
    <w:rsid w:val="00535EBB"/>
  </w:style>
  <w:style w:type="paragraph" w:styleId="ListParagraph">
    <w:name w:val="List Paragraph"/>
    <w:basedOn w:val="Normal"/>
    <w:uiPriority w:val="34"/>
    <w:qFormat/>
    <w:rsid w:val="00535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0229">
      <w:bodyDiv w:val="1"/>
      <w:marLeft w:val="0"/>
      <w:marRight w:val="0"/>
      <w:marTop w:val="0"/>
      <w:marBottom w:val="0"/>
      <w:divBdr>
        <w:top w:val="none" w:sz="0" w:space="0" w:color="auto"/>
        <w:left w:val="none" w:sz="0" w:space="0" w:color="auto"/>
        <w:bottom w:val="none" w:sz="0" w:space="0" w:color="auto"/>
        <w:right w:val="none" w:sz="0" w:space="0" w:color="auto"/>
      </w:divBdr>
    </w:div>
    <w:div w:id="122118935">
      <w:bodyDiv w:val="1"/>
      <w:marLeft w:val="0"/>
      <w:marRight w:val="0"/>
      <w:marTop w:val="0"/>
      <w:marBottom w:val="0"/>
      <w:divBdr>
        <w:top w:val="none" w:sz="0" w:space="0" w:color="auto"/>
        <w:left w:val="none" w:sz="0" w:space="0" w:color="auto"/>
        <w:bottom w:val="none" w:sz="0" w:space="0" w:color="auto"/>
        <w:right w:val="none" w:sz="0" w:space="0" w:color="auto"/>
      </w:divBdr>
    </w:div>
    <w:div w:id="1520043408">
      <w:bodyDiv w:val="1"/>
      <w:marLeft w:val="0"/>
      <w:marRight w:val="0"/>
      <w:marTop w:val="0"/>
      <w:marBottom w:val="0"/>
      <w:divBdr>
        <w:top w:val="none" w:sz="0" w:space="0" w:color="auto"/>
        <w:left w:val="none" w:sz="0" w:space="0" w:color="auto"/>
        <w:bottom w:val="none" w:sz="0" w:space="0" w:color="auto"/>
        <w:right w:val="none" w:sz="0" w:space="0" w:color="auto"/>
      </w:divBdr>
    </w:div>
    <w:div w:id="2004624490">
      <w:bodyDiv w:val="1"/>
      <w:marLeft w:val="0"/>
      <w:marRight w:val="0"/>
      <w:marTop w:val="0"/>
      <w:marBottom w:val="0"/>
      <w:divBdr>
        <w:top w:val="none" w:sz="0" w:space="0" w:color="auto"/>
        <w:left w:val="none" w:sz="0" w:space="0" w:color="auto"/>
        <w:bottom w:val="none" w:sz="0" w:space="0" w:color="auto"/>
        <w:right w:val="none" w:sz="0" w:space="0" w:color="auto"/>
      </w:divBdr>
      <w:divsChild>
        <w:div w:id="753092326">
          <w:marLeft w:val="0"/>
          <w:marRight w:val="0"/>
          <w:marTop w:val="0"/>
          <w:marBottom w:val="0"/>
          <w:divBdr>
            <w:top w:val="none" w:sz="0" w:space="0" w:color="auto"/>
            <w:left w:val="none" w:sz="0" w:space="0" w:color="auto"/>
            <w:bottom w:val="none" w:sz="0" w:space="0" w:color="auto"/>
            <w:right w:val="none" w:sz="0" w:space="0" w:color="auto"/>
          </w:divBdr>
          <w:divsChild>
            <w:div w:id="2103140767">
              <w:marLeft w:val="0"/>
              <w:marRight w:val="0"/>
              <w:marTop w:val="0"/>
              <w:marBottom w:val="0"/>
              <w:divBdr>
                <w:top w:val="none" w:sz="0" w:space="0" w:color="auto"/>
                <w:left w:val="none" w:sz="0" w:space="0" w:color="auto"/>
                <w:bottom w:val="none" w:sz="0" w:space="0" w:color="auto"/>
                <w:right w:val="none" w:sz="0" w:space="0" w:color="auto"/>
              </w:divBdr>
              <w:divsChild>
                <w:div w:id="1515193858">
                  <w:marLeft w:val="0"/>
                  <w:marRight w:val="0"/>
                  <w:marTop w:val="0"/>
                  <w:marBottom w:val="0"/>
                  <w:divBdr>
                    <w:top w:val="none" w:sz="0" w:space="0" w:color="auto"/>
                    <w:left w:val="none" w:sz="0" w:space="0" w:color="auto"/>
                    <w:bottom w:val="none" w:sz="0" w:space="0" w:color="auto"/>
                    <w:right w:val="none" w:sz="0" w:space="0" w:color="auto"/>
                  </w:divBdr>
                  <w:divsChild>
                    <w:div w:id="1414888666">
                      <w:marLeft w:val="0"/>
                      <w:marRight w:val="0"/>
                      <w:marTop w:val="0"/>
                      <w:marBottom w:val="0"/>
                      <w:divBdr>
                        <w:top w:val="none" w:sz="0" w:space="0" w:color="auto"/>
                        <w:left w:val="none" w:sz="0" w:space="0" w:color="auto"/>
                        <w:bottom w:val="none" w:sz="0" w:space="0" w:color="auto"/>
                        <w:right w:val="none" w:sz="0" w:space="0" w:color="auto"/>
                      </w:divBdr>
                      <w:divsChild>
                        <w:div w:id="727731094">
                          <w:marLeft w:val="0"/>
                          <w:marRight w:val="0"/>
                          <w:marTop w:val="0"/>
                          <w:marBottom w:val="0"/>
                          <w:divBdr>
                            <w:top w:val="none" w:sz="0" w:space="0" w:color="auto"/>
                            <w:left w:val="none" w:sz="0" w:space="0" w:color="auto"/>
                            <w:bottom w:val="none" w:sz="0" w:space="0" w:color="auto"/>
                            <w:right w:val="none" w:sz="0" w:space="0" w:color="auto"/>
                          </w:divBdr>
                          <w:divsChild>
                            <w:div w:id="429745130">
                              <w:marLeft w:val="0"/>
                              <w:marRight w:val="0"/>
                              <w:marTop w:val="0"/>
                              <w:marBottom w:val="0"/>
                              <w:divBdr>
                                <w:top w:val="none" w:sz="0" w:space="0" w:color="auto"/>
                                <w:left w:val="none" w:sz="0" w:space="0" w:color="auto"/>
                                <w:bottom w:val="none" w:sz="0" w:space="0" w:color="auto"/>
                                <w:right w:val="none" w:sz="0" w:space="0" w:color="auto"/>
                              </w:divBdr>
                              <w:divsChild>
                                <w:div w:id="15384234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hip_Technology" TargetMode="External"/><Relationship Id="rId13" Type="http://schemas.openxmlformats.org/officeDocument/2006/relationships/hyperlink" Target="https://en.wikipedia.org/wiki/Input/output" TargetMode="External"/><Relationship Id="rId18" Type="http://schemas.openxmlformats.org/officeDocument/2006/relationships/hyperlink" Target="https://en.wikipedia.org/wiki/USB_cable" TargetMode="External"/><Relationship Id="rId26" Type="http://schemas.openxmlformats.org/officeDocument/2006/relationships/hyperlink" Target="https://en.wikipedia.org/wiki/Italian_language" TargetMode="External"/><Relationship Id="rId39" Type="http://schemas.openxmlformats.org/officeDocument/2006/relationships/hyperlink" Target="https://en.wikipedia.org/wiki/Flash_Memory" TargetMode="External"/><Relationship Id="rId3" Type="http://schemas.openxmlformats.org/officeDocument/2006/relationships/settings" Target="settings.xml"/><Relationship Id="rId21" Type="http://schemas.openxmlformats.org/officeDocument/2006/relationships/hyperlink" Target="https://en.wikipedia.org/wiki/Arduino_Nano" TargetMode="External"/><Relationship Id="rId34" Type="http://schemas.openxmlformats.org/officeDocument/2006/relationships/hyperlink" Target="https://en.wikipedia.org/wiki/Arduino_Uno" TargetMode="External"/><Relationship Id="rId42" Type="http://schemas.openxmlformats.org/officeDocument/2006/relationships/hyperlink" Target="https://en.wikipedia.org/wiki/EEPROM" TargetMode="External"/><Relationship Id="rId7" Type="http://schemas.openxmlformats.org/officeDocument/2006/relationships/hyperlink" Target="https://en.wikipedia.org/wiki/Microcontroller_board" TargetMode="External"/><Relationship Id="rId12" Type="http://schemas.openxmlformats.org/officeDocument/2006/relationships/hyperlink" Target="https://en.wikipedia.org/wiki/Arduino_Uno" TargetMode="External"/><Relationship Id="rId17" Type="http://schemas.openxmlformats.org/officeDocument/2006/relationships/hyperlink" Target="https://en.wikipedia.org/wiki/Arduino" TargetMode="External"/><Relationship Id="rId25" Type="http://schemas.openxmlformats.org/officeDocument/2006/relationships/hyperlink" Target="https://en.wiktionary.org/wiki/uno" TargetMode="External"/><Relationship Id="rId33" Type="http://schemas.openxmlformats.org/officeDocument/2006/relationships/hyperlink" Target="https://en.wikipedia.org/wiki/Arduino_Uno" TargetMode="External"/><Relationship Id="rId38" Type="http://schemas.openxmlformats.org/officeDocument/2006/relationships/hyperlink" Target="https://en.wikipedia.org/wiki/ATmega328P" TargetMode="External"/><Relationship Id="rId2" Type="http://schemas.openxmlformats.org/officeDocument/2006/relationships/styles" Target="styles.xml"/><Relationship Id="rId16" Type="http://schemas.openxmlformats.org/officeDocument/2006/relationships/hyperlink" Target="https://en.wikipedia.org/wiki/Pulse-width_modulation" TargetMode="External"/><Relationship Id="rId20" Type="http://schemas.openxmlformats.org/officeDocument/2006/relationships/hyperlink" Target="https://en.wikipedia.org/wiki/9-volt_battery" TargetMode="External"/><Relationship Id="rId29" Type="http://schemas.openxmlformats.org/officeDocument/2006/relationships/hyperlink" Target="https://en.wikipedia.org/wiki/Arduino_Uno" TargetMode="External"/><Relationship Id="rId41" Type="http://schemas.openxmlformats.org/officeDocument/2006/relationships/hyperlink" Target="https://en.wikipedia.org/wiki/Static_random-access_memory" TargetMode="External"/><Relationship Id="rId1" Type="http://schemas.openxmlformats.org/officeDocument/2006/relationships/numbering" Target="numbering.xml"/><Relationship Id="rId6" Type="http://schemas.openxmlformats.org/officeDocument/2006/relationships/hyperlink" Target="https://en.wikipedia.org/wiki/Open-source" TargetMode="External"/><Relationship Id="rId11" Type="http://schemas.openxmlformats.org/officeDocument/2006/relationships/hyperlink" Target="https://en.wikipedia.org/wiki/Arduino_Uno" TargetMode="External"/><Relationship Id="rId24" Type="http://schemas.openxmlformats.org/officeDocument/2006/relationships/hyperlink" Target="https://en.wikipedia.org/wiki/Creative_Commons" TargetMode="External"/><Relationship Id="rId32" Type="http://schemas.openxmlformats.org/officeDocument/2006/relationships/hyperlink" Target="https://en.wikipedia.org/wiki/Bootloader" TargetMode="External"/><Relationship Id="rId37" Type="http://schemas.openxmlformats.org/officeDocument/2006/relationships/hyperlink" Target="https://en.wikipedia.org/wiki/Microchip_Technology" TargetMode="External"/><Relationship Id="rId40" Type="http://schemas.openxmlformats.org/officeDocument/2006/relationships/hyperlink" Target="https://en.wikipedia.org/wiki/Booting" TargetMode="External"/><Relationship Id="rId5" Type="http://schemas.openxmlformats.org/officeDocument/2006/relationships/hyperlink" Target="https://www.maxbotix.com/SelectionGuide/Selection-Guide.htm" TargetMode="External"/><Relationship Id="rId15" Type="http://schemas.openxmlformats.org/officeDocument/2006/relationships/hyperlink" Target="https://en.wikipedia.org/wiki/Arduino_Uno" TargetMode="External"/><Relationship Id="rId23" Type="http://schemas.openxmlformats.org/officeDocument/2006/relationships/hyperlink" Target="https://en.wikipedia.org/wiki/Arduino_Uno" TargetMode="External"/><Relationship Id="rId28" Type="http://schemas.openxmlformats.org/officeDocument/2006/relationships/hyperlink" Target="https://en.wikipedia.org/wiki/Arduino_Uno" TargetMode="External"/><Relationship Id="rId36" Type="http://schemas.openxmlformats.org/officeDocument/2006/relationships/hyperlink" Target="https://en.wikipedia.org/wiki/Microcontroller" TargetMode="External"/><Relationship Id="rId10" Type="http://schemas.openxmlformats.org/officeDocument/2006/relationships/hyperlink" Target="https://en.wikipedia.org/wiki/Arduino" TargetMode="External"/><Relationship Id="rId19" Type="http://schemas.openxmlformats.org/officeDocument/2006/relationships/hyperlink" Target="https://en.wikipedia.org/wiki/Arduino_Uno" TargetMode="External"/><Relationship Id="rId31" Type="http://schemas.openxmlformats.org/officeDocument/2006/relationships/hyperlink" Target="https://en.wikipedia.org/wiki/Arduino_Un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Tmega328P" TargetMode="External"/><Relationship Id="rId14" Type="http://schemas.openxmlformats.org/officeDocument/2006/relationships/hyperlink" Target="https://en.wikipedia.org/wiki/Expansion_board" TargetMode="External"/><Relationship Id="rId22" Type="http://schemas.openxmlformats.org/officeDocument/2006/relationships/hyperlink" Target="https://en.wikipedia.org/wiki/Arduino_Uno" TargetMode="External"/><Relationship Id="rId27" Type="http://schemas.openxmlformats.org/officeDocument/2006/relationships/hyperlink" Target="https://en.wikipedia.org/wiki/Arduino_Software" TargetMode="External"/><Relationship Id="rId30" Type="http://schemas.openxmlformats.org/officeDocument/2006/relationships/hyperlink" Target="https://en.wikipedia.org/wiki/Integrated_development_environment" TargetMode="External"/><Relationship Id="rId35" Type="http://schemas.openxmlformats.org/officeDocument/2006/relationships/hyperlink" Target="https://en.wikipedia.org/wiki/Usb_to_serial_adapt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Kothuri</dc:creator>
  <cp:keywords/>
  <dc:description/>
  <cp:lastModifiedBy>ajay Kothuri</cp:lastModifiedBy>
  <cp:revision>2</cp:revision>
  <dcterms:created xsi:type="dcterms:W3CDTF">2020-03-04T13:31:00Z</dcterms:created>
  <dcterms:modified xsi:type="dcterms:W3CDTF">2020-03-04T13:31:00Z</dcterms:modified>
</cp:coreProperties>
</file>