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right" w:tblpYSpec="top"/>
        <w:tblW w:w="2000" w:type="pct"/>
        <w:tblBorders>
          <w:top w:val="single" w:sz="36" w:space="0" w:color="C00000"/>
          <w:bottom w:val="single" w:sz="36" w:space="0" w:color="C00000"/>
          <w:insideH w:val="single" w:sz="36" w:space="0" w:color="C00000"/>
          <w:insideV w:val="single" w:sz="36" w:space="0" w:color="FF0000"/>
        </w:tblBorders>
        <w:tblCellMar>
          <w:top w:w="360" w:type="dxa"/>
          <w:left w:w="115" w:type="dxa"/>
          <w:bottom w:w="360" w:type="dxa"/>
          <w:right w:w="115" w:type="dxa"/>
        </w:tblCellMar>
        <w:tblLook w:val="04A0" w:firstRow="1" w:lastRow="0" w:firstColumn="1" w:lastColumn="0" w:noHBand="0" w:noVBand="1"/>
        <w:tblCaption w:val="&lt;Release Name&gt;"/>
      </w:tblPr>
      <w:tblGrid>
        <w:gridCol w:w="4320"/>
      </w:tblGrid>
      <w:tr w:rsidR="00A52019" w:rsidTr="00B24BCD">
        <w:trPr>
          <w:trHeight w:val="180"/>
          <w:tblHeader/>
        </w:trPr>
        <w:sdt>
          <w:sdtPr>
            <w:rPr>
              <w:rFonts w:asciiTheme="majorHAnsi" w:eastAsiaTheme="majorEastAsia" w:hAnsiTheme="majorHAnsi" w:cstheme="majorBidi"/>
              <w:sz w:val="36"/>
              <w:szCs w:val="36"/>
              <w:lang w:eastAsia="en-US"/>
            </w:rPr>
            <w:alias w:val="Category"/>
            <w:tag w:val=""/>
            <w:id w:val="-671869346"/>
            <w:dataBinding w:prefixMappings="xmlns:ns0='http://purl.org/dc/elements/1.1/' xmlns:ns1='http://schemas.openxmlformats.org/package/2006/metadata/core-properties' " w:xpath="/ns1:coreProperties[1]/ns1:category[1]" w:storeItemID="{6C3C8BC8-F283-45AE-878A-BAB7291924A1}"/>
            <w:text/>
          </w:sdtPr>
          <w:sdtEndPr/>
          <w:sdtContent>
            <w:tc>
              <w:tcPr>
                <w:tcW w:w="0" w:type="auto"/>
              </w:tcPr>
              <w:p w:rsidR="00A52019" w:rsidRPr="0069303F" w:rsidRDefault="009E5FB8" w:rsidP="00C54AE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36"/>
                    <w:szCs w:val="36"/>
                    <w:lang w:eastAsia="en-US"/>
                  </w:rPr>
                  <w:t xml:space="preserve">Downstream </w:t>
                </w:r>
                <w:r w:rsidR="00A52019" w:rsidRPr="00B24BCD">
                  <w:rPr>
                    <w:rFonts w:asciiTheme="majorHAnsi" w:eastAsiaTheme="majorEastAsia" w:hAnsiTheme="majorHAnsi" w:cstheme="majorBidi"/>
                    <w:sz w:val="36"/>
                    <w:szCs w:val="36"/>
                    <w:lang w:eastAsia="en-US"/>
                  </w:rPr>
                  <w:t>Test Plan</w:t>
                </w:r>
              </w:p>
            </w:tc>
          </w:sdtContent>
        </w:sdt>
      </w:tr>
      <w:tr w:rsidR="00A52019" w:rsidTr="00C54AE0">
        <w:trPr>
          <w:trHeight w:val="747"/>
        </w:trPr>
        <w:sdt>
          <w:sdtPr>
            <w:rPr>
              <w:rFonts w:asciiTheme="majorHAnsi" w:hAnsiTheme="majorHAnsi"/>
              <w:sz w:val="28"/>
              <w:szCs w:val="28"/>
            </w:rPr>
            <w:alias w:val="Subject"/>
            <w:tag w:val=""/>
            <w:id w:val="2138598721"/>
            <w:dataBinding w:prefixMappings="xmlns:ns0='http://purl.org/dc/elements/1.1/' xmlns:ns1='http://schemas.openxmlformats.org/package/2006/metadata/core-properties' " w:xpath="/ns1:coreProperties[1]/ns0:subject[1]" w:storeItemID="{6C3C8BC8-F283-45AE-878A-BAB7291924A1}"/>
            <w:text/>
          </w:sdtPr>
          <w:sdtEndPr/>
          <w:sdtContent>
            <w:tc>
              <w:tcPr>
                <w:tcW w:w="0" w:type="auto"/>
              </w:tcPr>
              <w:p w:rsidR="00A52019" w:rsidRPr="0069303F" w:rsidRDefault="00CE6C14" w:rsidP="00A52019">
                <w:pPr>
                  <w:pStyle w:val="NoSpacing"/>
                  <w:rPr>
                    <w:rFonts w:asciiTheme="majorHAnsi" w:hAnsiTheme="majorHAnsi"/>
                    <w:sz w:val="28"/>
                    <w:szCs w:val="28"/>
                  </w:rPr>
                </w:pPr>
                <w:r>
                  <w:rPr>
                    <w:rFonts w:asciiTheme="majorHAnsi" w:hAnsiTheme="majorHAnsi"/>
                    <w:sz w:val="28"/>
                    <w:szCs w:val="28"/>
                  </w:rPr>
                  <w:t>Duck Creek - Property</w:t>
                </w:r>
              </w:p>
            </w:tc>
          </w:sdtContent>
        </w:sdt>
      </w:tr>
      <w:tr w:rsidR="00A52019" w:rsidTr="00B24BCD">
        <w:trPr>
          <w:trHeight w:val="270"/>
        </w:trPr>
        <w:tc>
          <w:tcPr>
            <w:tcW w:w="0" w:type="auto"/>
          </w:tcPr>
          <w:sdt>
            <w:sdtPr>
              <w:rPr>
                <w:rFonts w:asciiTheme="majorHAnsi" w:hAnsiTheme="majorHAnsi"/>
                <w:sz w:val="28"/>
                <w:szCs w:val="28"/>
              </w:rPr>
              <w:alias w:val="Title"/>
              <w:tag w:val=""/>
              <w:id w:val="-1993248915"/>
              <w:dataBinding w:prefixMappings="xmlns:ns0='http://purl.org/dc/elements/1.1/' xmlns:ns1='http://schemas.openxmlformats.org/package/2006/metadata/core-properties' " w:xpath="/ns1:coreProperties[1]/ns0:title[1]" w:storeItemID="{6C3C8BC8-F283-45AE-878A-BAB7291924A1}"/>
              <w:text/>
            </w:sdtPr>
            <w:sdtEndPr/>
            <w:sdtContent>
              <w:p w:rsidR="00A52019" w:rsidRDefault="00CE6C14" w:rsidP="00A52019">
                <w:pPr>
                  <w:pStyle w:val="NoSpacing"/>
                  <w:rPr>
                    <w:rFonts w:asciiTheme="majorHAnsi" w:hAnsiTheme="majorHAnsi"/>
                    <w:sz w:val="28"/>
                    <w:szCs w:val="28"/>
                  </w:rPr>
                </w:pPr>
                <w:proofErr w:type="spellStart"/>
                <w:r>
                  <w:rPr>
                    <w:rFonts w:asciiTheme="majorHAnsi" w:hAnsiTheme="majorHAnsi"/>
                    <w:sz w:val="28"/>
                    <w:szCs w:val="28"/>
                  </w:rPr>
                  <w:t>Novemeber</w:t>
                </w:r>
                <w:proofErr w:type="spellEnd"/>
                <w:r w:rsidR="00ED703F">
                  <w:rPr>
                    <w:rFonts w:asciiTheme="majorHAnsi" w:hAnsiTheme="majorHAnsi"/>
                    <w:sz w:val="28"/>
                    <w:szCs w:val="28"/>
                  </w:rPr>
                  <w:t>, 2019 Release</w:t>
                </w:r>
              </w:p>
            </w:sdtContent>
          </w:sdt>
        </w:tc>
      </w:tr>
    </w:tbl>
    <w:sdt>
      <w:sdtPr>
        <w:id w:val="-1303539325"/>
        <w:docPartObj>
          <w:docPartGallery w:val="Cover Pages"/>
          <w:docPartUnique/>
        </w:docPartObj>
      </w:sdtPr>
      <w:sdtEndPr/>
      <w:sdtContent>
        <w:p w:rsidR="008D7262" w:rsidRDefault="00485C08"/>
      </w:sdtContent>
    </w:sdt>
    <w:p w:rsidR="008D7262" w:rsidRDefault="008D7262"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A52019" w:rsidRDefault="00A52019"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p w:rsidR="002A71E4" w:rsidRDefault="002A71E4" w:rsidP="007E73C7"/>
    <w:tbl>
      <w:tblPr>
        <w:tblW w:w="11145"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115" w:type="dxa"/>
          <w:right w:w="115" w:type="dxa"/>
        </w:tblCellMar>
        <w:tblLook w:val="0020" w:firstRow="1" w:lastRow="0" w:firstColumn="0" w:lastColumn="0" w:noHBand="0" w:noVBand="0"/>
      </w:tblPr>
      <w:tblGrid>
        <w:gridCol w:w="1828"/>
        <w:gridCol w:w="1828"/>
        <w:gridCol w:w="2749"/>
        <w:gridCol w:w="4740"/>
      </w:tblGrid>
      <w:tr w:rsidR="00E96C1E" w:rsidRPr="00391BC4" w:rsidTr="5285478C">
        <w:trPr>
          <w:trHeight w:val="542"/>
          <w:tblCellSpacing w:w="20" w:type="dxa"/>
          <w:jc w:val="center"/>
        </w:trPr>
        <w:tc>
          <w:tcPr>
            <w:tcW w:w="1768" w:type="dxa"/>
            <w:shd w:val="clear" w:color="auto" w:fill="D9D9D9" w:themeFill="background1" w:themeFillShade="D9"/>
          </w:tcPr>
          <w:p w:rsidR="00E96C1E" w:rsidRPr="00EA3B70" w:rsidRDefault="00E96C1E" w:rsidP="00D822B7">
            <w:pPr>
              <w:spacing w:before="120" w:after="120"/>
              <w:jc w:val="center"/>
              <w:rPr>
                <w:b/>
                <w:bCs/>
              </w:rPr>
            </w:pPr>
            <w:r w:rsidRPr="00EA3B70">
              <w:rPr>
                <w:b/>
                <w:bCs/>
              </w:rPr>
              <w:lastRenderedPageBreak/>
              <w:t>Version</w:t>
            </w:r>
          </w:p>
        </w:tc>
        <w:tc>
          <w:tcPr>
            <w:tcW w:w="1788" w:type="dxa"/>
            <w:shd w:val="clear" w:color="auto" w:fill="D9D9D9" w:themeFill="background1" w:themeFillShade="D9"/>
          </w:tcPr>
          <w:p w:rsidR="00E96C1E" w:rsidRPr="00EA3B70" w:rsidRDefault="00E96C1E" w:rsidP="00D822B7">
            <w:pPr>
              <w:spacing w:before="120" w:after="120"/>
              <w:jc w:val="center"/>
              <w:rPr>
                <w:b/>
                <w:bCs/>
              </w:rPr>
            </w:pPr>
            <w:r w:rsidRPr="00EA3B70">
              <w:rPr>
                <w:b/>
                <w:bCs/>
              </w:rPr>
              <w:t>Date</w:t>
            </w:r>
          </w:p>
        </w:tc>
        <w:tc>
          <w:tcPr>
            <w:tcW w:w="2709" w:type="dxa"/>
            <w:shd w:val="clear" w:color="auto" w:fill="D9D9D9" w:themeFill="background1" w:themeFillShade="D9"/>
          </w:tcPr>
          <w:p w:rsidR="00E96C1E" w:rsidRPr="00EA3B70" w:rsidRDefault="00E96C1E" w:rsidP="00D822B7">
            <w:pPr>
              <w:spacing w:before="120" w:after="120"/>
              <w:jc w:val="center"/>
              <w:rPr>
                <w:b/>
                <w:bCs/>
              </w:rPr>
            </w:pPr>
            <w:r w:rsidRPr="00EA3B70">
              <w:rPr>
                <w:b/>
                <w:bCs/>
              </w:rPr>
              <w:t>Author</w:t>
            </w:r>
          </w:p>
        </w:tc>
        <w:tc>
          <w:tcPr>
            <w:tcW w:w="4680" w:type="dxa"/>
            <w:shd w:val="clear" w:color="auto" w:fill="D9D9D9" w:themeFill="background1" w:themeFillShade="D9"/>
          </w:tcPr>
          <w:p w:rsidR="00E96C1E" w:rsidRPr="00EA3B70" w:rsidRDefault="00E96C1E" w:rsidP="00D822B7">
            <w:pPr>
              <w:spacing w:before="120" w:after="120"/>
              <w:jc w:val="center"/>
              <w:rPr>
                <w:b/>
                <w:bCs/>
              </w:rPr>
            </w:pPr>
            <w:r w:rsidRPr="00EA3B70">
              <w:rPr>
                <w:b/>
                <w:bCs/>
              </w:rPr>
              <w:t>Reason for Update</w:t>
            </w:r>
          </w:p>
        </w:tc>
      </w:tr>
      <w:tr w:rsidR="00E96C1E" w:rsidRPr="00391BC4" w:rsidTr="5285478C">
        <w:trPr>
          <w:trHeight w:val="568"/>
          <w:tblCellSpacing w:w="20" w:type="dxa"/>
          <w:jc w:val="center"/>
        </w:trPr>
        <w:tc>
          <w:tcPr>
            <w:tcW w:w="1768" w:type="dxa"/>
            <w:tcBorders>
              <w:top w:val="inset" w:sz="6" w:space="0" w:color="auto"/>
              <w:left w:val="inset" w:sz="6" w:space="0" w:color="auto"/>
              <w:bottom w:val="inset" w:sz="6" w:space="0" w:color="auto"/>
              <w:right w:val="inset" w:sz="6" w:space="0" w:color="auto"/>
            </w:tcBorders>
          </w:tcPr>
          <w:p w:rsidR="00E96C1E" w:rsidRDefault="009E5FB8" w:rsidP="001D6D97">
            <w:pPr>
              <w:jc w:val="center"/>
              <w:rPr>
                <w:rFonts w:ascii="Arial" w:hAnsi="Arial" w:cs="Arial"/>
              </w:rPr>
            </w:pPr>
            <w:r>
              <w:rPr>
                <w:rFonts w:ascii="Arial" w:hAnsi="Arial" w:cs="Arial"/>
              </w:rPr>
              <w:t>1.0</w:t>
            </w:r>
          </w:p>
        </w:tc>
        <w:tc>
          <w:tcPr>
            <w:tcW w:w="1788" w:type="dxa"/>
            <w:tcBorders>
              <w:top w:val="inset" w:sz="6" w:space="0" w:color="auto"/>
              <w:left w:val="inset" w:sz="6" w:space="0" w:color="auto"/>
              <w:bottom w:val="inset" w:sz="6" w:space="0" w:color="auto"/>
              <w:right w:val="inset" w:sz="6" w:space="0" w:color="auto"/>
            </w:tcBorders>
          </w:tcPr>
          <w:p w:rsidR="00E96C1E" w:rsidRPr="00391BC4" w:rsidRDefault="00DD6E5C" w:rsidP="001D6D97">
            <w:pPr>
              <w:jc w:val="center"/>
              <w:rPr>
                <w:rFonts w:ascii="Arial" w:hAnsi="Arial" w:cs="Arial"/>
              </w:rPr>
            </w:pPr>
            <w:r>
              <w:rPr>
                <w:rFonts w:ascii="Arial" w:hAnsi="Arial" w:cs="Arial"/>
              </w:rPr>
              <w:t>5/30</w:t>
            </w:r>
            <w:r w:rsidR="009E5FB8">
              <w:rPr>
                <w:rFonts w:ascii="Arial" w:hAnsi="Arial" w:cs="Arial"/>
              </w:rPr>
              <w:t>/19</w:t>
            </w:r>
          </w:p>
        </w:tc>
        <w:tc>
          <w:tcPr>
            <w:tcW w:w="2709" w:type="dxa"/>
            <w:tcBorders>
              <w:top w:val="inset" w:sz="6" w:space="0" w:color="auto"/>
              <w:left w:val="inset" w:sz="6" w:space="0" w:color="auto"/>
              <w:bottom w:val="inset" w:sz="6" w:space="0" w:color="auto"/>
              <w:right w:val="inset" w:sz="6" w:space="0" w:color="auto"/>
            </w:tcBorders>
          </w:tcPr>
          <w:p w:rsidR="00E96C1E" w:rsidRPr="00391BC4" w:rsidRDefault="00CE6C14" w:rsidP="001D6D97">
            <w:pPr>
              <w:pStyle w:val="Header"/>
              <w:rPr>
                <w:rFonts w:ascii="Arial" w:hAnsi="Arial" w:cs="Arial"/>
              </w:rPr>
            </w:pPr>
            <w:r>
              <w:rPr>
                <w:rFonts w:ascii="Arial" w:hAnsi="Arial" w:cs="Arial"/>
              </w:rPr>
              <w:t>Ajay Kandukuri &amp; Sasitha</w:t>
            </w:r>
          </w:p>
        </w:tc>
        <w:tc>
          <w:tcPr>
            <w:tcW w:w="4680" w:type="dxa"/>
            <w:tcBorders>
              <w:top w:val="inset" w:sz="6" w:space="0" w:color="auto"/>
              <w:left w:val="inset" w:sz="6" w:space="0" w:color="auto"/>
              <w:bottom w:val="inset" w:sz="6" w:space="0" w:color="auto"/>
              <w:right w:val="inset" w:sz="6" w:space="0" w:color="auto"/>
            </w:tcBorders>
          </w:tcPr>
          <w:p w:rsidR="00E96C1E" w:rsidRPr="00391BC4" w:rsidRDefault="009E5FB8" w:rsidP="001D6D97">
            <w:pPr>
              <w:pStyle w:val="Header"/>
              <w:rPr>
                <w:rFonts w:ascii="Arial" w:hAnsi="Arial" w:cs="Arial"/>
              </w:rPr>
            </w:pPr>
            <w:r>
              <w:rPr>
                <w:rFonts w:ascii="Arial" w:hAnsi="Arial" w:cs="Arial"/>
              </w:rPr>
              <w:t>Revised Project Schedule</w:t>
            </w:r>
          </w:p>
        </w:tc>
      </w:tr>
    </w:tbl>
    <w:sdt>
      <w:sdtPr>
        <w:id w:val="-1667230011"/>
        <w:docPartObj>
          <w:docPartGallery w:val="Table of Contents"/>
          <w:docPartUnique/>
        </w:docPartObj>
      </w:sdtPr>
      <w:sdtEndPr>
        <w:rPr>
          <w:noProof/>
        </w:rPr>
      </w:sdtEndPr>
      <w:sdtContent>
        <w:p w:rsidR="5285478C" w:rsidRDefault="5285478C"/>
        <w:p w:rsidR="004D6C46" w:rsidRDefault="004D6C46">
          <w:pPr>
            <w:pStyle w:val="TOCHeading"/>
          </w:pPr>
          <w:r>
            <w:t>Contents</w:t>
          </w:r>
        </w:p>
        <w:p w:rsidR="002A1059" w:rsidRDefault="004D6C46">
          <w:pPr>
            <w:pStyle w:val="TOC1"/>
            <w:tabs>
              <w:tab w:val="left" w:pos="72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0134847" w:history="1">
            <w:r w:rsidR="002A1059" w:rsidRPr="00961A35">
              <w:rPr>
                <w:rStyle w:val="Hyperlink"/>
                <w:rFonts w:eastAsiaTheme="minorEastAsia"/>
                <w:noProof/>
              </w:rPr>
              <w:t>1.</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rPr>
              <w:t>Introduction</w:t>
            </w:r>
            <w:r w:rsidR="002A1059">
              <w:rPr>
                <w:noProof/>
                <w:webHidden/>
              </w:rPr>
              <w:tab/>
            </w:r>
            <w:r w:rsidR="002A1059">
              <w:rPr>
                <w:noProof/>
                <w:webHidden/>
              </w:rPr>
              <w:fldChar w:fldCharType="begin"/>
            </w:r>
            <w:r w:rsidR="002A1059">
              <w:rPr>
                <w:noProof/>
                <w:webHidden/>
              </w:rPr>
              <w:instrText xml:space="preserve"> PAGEREF _Toc10134847 \h </w:instrText>
            </w:r>
            <w:r w:rsidR="002A1059">
              <w:rPr>
                <w:noProof/>
                <w:webHidden/>
              </w:rPr>
            </w:r>
            <w:r w:rsidR="002A1059">
              <w:rPr>
                <w:noProof/>
                <w:webHidden/>
              </w:rPr>
              <w:fldChar w:fldCharType="separate"/>
            </w:r>
            <w:r w:rsidR="002A1059">
              <w:rPr>
                <w:noProof/>
                <w:webHidden/>
              </w:rPr>
              <w:t>2</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48" w:history="1">
            <w:r w:rsidR="002A1059" w:rsidRPr="00961A35">
              <w:rPr>
                <w:rStyle w:val="Hyperlink"/>
                <w:rFonts w:eastAsiaTheme="minorEastAsia"/>
                <w:noProof/>
                <w:lang w:val="en"/>
              </w:rPr>
              <w:t>2.</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Purpose</w:t>
            </w:r>
            <w:r w:rsidR="002A1059">
              <w:rPr>
                <w:noProof/>
                <w:webHidden/>
              </w:rPr>
              <w:tab/>
            </w:r>
            <w:r w:rsidR="002A1059">
              <w:rPr>
                <w:noProof/>
                <w:webHidden/>
              </w:rPr>
              <w:fldChar w:fldCharType="begin"/>
            </w:r>
            <w:r w:rsidR="002A1059">
              <w:rPr>
                <w:noProof/>
                <w:webHidden/>
              </w:rPr>
              <w:instrText xml:space="preserve"> PAGEREF _Toc10134848 \h </w:instrText>
            </w:r>
            <w:r w:rsidR="002A1059">
              <w:rPr>
                <w:noProof/>
                <w:webHidden/>
              </w:rPr>
            </w:r>
            <w:r w:rsidR="002A1059">
              <w:rPr>
                <w:noProof/>
                <w:webHidden/>
              </w:rPr>
              <w:fldChar w:fldCharType="separate"/>
            </w:r>
            <w:r w:rsidR="002A1059">
              <w:rPr>
                <w:noProof/>
                <w:webHidden/>
              </w:rPr>
              <w:t>2</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49" w:history="1">
            <w:r w:rsidR="002A1059" w:rsidRPr="00961A35">
              <w:rPr>
                <w:rStyle w:val="Hyperlink"/>
                <w:rFonts w:eastAsiaTheme="minorEastAsia"/>
                <w:noProof/>
                <w:lang w:val="en"/>
              </w:rPr>
              <w:t>3.</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Testing Scope</w:t>
            </w:r>
            <w:r w:rsidR="002A1059">
              <w:rPr>
                <w:noProof/>
                <w:webHidden/>
              </w:rPr>
              <w:tab/>
            </w:r>
            <w:r w:rsidR="002A1059">
              <w:rPr>
                <w:noProof/>
                <w:webHidden/>
              </w:rPr>
              <w:fldChar w:fldCharType="begin"/>
            </w:r>
            <w:r w:rsidR="002A1059">
              <w:rPr>
                <w:noProof/>
                <w:webHidden/>
              </w:rPr>
              <w:instrText xml:space="preserve"> PAGEREF _Toc10134849 \h </w:instrText>
            </w:r>
            <w:r w:rsidR="002A1059">
              <w:rPr>
                <w:noProof/>
                <w:webHidden/>
              </w:rPr>
            </w:r>
            <w:r w:rsidR="002A1059">
              <w:rPr>
                <w:noProof/>
                <w:webHidden/>
              </w:rPr>
              <w:fldChar w:fldCharType="separate"/>
            </w:r>
            <w:r w:rsidR="002A1059">
              <w:rPr>
                <w:noProof/>
                <w:webHidden/>
              </w:rPr>
              <w:t>2</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0" w:history="1">
            <w:r w:rsidR="002A1059" w:rsidRPr="00961A35">
              <w:rPr>
                <w:rStyle w:val="Hyperlink"/>
                <w:rFonts w:eastAsiaTheme="minorEastAsia"/>
                <w:noProof/>
                <w:lang w:val="en"/>
              </w:rPr>
              <w:t>3.1 In Scope</w:t>
            </w:r>
            <w:r w:rsidR="002A1059">
              <w:rPr>
                <w:noProof/>
                <w:webHidden/>
              </w:rPr>
              <w:tab/>
            </w:r>
            <w:r w:rsidR="002A1059">
              <w:rPr>
                <w:noProof/>
                <w:webHidden/>
              </w:rPr>
              <w:fldChar w:fldCharType="begin"/>
            </w:r>
            <w:r w:rsidR="002A1059">
              <w:rPr>
                <w:noProof/>
                <w:webHidden/>
              </w:rPr>
              <w:instrText xml:space="preserve"> PAGEREF _Toc10134850 \h </w:instrText>
            </w:r>
            <w:r w:rsidR="002A1059">
              <w:rPr>
                <w:noProof/>
                <w:webHidden/>
              </w:rPr>
            </w:r>
            <w:r w:rsidR="002A1059">
              <w:rPr>
                <w:noProof/>
                <w:webHidden/>
              </w:rPr>
              <w:fldChar w:fldCharType="separate"/>
            </w:r>
            <w:r w:rsidR="002A1059">
              <w:rPr>
                <w:noProof/>
                <w:webHidden/>
              </w:rPr>
              <w:t>2</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1" w:history="1">
            <w:r w:rsidR="002A1059" w:rsidRPr="00961A35">
              <w:rPr>
                <w:rStyle w:val="Hyperlink"/>
                <w:rFonts w:eastAsiaTheme="minorEastAsia"/>
                <w:noProof/>
                <w:lang w:val="en"/>
              </w:rPr>
              <w:t>3.2 Out of Scope</w:t>
            </w:r>
            <w:r w:rsidR="002A1059">
              <w:rPr>
                <w:noProof/>
                <w:webHidden/>
              </w:rPr>
              <w:tab/>
            </w:r>
            <w:r w:rsidR="002A1059">
              <w:rPr>
                <w:noProof/>
                <w:webHidden/>
              </w:rPr>
              <w:fldChar w:fldCharType="begin"/>
            </w:r>
            <w:r w:rsidR="002A1059">
              <w:rPr>
                <w:noProof/>
                <w:webHidden/>
              </w:rPr>
              <w:instrText xml:space="preserve"> PAGEREF _Toc10134851 \h </w:instrText>
            </w:r>
            <w:r w:rsidR="002A1059">
              <w:rPr>
                <w:noProof/>
                <w:webHidden/>
              </w:rPr>
            </w:r>
            <w:r w:rsidR="002A1059">
              <w:rPr>
                <w:noProof/>
                <w:webHidden/>
              </w:rPr>
              <w:fldChar w:fldCharType="separate"/>
            </w:r>
            <w:r w:rsidR="002A1059">
              <w:rPr>
                <w:noProof/>
                <w:webHidden/>
              </w:rPr>
              <w:t>2</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52" w:history="1">
            <w:r w:rsidR="002A1059" w:rsidRPr="00961A35">
              <w:rPr>
                <w:rStyle w:val="Hyperlink"/>
                <w:rFonts w:eastAsiaTheme="minorEastAsia"/>
                <w:noProof/>
                <w:lang w:val="en"/>
              </w:rPr>
              <w:t>4.</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Testing Milestones</w:t>
            </w:r>
            <w:r w:rsidR="002A1059">
              <w:rPr>
                <w:noProof/>
                <w:webHidden/>
              </w:rPr>
              <w:tab/>
            </w:r>
            <w:r w:rsidR="002A1059">
              <w:rPr>
                <w:noProof/>
                <w:webHidden/>
              </w:rPr>
              <w:fldChar w:fldCharType="begin"/>
            </w:r>
            <w:r w:rsidR="002A1059">
              <w:rPr>
                <w:noProof/>
                <w:webHidden/>
              </w:rPr>
              <w:instrText xml:space="preserve"> PAGEREF _Toc10134852 \h </w:instrText>
            </w:r>
            <w:r w:rsidR="002A1059">
              <w:rPr>
                <w:noProof/>
                <w:webHidden/>
              </w:rPr>
            </w:r>
            <w:r w:rsidR="002A1059">
              <w:rPr>
                <w:noProof/>
                <w:webHidden/>
              </w:rPr>
              <w:fldChar w:fldCharType="separate"/>
            </w:r>
            <w:r w:rsidR="002A1059">
              <w:rPr>
                <w:noProof/>
                <w:webHidden/>
              </w:rPr>
              <w:t>3</w:t>
            </w:r>
            <w:r w:rsidR="002A1059">
              <w:rPr>
                <w:noProof/>
                <w:webHidden/>
              </w:rPr>
              <w:fldChar w:fldCharType="end"/>
            </w:r>
          </w:hyperlink>
        </w:p>
        <w:p w:rsidR="002A1059" w:rsidRDefault="00485C08">
          <w:pPr>
            <w:pStyle w:val="TOC1"/>
            <w:rPr>
              <w:rFonts w:asciiTheme="minorHAnsi" w:eastAsiaTheme="minorEastAsia" w:hAnsiTheme="minorHAnsi" w:cstheme="minorBidi"/>
              <w:noProof/>
              <w:sz w:val="22"/>
              <w:szCs w:val="22"/>
            </w:rPr>
          </w:pPr>
          <w:hyperlink w:anchor="_Toc10134853" w:history="1">
            <w:r w:rsidR="002A1059" w:rsidRPr="00961A35">
              <w:rPr>
                <w:rStyle w:val="Hyperlink"/>
                <w:rFonts w:eastAsiaTheme="minorEastAsia"/>
                <w:noProof/>
              </w:rPr>
              <w:t xml:space="preserve">5. </w:t>
            </w:r>
            <w:r w:rsidR="002A1059" w:rsidRPr="00961A35">
              <w:rPr>
                <w:rStyle w:val="Hyperlink"/>
                <w:rFonts w:eastAsiaTheme="minorEastAsia"/>
                <w:noProof/>
                <w:lang w:val="en"/>
              </w:rPr>
              <w:t>Test Approach</w:t>
            </w:r>
            <w:r w:rsidR="002A1059">
              <w:rPr>
                <w:noProof/>
                <w:webHidden/>
              </w:rPr>
              <w:tab/>
            </w:r>
            <w:r w:rsidR="002A1059">
              <w:rPr>
                <w:noProof/>
                <w:webHidden/>
              </w:rPr>
              <w:fldChar w:fldCharType="begin"/>
            </w:r>
            <w:r w:rsidR="002A1059">
              <w:rPr>
                <w:noProof/>
                <w:webHidden/>
              </w:rPr>
              <w:instrText xml:space="preserve"> PAGEREF _Toc10134853 \h </w:instrText>
            </w:r>
            <w:r w:rsidR="002A1059">
              <w:rPr>
                <w:noProof/>
                <w:webHidden/>
              </w:rPr>
            </w:r>
            <w:r w:rsidR="002A1059">
              <w:rPr>
                <w:noProof/>
                <w:webHidden/>
              </w:rPr>
              <w:fldChar w:fldCharType="separate"/>
            </w:r>
            <w:r w:rsidR="002A1059">
              <w:rPr>
                <w:noProof/>
                <w:webHidden/>
              </w:rPr>
              <w:t>3</w:t>
            </w:r>
            <w:r w:rsidR="002A1059">
              <w:rPr>
                <w:noProof/>
                <w:webHidden/>
              </w:rPr>
              <w:fldChar w:fldCharType="end"/>
            </w:r>
          </w:hyperlink>
        </w:p>
        <w:p w:rsidR="002A1059" w:rsidRDefault="00485C08">
          <w:pPr>
            <w:pStyle w:val="TOC1"/>
            <w:rPr>
              <w:rFonts w:asciiTheme="minorHAnsi" w:eastAsiaTheme="minorEastAsia" w:hAnsiTheme="minorHAnsi" w:cstheme="minorBidi"/>
              <w:noProof/>
              <w:sz w:val="22"/>
              <w:szCs w:val="22"/>
            </w:rPr>
          </w:pPr>
          <w:hyperlink w:anchor="_Toc10134854" w:history="1">
            <w:r w:rsidR="002A1059" w:rsidRPr="00961A35">
              <w:rPr>
                <w:rStyle w:val="Hyperlink"/>
                <w:rFonts w:eastAsiaTheme="minorEastAsia"/>
                <w:noProof/>
              </w:rPr>
              <w:t>6.Test Management</w:t>
            </w:r>
            <w:r w:rsidR="002A1059">
              <w:rPr>
                <w:noProof/>
                <w:webHidden/>
              </w:rPr>
              <w:tab/>
            </w:r>
            <w:r w:rsidR="002A1059">
              <w:rPr>
                <w:noProof/>
                <w:webHidden/>
              </w:rPr>
              <w:fldChar w:fldCharType="begin"/>
            </w:r>
            <w:r w:rsidR="002A1059">
              <w:rPr>
                <w:noProof/>
                <w:webHidden/>
              </w:rPr>
              <w:instrText xml:space="preserve"> PAGEREF _Toc10134854 \h </w:instrText>
            </w:r>
            <w:r w:rsidR="002A1059">
              <w:rPr>
                <w:noProof/>
                <w:webHidden/>
              </w:rPr>
            </w:r>
            <w:r w:rsidR="002A1059">
              <w:rPr>
                <w:noProof/>
                <w:webHidden/>
              </w:rPr>
              <w:fldChar w:fldCharType="separate"/>
            </w:r>
            <w:r w:rsidR="002A1059">
              <w:rPr>
                <w:noProof/>
                <w:webHidden/>
              </w:rPr>
              <w:t>3</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5" w:history="1">
            <w:r w:rsidR="002A1059" w:rsidRPr="00961A35">
              <w:rPr>
                <w:rStyle w:val="Hyperlink"/>
                <w:rFonts w:eastAsiaTheme="minorEastAsia"/>
                <w:noProof/>
              </w:rPr>
              <w:t>6.1  Entrance Criteria</w:t>
            </w:r>
            <w:r w:rsidR="002A1059">
              <w:rPr>
                <w:noProof/>
                <w:webHidden/>
              </w:rPr>
              <w:tab/>
            </w:r>
            <w:r w:rsidR="002A1059">
              <w:rPr>
                <w:noProof/>
                <w:webHidden/>
              </w:rPr>
              <w:fldChar w:fldCharType="begin"/>
            </w:r>
            <w:r w:rsidR="002A1059">
              <w:rPr>
                <w:noProof/>
                <w:webHidden/>
              </w:rPr>
              <w:instrText xml:space="preserve"> PAGEREF _Toc10134855 \h </w:instrText>
            </w:r>
            <w:r w:rsidR="002A1059">
              <w:rPr>
                <w:noProof/>
                <w:webHidden/>
              </w:rPr>
            </w:r>
            <w:r w:rsidR="002A1059">
              <w:rPr>
                <w:noProof/>
                <w:webHidden/>
              </w:rPr>
              <w:fldChar w:fldCharType="separate"/>
            </w:r>
            <w:r w:rsidR="002A1059">
              <w:rPr>
                <w:noProof/>
                <w:webHidden/>
              </w:rPr>
              <w:t>4</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6" w:history="1">
            <w:r w:rsidR="002A1059" w:rsidRPr="00961A35">
              <w:rPr>
                <w:rStyle w:val="Hyperlink"/>
                <w:rFonts w:eastAsiaTheme="minorEastAsia"/>
                <w:noProof/>
              </w:rPr>
              <w:t>6.2  Test Case Development</w:t>
            </w:r>
            <w:r w:rsidR="002A1059">
              <w:rPr>
                <w:noProof/>
                <w:webHidden/>
              </w:rPr>
              <w:tab/>
            </w:r>
            <w:r w:rsidR="002A1059">
              <w:rPr>
                <w:noProof/>
                <w:webHidden/>
              </w:rPr>
              <w:fldChar w:fldCharType="begin"/>
            </w:r>
            <w:r w:rsidR="002A1059">
              <w:rPr>
                <w:noProof/>
                <w:webHidden/>
              </w:rPr>
              <w:instrText xml:space="preserve"> PAGEREF _Toc10134856 \h </w:instrText>
            </w:r>
            <w:r w:rsidR="002A1059">
              <w:rPr>
                <w:noProof/>
                <w:webHidden/>
              </w:rPr>
            </w:r>
            <w:r w:rsidR="002A1059">
              <w:rPr>
                <w:noProof/>
                <w:webHidden/>
              </w:rPr>
              <w:fldChar w:fldCharType="separate"/>
            </w:r>
            <w:r w:rsidR="002A1059">
              <w:rPr>
                <w:noProof/>
                <w:webHidden/>
              </w:rPr>
              <w:t>4</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7" w:history="1">
            <w:r w:rsidR="002A1059" w:rsidRPr="00961A35">
              <w:rPr>
                <w:rStyle w:val="Hyperlink"/>
                <w:rFonts w:eastAsiaTheme="minorEastAsia"/>
                <w:noProof/>
              </w:rPr>
              <w:t>6.3  Test Case Execution</w:t>
            </w:r>
            <w:r w:rsidR="002A1059">
              <w:rPr>
                <w:noProof/>
                <w:webHidden/>
              </w:rPr>
              <w:tab/>
            </w:r>
            <w:r w:rsidR="002A1059">
              <w:rPr>
                <w:noProof/>
                <w:webHidden/>
              </w:rPr>
              <w:fldChar w:fldCharType="begin"/>
            </w:r>
            <w:r w:rsidR="002A1059">
              <w:rPr>
                <w:noProof/>
                <w:webHidden/>
              </w:rPr>
              <w:instrText xml:space="preserve"> PAGEREF _Toc10134857 \h </w:instrText>
            </w:r>
            <w:r w:rsidR="002A1059">
              <w:rPr>
                <w:noProof/>
                <w:webHidden/>
              </w:rPr>
            </w:r>
            <w:r w:rsidR="002A1059">
              <w:rPr>
                <w:noProof/>
                <w:webHidden/>
              </w:rPr>
              <w:fldChar w:fldCharType="separate"/>
            </w:r>
            <w:r w:rsidR="002A1059">
              <w:rPr>
                <w:noProof/>
                <w:webHidden/>
              </w:rPr>
              <w:t>4</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8" w:history="1">
            <w:r w:rsidR="002A1059" w:rsidRPr="00961A35">
              <w:rPr>
                <w:rStyle w:val="Hyperlink"/>
                <w:rFonts w:eastAsiaTheme="minorEastAsia"/>
                <w:noProof/>
              </w:rPr>
              <w:t>6.4  Types of Testing</w:t>
            </w:r>
            <w:r w:rsidR="002A1059">
              <w:rPr>
                <w:noProof/>
                <w:webHidden/>
              </w:rPr>
              <w:tab/>
            </w:r>
            <w:r w:rsidR="002A1059">
              <w:rPr>
                <w:noProof/>
                <w:webHidden/>
              </w:rPr>
              <w:fldChar w:fldCharType="begin"/>
            </w:r>
            <w:r w:rsidR="002A1059">
              <w:rPr>
                <w:noProof/>
                <w:webHidden/>
              </w:rPr>
              <w:instrText xml:space="preserve"> PAGEREF _Toc10134858 \h </w:instrText>
            </w:r>
            <w:r w:rsidR="002A1059">
              <w:rPr>
                <w:noProof/>
                <w:webHidden/>
              </w:rPr>
            </w:r>
            <w:r w:rsidR="002A1059">
              <w:rPr>
                <w:noProof/>
                <w:webHidden/>
              </w:rPr>
              <w:fldChar w:fldCharType="separate"/>
            </w:r>
            <w:r w:rsidR="002A1059">
              <w:rPr>
                <w:noProof/>
                <w:webHidden/>
              </w:rPr>
              <w:t>4</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59" w:history="1">
            <w:r w:rsidR="002A1059" w:rsidRPr="00961A35">
              <w:rPr>
                <w:rStyle w:val="Hyperlink"/>
                <w:rFonts w:eastAsiaTheme="minorEastAsia"/>
                <w:noProof/>
              </w:rPr>
              <w:t>6.5  Defect Lifecycle</w:t>
            </w:r>
            <w:r w:rsidR="002A1059">
              <w:rPr>
                <w:noProof/>
                <w:webHidden/>
              </w:rPr>
              <w:tab/>
            </w:r>
            <w:r w:rsidR="002A1059">
              <w:rPr>
                <w:noProof/>
                <w:webHidden/>
              </w:rPr>
              <w:fldChar w:fldCharType="begin"/>
            </w:r>
            <w:r w:rsidR="002A1059">
              <w:rPr>
                <w:noProof/>
                <w:webHidden/>
              </w:rPr>
              <w:instrText xml:space="preserve"> PAGEREF _Toc10134859 \h </w:instrText>
            </w:r>
            <w:r w:rsidR="002A1059">
              <w:rPr>
                <w:noProof/>
                <w:webHidden/>
              </w:rPr>
            </w:r>
            <w:r w:rsidR="002A1059">
              <w:rPr>
                <w:noProof/>
                <w:webHidden/>
              </w:rPr>
              <w:fldChar w:fldCharType="separate"/>
            </w:r>
            <w:r w:rsidR="002A1059">
              <w:rPr>
                <w:noProof/>
                <w:webHidden/>
              </w:rPr>
              <w:t>4</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60" w:history="1">
            <w:r w:rsidR="002A1059" w:rsidRPr="00961A35">
              <w:rPr>
                <w:rStyle w:val="Hyperlink"/>
                <w:rFonts w:eastAsiaTheme="minorEastAsia"/>
                <w:noProof/>
              </w:rPr>
              <w:t>6.6  Testing Metrics</w:t>
            </w:r>
            <w:r w:rsidR="002A1059">
              <w:rPr>
                <w:noProof/>
                <w:webHidden/>
              </w:rPr>
              <w:tab/>
            </w:r>
            <w:r w:rsidR="002A1059">
              <w:rPr>
                <w:noProof/>
                <w:webHidden/>
              </w:rPr>
              <w:fldChar w:fldCharType="begin"/>
            </w:r>
            <w:r w:rsidR="002A1059">
              <w:rPr>
                <w:noProof/>
                <w:webHidden/>
              </w:rPr>
              <w:instrText xml:space="preserve"> PAGEREF _Toc10134860 \h </w:instrText>
            </w:r>
            <w:r w:rsidR="002A1059">
              <w:rPr>
                <w:noProof/>
                <w:webHidden/>
              </w:rPr>
            </w:r>
            <w:r w:rsidR="002A1059">
              <w:rPr>
                <w:noProof/>
                <w:webHidden/>
              </w:rPr>
              <w:fldChar w:fldCharType="separate"/>
            </w:r>
            <w:r w:rsidR="002A1059">
              <w:rPr>
                <w:noProof/>
                <w:webHidden/>
              </w:rPr>
              <w:t>5</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61" w:history="1">
            <w:r w:rsidR="002A1059" w:rsidRPr="00961A35">
              <w:rPr>
                <w:rStyle w:val="Hyperlink"/>
                <w:rFonts w:eastAsiaTheme="minorEastAsia"/>
                <w:noProof/>
              </w:rPr>
              <w:t>6.7  Exit Criteria</w:t>
            </w:r>
            <w:r w:rsidR="002A1059">
              <w:rPr>
                <w:noProof/>
                <w:webHidden/>
              </w:rPr>
              <w:tab/>
            </w:r>
            <w:r w:rsidR="002A1059">
              <w:rPr>
                <w:noProof/>
                <w:webHidden/>
              </w:rPr>
              <w:fldChar w:fldCharType="begin"/>
            </w:r>
            <w:r w:rsidR="002A1059">
              <w:rPr>
                <w:noProof/>
                <w:webHidden/>
              </w:rPr>
              <w:instrText xml:space="preserve"> PAGEREF _Toc10134861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1"/>
            <w:rPr>
              <w:rFonts w:asciiTheme="minorHAnsi" w:eastAsiaTheme="minorEastAsia" w:hAnsiTheme="minorHAnsi" w:cstheme="minorBidi"/>
              <w:noProof/>
              <w:sz w:val="22"/>
              <w:szCs w:val="22"/>
            </w:rPr>
          </w:pPr>
          <w:hyperlink w:anchor="_Toc10134862" w:history="1">
            <w:r w:rsidR="002A1059" w:rsidRPr="00961A35">
              <w:rPr>
                <w:rStyle w:val="Hyperlink"/>
                <w:rFonts w:eastAsiaTheme="minorEastAsia"/>
                <w:noProof/>
                <w:lang w:val="en"/>
              </w:rPr>
              <w:t>7.Risks and Issues</w:t>
            </w:r>
            <w:r w:rsidR="002A1059">
              <w:rPr>
                <w:noProof/>
                <w:webHidden/>
              </w:rPr>
              <w:tab/>
            </w:r>
            <w:r w:rsidR="002A1059">
              <w:rPr>
                <w:noProof/>
                <w:webHidden/>
              </w:rPr>
              <w:fldChar w:fldCharType="begin"/>
            </w:r>
            <w:r w:rsidR="002A1059">
              <w:rPr>
                <w:noProof/>
                <w:webHidden/>
              </w:rPr>
              <w:instrText xml:space="preserve"> PAGEREF _Toc10134862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63" w:history="1">
            <w:r w:rsidR="002A1059" w:rsidRPr="00961A35">
              <w:rPr>
                <w:rStyle w:val="Hyperlink"/>
                <w:rFonts w:eastAsiaTheme="minorEastAsia"/>
                <w:noProof/>
                <w:lang w:val="en"/>
              </w:rPr>
              <w:t>7.1</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Known Risks and Issues</w:t>
            </w:r>
            <w:r w:rsidR="002A1059">
              <w:rPr>
                <w:noProof/>
                <w:webHidden/>
              </w:rPr>
              <w:tab/>
            </w:r>
            <w:r w:rsidR="002A1059">
              <w:rPr>
                <w:noProof/>
                <w:webHidden/>
              </w:rPr>
              <w:fldChar w:fldCharType="begin"/>
            </w:r>
            <w:r w:rsidR="002A1059">
              <w:rPr>
                <w:noProof/>
                <w:webHidden/>
              </w:rPr>
              <w:instrText xml:space="preserve"> PAGEREF _Toc10134863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64" w:history="1">
            <w:r w:rsidR="002A1059" w:rsidRPr="00961A35">
              <w:rPr>
                <w:rStyle w:val="Hyperlink"/>
                <w:rFonts w:eastAsiaTheme="minorEastAsia"/>
                <w:noProof/>
                <w:lang w:val="en"/>
              </w:rPr>
              <w:t>7.2</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Open Defects</w:t>
            </w:r>
            <w:r w:rsidR="002A1059">
              <w:rPr>
                <w:noProof/>
                <w:webHidden/>
              </w:rPr>
              <w:tab/>
            </w:r>
            <w:r w:rsidR="002A1059">
              <w:rPr>
                <w:noProof/>
                <w:webHidden/>
              </w:rPr>
              <w:fldChar w:fldCharType="begin"/>
            </w:r>
            <w:r w:rsidR="002A1059">
              <w:rPr>
                <w:noProof/>
                <w:webHidden/>
              </w:rPr>
              <w:instrText xml:space="preserve"> PAGEREF _Toc10134864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65" w:history="1">
            <w:r w:rsidR="002A1059" w:rsidRPr="00961A35">
              <w:rPr>
                <w:rStyle w:val="Hyperlink"/>
                <w:rFonts w:eastAsiaTheme="minorEastAsia"/>
                <w:noProof/>
                <w:lang w:val="en"/>
              </w:rPr>
              <w:t>8</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Assumptions</w:t>
            </w:r>
            <w:r w:rsidR="002A1059">
              <w:rPr>
                <w:noProof/>
                <w:webHidden/>
              </w:rPr>
              <w:tab/>
            </w:r>
            <w:r w:rsidR="002A1059">
              <w:rPr>
                <w:noProof/>
                <w:webHidden/>
              </w:rPr>
              <w:fldChar w:fldCharType="begin"/>
            </w:r>
            <w:r w:rsidR="002A1059">
              <w:rPr>
                <w:noProof/>
                <w:webHidden/>
              </w:rPr>
              <w:instrText xml:space="preserve"> PAGEREF _Toc10134865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66" w:history="1">
            <w:r w:rsidR="002A1059" w:rsidRPr="00961A35">
              <w:rPr>
                <w:rStyle w:val="Hyperlink"/>
                <w:rFonts w:eastAsiaTheme="minorEastAsia"/>
                <w:noProof/>
                <w:lang w:val="en"/>
              </w:rPr>
              <w:t>9</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Tools</w:t>
            </w:r>
            <w:r w:rsidR="002A1059">
              <w:rPr>
                <w:noProof/>
                <w:webHidden/>
              </w:rPr>
              <w:tab/>
            </w:r>
            <w:r w:rsidR="002A1059">
              <w:rPr>
                <w:noProof/>
                <w:webHidden/>
              </w:rPr>
              <w:fldChar w:fldCharType="begin"/>
            </w:r>
            <w:r w:rsidR="002A1059">
              <w:rPr>
                <w:noProof/>
                <w:webHidden/>
              </w:rPr>
              <w:instrText xml:space="preserve"> PAGEREF _Toc10134866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67" w:history="1">
            <w:r w:rsidR="002A1059" w:rsidRPr="00961A35">
              <w:rPr>
                <w:rStyle w:val="Hyperlink"/>
                <w:rFonts w:eastAsiaTheme="minorEastAsia"/>
                <w:noProof/>
                <w:lang w:val="en"/>
              </w:rPr>
              <w:t>10</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rPr>
              <w:t>Environments</w:t>
            </w:r>
            <w:r w:rsidR="002A1059">
              <w:rPr>
                <w:noProof/>
                <w:webHidden/>
              </w:rPr>
              <w:tab/>
            </w:r>
            <w:r w:rsidR="002A1059">
              <w:rPr>
                <w:noProof/>
                <w:webHidden/>
              </w:rPr>
              <w:fldChar w:fldCharType="begin"/>
            </w:r>
            <w:r w:rsidR="002A1059">
              <w:rPr>
                <w:noProof/>
                <w:webHidden/>
              </w:rPr>
              <w:instrText xml:space="preserve"> PAGEREF _Toc10134867 \h </w:instrText>
            </w:r>
            <w:r w:rsidR="002A1059">
              <w:rPr>
                <w:noProof/>
                <w:webHidden/>
              </w:rPr>
            </w:r>
            <w:r w:rsidR="002A1059">
              <w:rPr>
                <w:noProof/>
                <w:webHidden/>
              </w:rPr>
              <w:fldChar w:fldCharType="separate"/>
            </w:r>
            <w:r w:rsidR="002A1059">
              <w:rPr>
                <w:noProof/>
                <w:webHidden/>
              </w:rPr>
              <w:t>6</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68" w:history="1">
            <w:r w:rsidR="002A1059" w:rsidRPr="00961A35">
              <w:rPr>
                <w:rStyle w:val="Hyperlink"/>
                <w:rFonts w:eastAsiaTheme="minorEastAsia"/>
                <w:noProof/>
              </w:rPr>
              <w:t>11</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Resources</w:t>
            </w:r>
            <w:r w:rsidR="002A1059">
              <w:rPr>
                <w:noProof/>
                <w:webHidden/>
              </w:rPr>
              <w:tab/>
            </w:r>
            <w:r w:rsidR="002A1059">
              <w:rPr>
                <w:noProof/>
                <w:webHidden/>
              </w:rPr>
              <w:fldChar w:fldCharType="begin"/>
            </w:r>
            <w:r w:rsidR="002A1059">
              <w:rPr>
                <w:noProof/>
                <w:webHidden/>
              </w:rPr>
              <w:instrText xml:space="preserve"> PAGEREF _Toc10134868 \h </w:instrText>
            </w:r>
            <w:r w:rsidR="002A1059">
              <w:rPr>
                <w:noProof/>
                <w:webHidden/>
              </w:rPr>
            </w:r>
            <w:r w:rsidR="002A1059">
              <w:rPr>
                <w:noProof/>
                <w:webHidden/>
              </w:rPr>
              <w:fldChar w:fldCharType="separate"/>
            </w:r>
            <w:r w:rsidR="002A1059">
              <w:rPr>
                <w:noProof/>
                <w:webHidden/>
              </w:rPr>
              <w:t>7</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69" w:history="1">
            <w:r w:rsidR="002A1059" w:rsidRPr="00961A35">
              <w:rPr>
                <w:rStyle w:val="Hyperlink"/>
                <w:rFonts w:eastAsiaTheme="minorEastAsia"/>
                <w:noProof/>
              </w:rPr>
              <w:t>12</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Reference</w:t>
            </w:r>
            <w:r w:rsidR="002A1059">
              <w:rPr>
                <w:noProof/>
                <w:webHidden/>
              </w:rPr>
              <w:tab/>
            </w:r>
            <w:r w:rsidR="002A1059">
              <w:rPr>
                <w:noProof/>
                <w:webHidden/>
              </w:rPr>
              <w:fldChar w:fldCharType="begin"/>
            </w:r>
            <w:r w:rsidR="002A1059">
              <w:rPr>
                <w:noProof/>
                <w:webHidden/>
              </w:rPr>
              <w:instrText xml:space="preserve"> PAGEREF _Toc10134869 \h </w:instrText>
            </w:r>
            <w:r w:rsidR="002A1059">
              <w:rPr>
                <w:noProof/>
                <w:webHidden/>
              </w:rPr>
            </w:r>
            <w:r w:rsidR="002A1059">
              <w:rPr>
                <w:noProof/>
                <w:webHidden/>
              </w:rPr>
              <w:fldChar w:fldCharType="separate"/>
            </w:r>
            <w:r w:rsidR="002A1059">
              <w:rPr>
                <w:noProof/>
                <w:webHidden/>
              </w:rPr>
              <w:t>7</w:t>
            </w:r>
            <w:r w:rsidR="002A1059">
              <w:rPr>
                <w:noProof/>
                <w:webHidden/>
              </w:rPr>
              <w:fldChar w:fldCharType="end"/>
            </w:r>
          </w:hyperlink>
        </w:p>
        <w:p w:rsidR="002A1059" w:rsidRDefault="00485C08">
          <w:pPr>
            <w:pStyle w:val="TOC2"/>
            <w:rPr>
              <w:rFonts w:asciiTheme="minorHAnsi" w:eastAsiaTheme="minorEastAsia" w:hAnsiTheme="minorHAnsi" w:cstheme="minorBidi"/>
              <w:noProof/>
              <w:sz w:val="22"/>
              <w:szCs w:val="22"/>
            </w:rPr>
          </w:pPr>
          <w:hyperlink w:anchor="_Toc10134870" w:history="1">
            <w:r w:rsidR="00475796">
              <w:rPr>
                <w:rStyle w:val="Hyperlink"/>
                <w:rFonts w:eastAsiaTheme="minorEastAsia"/>
                <w:noProof/>
                <w:lang w:val="en"/>
              </w:rPr>
              <w:t>12</w:t>
            </w:r>
            <w:r w:rsidR="002A1059" w:rsidRPr="00961A35">
              <w:rPr>
                <w:rStyle w:val="Hyperlink"/>
                <w:rFonts w:eastAsiaTheme="minorEastAsia"/>
                <w:noProof/>
                <w:lang w:val="en"/>
              </w:rPr>
              <w:t>.1  IT QA Test Strategy</w:t>
            </w:r>
            <w:r w:rsidR="002A1059">
              <w:rPr>
                <w:noProof/>
                <w:webHidden/>
              </w:rPr>
              <w:tab/>
            </w:r>
            <w:r w:rsidR="002A1059">
              <w:rPr>
                <w:noProof/>
                <w:webHidden/>
              </w:rPr>
              <w:fldChar w:fldCharType="begin"/>
            </w:r>
            <w:r w:rsidR="002A1059">
              <w:rPr>
                <w:noProof/>
                <w:webHidden/>
              </w:rPr>
              <w:instrText xml:space="preserve"> PAGEREF _Toc10134870 \h </w:instrText>
            </w:r>
            <w:r w:rsidR="002A1059">
              <w:rPr>
                <w:noProof/>
                <w:webHidden/>
              </w:rPr>
            </w:r>
            <w:r w:rsidR="002A1059">
              <w:rPr>
                <w:noProof/>
                <w:webHidden/>
              </w:rPr>
              <w:fldChar w:fldCharType="separate"/>
            </w:r>
            <w:r w:rsidR="002A1059">
              <w:rPr>
                <w:noProof/>
                <w:webHidden/>
              </w:rPr>
              <w:t>7</w:t>
            </w:r>
            <w:r w:rsidR="002A1059">
              <w:rPr>
                <w:noProof/>
                <w:webHidden/>
              </w:rPr>
              <w:fldChar w:fldCharType="end"/>
            </w:r>
          </w:hyperlink>
        </w:p>
        <w:p w:rsidR="002A1059" w:rsidRDefault="00485C08">
          <w:pPr>
            <w:pStyle w:val="TOC1"/>
            <w:tabs>
              <w:tab w:val="left" w:pos="720"/>
            </w:tabs>
            <w:rPr>
              <w:rFonts w:asciiTheme="minorHAnsi" w:eastAsiaTheme="minorEastAsia" w:hAnsiTheme="minorHAnsi" w:cstheme="minorBidi"/>
              <w:noProof/>
              <w:sz w:val="22"/>
              <w:szCs w:val="22"/>
            </w:rPr>
          </w:pPr>
          <w:hyperlink w:anchor="_Toc10134871" w:history="1">
            <w:r w:rsidR="002A1059" w:rsidRPr="00961A35">
              <w:rPr>
                <w:rStyle w:val="Hyperlink"/>
                <w:rFonts w:eastAsiaTheme="minorEastAsia"/>
                <w:noProof/>
              </w:rPr>
              <w:t>13</w:t>
            </w:r>
            <w:r w:rsidR="002A1059">
              <w:rPr>
                <w:rFonts w:asciiTheme="minorHAnsi" w:eastAsiaTheme="minorEastAsia" w:hAnsiTheme="minorHAnsi" w:cstheme="minorBidi"/>
                <w:noProof/>
                <w:sz w:val="22"/>
                <w:szCs w:val="22"/>
              </w:rPr>
              <w:tab/>
            </w:r>
            <w:r w:rsidR="002A1059" w:rsidRPr="00961A35">
              <w:rPr>
                <w:rStyle w:val="Hyperlink"/>
                <w:rFonts w:eastAsiaTheme="minorEastAsia"/>
                <w:noProof/>
                <w:lang w:val="en"/>
              </w:rPr>
              <w:t>Approvals</w:t>
            </w:r>
            <w:r w:rsidR="002A1059">
              <w:rPr>
                <w:noProof/>
                <w:webHidden/>
              </w:rPr>
              <w:tab/>
            </w:r>
            <w:r w:rsidR="002A1059">
              <w:rPr>
                <w:noProof/>
                <w:webHidden/>
              </w:rPr>
              <w:fldChar w:fldCharType="begin"/>
            </w:r>
            <w:r w:rsidR="002A1059">
              <w:rPr>
                <w:noProof/>
                <w:webHidden/>
              </w:rPr>
              <w:instrText xml:space="preserve"> PAGEREF _Toc10134871 \h </w:instrText>
            </w:r>
            <w:r w:rsidR="002A1059">
              <w:rPr>
                <w:noProof/>
                <w:webHidden/>
              </w:rPr>
            </w:r>
            <w:r w:rsidR="002A1059">
              <w:rPr>
                <w:noProof/>
                <w:webHidden/>
              </w:rPr>
              <w:fldChar w:fldCharType="separate"/>
            </w:r>
            <w:r w:rsidR="002A1059">
              <w:rPr>
                <w:noProof/>
                <w:webHidden/>
              </w:rPr>
              <w:t>8</w:t>
            </w:r>
            <w:r w:rsidR="002A1059">
              <w:rPr>
                <w:noProof/>
                <w:webHidden/>
              </w:rPr>
              <w:fldChar w:fldCharType="end"/>
            </w:r>
          </w:hyperlink>
        </w:p>
        <w:p w:rsidR="004D6C46" w:rsidRDefault="004D6C46">
          <w:r>
            <w:rPr>
              <w:b/>
              <w:bCs/>
              <w:noProof/>
            </w:rPr>
            <w:fldChar w:fldCharType="end"/>
          </w:r>
        </w:p>
      </w:sdtContent>
    </w:sdt>
    <w:p w:rsidR="00703317" w:rsidRDefault="00703317" w:rsidP="00703317"/>
    <w:p w:rsidR="002A71E4" w:rsidRDefault="002A71E4" w:rsidP="00622376">
      <w:pPr>
        <w:pStyle w:val="Heading1"/>
        <w:spacing w:before="0"/>
        <w:rPr>
          <w:color w:val="C00000"/>
        </w:rPr>
      </w:pPr>
    </w:p>
    <w:p w:rsidR="003F43DF" w:rsidRDefault="003F43DF">
      <w:pPr>
        <w:spacing w:after="200" w:line="276" w:lineRule="auto"/>
        <w:rPr>
          <w:rFonts w:asciiTheme="majorHAnsi" w:eastAsiaTheme="majorEastAsia" w:hAnsiTheme="majorHAnsi" w:cstheme="majorBidi"/>
          <w:b/>
          <w:bCs/>
          <w:color w:val="C00000"/>
          <w:sz w:val="28"/>
          <w:szCs w:val="28"/>
        </w:rPr>
      </w:pPr>
      <w:r>
        <w:rPr>
          <w:rFonts w:asciiTheme="majorHAnsi" w:eastAsiaTheme="majorEastAsia" w:hAnsiTheme="majorHAnsi" w:cstheme="majorBidi"/>
          <w:b/>
          <w:bCs/>
          <w:color w:val="C00000"/>
          <w:sz w:val="28"/>
          <w:szCs w:val="28"/>
        </w:rPr>
        <w:br w:type="page"/>
      </w:r>
    </w:p>
    <w:p w:rsidR="006378FA" w:rsidRPr="002A1059" w:rsidRDefault="5F332A70" w:rsidP="00F90A4A">
      <w:pPr>
        <w:pStyle w:val="Heading1"/>
        <w:numPr>
          <w:ilvl w:val="0"/>
          <w:numId w:val="1"/>
        </w:numPr>
      </w:pPr>
      <w:bookmarkStart w:id="0" w:name="_Toc10134847"/>
      <w:r w:rsidRPr="002A1059">
        <w:lastRenderedPageBreak/>
        <w:t>Introduction</w:t>
      </w:r>
      <w:bookmarkEnd w:id="0"/>
    </w:p>
    <w:p w:rsidR="009E5FB8" w:rsidRPr="002A1059" w:rsidRDefault="009E5FB8" w:rsidP="009E5FB8">
      <w:pPr>
        <w:ind w:left="360"/>
      </w:pPr>
      <w:r w:rsidRPr="002A1059">
        <w:t>Great American Insurance (GAI) is pursuing a speed to market strategy by purchasing the Duck Creek (DC</w:t>
      </w:r>
      <w:r w:rsidRPr="002A1059">
        <w:rPr>
          <w:rStyle w:val="Hyperlink"/>
          <w:color w:val="auto"/>
          <w:u w:val="none"/>
        </w:rPr>
        <w:t>)</w:t>
      </w:r>
      <w:r w:rsidRPr="002A1059">
        <w:t xml:space="preserve"> Policy Administration System (PAS</w:t>
      </w:r>
      <w:r w:rsidRPr="002A1059">
        <w:rPr>
          <w:rStyle w:val="Hyperlink"/>
          <w:color w:val="auto"/>
          <w:u w:val="none"/>
        </w:rPr>
        <w:t>)</w:t>
      </w:r>
      <w:r w:rsidRPr="002A1059">
        <w:t xml:space="preserve"> for th</w:t>
      </w:r>
      <w:r w:rsidR="00787FB0">
        <w:t>e Property.</w:t>
      </w:r>
      <w:r w:rsidRPr="002A1059">
        <w:t xml:space="preserve">  The approach is of two phases with the first phase focused on a compliant product and the second phas</w:t>
      </w:r>
      <w:r w:rsidR="00771563" w:rsidRPr="002A1059">
        <w:t xml:space="preserve">e focused on user </w:t>
      </w:r>
      <w:proofErr w:type="spellStart"/>
      <w:r w:rsidR="00771563" w:rsidRPr="002A1059">
        <w:t>enhancements.</w:t>
      </w:r>
      <w:r w:rsidRPr="002A1059">
        <w:t>GAIG</w:t>
      </w:r>
      <w:proofErr w:type="spellEnd"/>
      <w:r w:rsidRPr="002A1059">
        <w:t xml:space="preserve"> QA will be responsible for verifying the GAI Proprietary changes to Duck Creek, integration of Duck Creek with CUBE, data movement from E2E, and Performance of the integrated application (Duck Creek + CUBE).</w:t>
      </w:r>
    </w:p>
    <w:p w:rsidR="00771563" w:rsidRPr="002A1059" w:rsidRDefault="00771563" w:rsidP="001C24A0">
      <w:pPr>
        <w:pStyle w:val="Heading1"/>
        <w:numPr>
          <w:ilvl w:val="0"/>
          <w:numId w:val="1"/>
        </w:numPr>
        <w:rPr>
          <w:lang w:val="en"/>
        </w:rPr>
      </w:pPr>
      <w:bookmarkStart w:id="1" w:name="_Toc10134848"/>
      <w:r w:rsidRPr="002A1059">
        <w:rPr>
          <w:lang w:val="en"/>
        </w:rPr>
        <w:t>Purpose</w:t>
      </w:r>
      <w:bookmarkEnd w:id="1"/>
    </w:p>
    <w:p w:rsidR="00771563" w:rsidRPr="002A1059" w:rsidRDefault="00771563" w:rsidP="00771563">
      <w:pPr>
        <w:ind w:left="360"/>
        <w:rPr>
          <w:lang w:val="en"/>
        </w:rPr>
      </w:pPr>
      <w:r w:rsidRPr="002A1059">
        <w:rPr>
          <w:lang w:val="en"/>
        </w:rPr>
        <w:t xml:space="preserve">This document describes the overall </w:t>
      </w:r>
      <w:proofErr w:type="gramStart"/>
      <w:r w:rsidR="00787FB0">
        <w:rPr>
          <w:lang w:val="en"/>
        </w:rPr>
        <w:t>Downstream</w:t>
      </w:r>
      <w:proofErr w:type="gramEnd"/>
      <w:r w:rsidR="00787FB0">
        <w:rPr>
          <w:lang w:val="en"/>
        </w:rPr>
        <w:t xml:space="preserve"> </w:t>
      </w:r>
      <w:r w:rsidRPr="002A1059">
        <w:rPr>
          <w:lang w:val="en"/>
        </w:rPr>
        <w:t xml:space="preserve">testing strategy for </w:t>
      </w:r>
      <w:r w:rsidRPr="002A1059">
        <w:t>t</w:t>
      </w:r>
      <w:r w:rsidR="00787FB0">
        <w:t>he Property</w:t>
      </w:r>
      <w:r w:rsidRPr="002A1059">
        <w:t xml:space="preserve"> using GAI Cube as a platform with the DC PAS.</w:t>
      </w:r>
      <w:r w:rsidRPr="002A1059">
        <w:rPr>
          <w:lang w:val="en"/>
        </w:rPr>
        <w:t xml:space="preserve">  The purpose of this document is to communicate the Test Teams testing approach, to provide a high degree of assurance that the CUBE and Duck Creek applications for the </w:t>
      </w:r>
      <w:r w:rsidR="008F3C33">
        <w:t>Property</w:t>
      </w:r>
      <w:r w:rsidRPr="002A1059">
        <w:t xml:space="preserve"> product </w:t>
      </w:r>
      <w:r w:rsidRPr="002A1059">
        <w:rPr>
          <w:lang w:val="en"/>
        </w:rPr>
        <w:t>works as expected and integrates properly with all upstream and downstream integration points, according to the requirements, functional specifications, and designed intent.</w:t>
      </w:r>
    </w:p>
    <w:p w:rsidR="00771563" w:rsidRPr="002A1059" w:rsidRDefault="00771563" w:rsidP="00771563">
      <w:pPr>
        <w:pStyle w:val="NoSpacing"/>
        <w:rPr>
          <w:rFonts w:ascii="Times New Roman" w:hAnsi="Times New Roman" w:cs="Times New Roman"/>
          <w:sz w:val="24"/>
          <w:szCs w:val="24"/>
        </w:rPr>
      </w:pPr>
    </w:p>
    <w:p w:rsidR="00771563" w:rsidRPr="002A1059" w:rsidRDefault="00771563" w:rsidP="00771563">
      <w:pPr>
        <w:ind w:left="360"/>
        <w:rPr>
          <w:rFonts w:asciiTheme="majorHAnsi" w:hAnsiTheme="majorHAnsi" w:cs="Helvetica"/>
          <w:lang w:val="en"/>
        </w:rPr>
      </w:pPr>
      <w:r w:rsidRPr="002A1059">
        <w:rPr>
          <w:b/>
          <w:lang w:val="en"/>
        </w:rPr>
        <w:t>NOTE:</w:t>
      </w:r>
      <w:r w:rsidRPr="002A1059">
        <w:rPr>
          <w:b/>
          <w:i/>
          <w:lang w:val="en"/>
        </w:rPr>
        <w:t xml:space="preserve">  </w:t>
      </w:r>
      <w:r w:rsidRPr="002A1059">
        <w:rPr>
          <w:lang w:val="en"/>
        </w:rPr>
        <w:t xml:space="preserve"> This is a living document.  The document will be updated per the Lead QA Analysts discretion as more details are provided and timelines solidify.</w:t>
      </w:r>
    </w:p>
    <w:p w:rsidR="4C9F3703" w:rsidRPr="002A1059" w:rsidRDefault="5F332A70" w:rsidP="00F90A4A">
      <w:pPr>
        <w:pStyle w:val="Heading1"/>
        <w:numPr>
          <w:ilvl w:val="0"/>
          <w:numId w:val="1"/>
        </w:numPr>
        <w:rPr>
          <w:lang w:val="en"/>
        </w:rPr>
      </w:pPr>
      <w:bookmarkStart w:id="2" w:name="_Toc10134849"/>
      <w:r w:rsidRPr="002A1059">
        <w:rPr>
          <w:lang w:val="en"/>
        </w:rPr>
        <w:t>Testing Scope</w:t>
      </w:r>
      <w:bookmarkEnd w:id="2"/>
    </w:p>
    <w:p w:rsidR="4C9F3703" w:rsidRPr="002A1059" w:rsidRDefault="00580514" w:rsidP="4C9F3703">
      <w:pPr>
        <w:pStyle w:val="Heading2"/>
        <w:ind w:left="720"/>
        <w:rPr>
          <w:lang w:val="en"/>
        </w:rPr>
      </w:pPr>
      <w:bookmarkStart w:id="3" w:name="_Toc10134850"/>
      <w:r w:rsidRPr="002A1059">
        <w:rPr>
          <w:lang w:val="en"/>
        </w:rPr>
        <w:t>3</w:t>
      </w:r>
      <w:r w:rsidR="4C9F3703" w:rsidRPr="002A1059">
        <w:rPr>
          <w:lang w:val="en"/>
        </w:rPr>
        <w:t>.1 In Scope</w:t>
      </w:r>
      <w:bookmarkEnd w:id="3"/>
    </w:p>
    <w:p w:rsidR="009E5FB8" w:rsidRPr="002A1059" w:rsidRDefault="3F6AE3A1" w:rsidP="00F90A4A">
      <w:pPr>
        <w:pStyle w:val="ListParagraph"/>
        <w:numPr>
          <w:ilvl w:val="0"/>
          <w:numId w:val="2"/>
        </w:numPr>
        <w:spacing w:beforeAutospacing="1" w:afterAutospacing="1"/>
      </w:pPr>
      <w:r w:rsidRPr="002A1059">
        <w:rPr>
          <w:b/>
          <w:bCs/>
        </w:rPr>
        <w:t>Validation Types</w:t>
      </w:r>
    </w:p>
    <w:p w:rsidR="009E5FB8" w:rsidRPr="002A1059" w:rsidRDefault="3F6AE3A1" w:rsidP="00F90A4A">
      <w:pPr>
        <w:pStyle w:val="ListParagraph"/>
        <w:numPr>
          <w:ilvl w:val="1"/>
          <w:numId w:val="2"/>
        </w:numPr>
        <w:spacing w:beforeAutospacing="1" w:afterAutospacing="1"/>
      </w:pPr>
      <w:r w:rsidRPr="002A1059">
        <w:t>Product Model / XML Validation</w:t>
      </w:r>
    </w:p>
    <w:p w:rsidR="3F6AE3A1" w:rsidRPr="002A1059" w:rsidRDefault="3F6AE3A1" w:rsidP="00F90A4A">
      <w:pPr>
        <w:pStyle w:val="ListParagraph"/>
        <w:numPr>
          <w:ilvl w:val="1"/>
          <w:numId w:val="2"/>
        </w:numPr>
        <w:spacing w:beforeAutospacing="1" w:afterAutospacing="1"/>
      </w:pPr>
      <w:r w:rsidRPr="002A1059">
        <w:t>ETL Validation</w:t>
      </w:r>
    </w:p>
    <w:p w:rsidR="009E5FB8" w:rsidRPr="002A1059" w:rsidRDefault="3F6AE3A1" w:rsidP="00F90A4A">
      <w:pPr>
        <w:pStyle w:val="ListParagraph"/>
        <w:numPr>
          <w:ilvl w:val="1"/>
          <w:numId w:val="2"/>
        </w:numPr>
        <w:spacing w:beforeAutospacing="1" w:afterAutospacing="1"/>
      </w:pPr>
      <w:r w:rsidRPr="002A1059">
        <w:t>Data Mapping Validation</w:t>
      </w:r>
    </w:p>
    <w:p w:rsidR="009E5FB8" w:rsidRPr="002A1059" w:rsidRDefault="3F6AE3A1" w:rsidP="00F90A4A">
      <w:pPr>
        <w:pStyle w:val="ListParagraph"/>
        <w:numPr>
          <w:ilvl w:val="1"/>
          <w:numId w:val="3"/>
        </w:numPr>
        <w:spacing w:beforeAutospacing="1" w:afterAutospacing="1"/>
      </w:pPr>
      <w:r w:rsidRPr="002A1059">
        <w:t>Adapter Validation</w:t>
      </w:r>
    </w:p>
    <w:p w:rsidR="009E5FB8" w:rsidRPr="002A1059" w:rsidRDefault="3F6AE3A1" w:rsidP="00F90A4A">
      <w:pPr>
        <w:pStyle w:val="ListParagraph"/>
        <w:numPr>
          <w:ilvl w:val="1"/>
          <w:numId w:val="3"/>
        </w:numPr>
        <w:spacing w:beforeAutospacing="1" w:afterAutospacing="1"/>
      </w:pPr>
      <w:r w:rsidRPr="002A1059">
        <w:t>Database Schema Validation</w:t>
      </w:r>
    </w:p>
    <w:p w:rsidR="009E5FB8" w:rsidRPr="002A1059" w:rsidRDefault="3F6AE3A1" w:rsidP="00F90A4A">
      <w:pPr>
        <w:pStyle w:val="ListParagraph"/>
        <w:numPr>
          <w:ilvl w:val="1"/>
          <w:numId w:val="3"/>
        </w:numPr>
        <w:spacing w:beforeAutospacing="1" w:afterAutospacing="1"/>
      </w:pPr>
      <w:r w:rsidRPr="002A1059">
        <w:t xml:space="preserve">Enterprise Reporting Validation </w:t>
      </w:r>
    </w:p>
    <w:p w:rsidR="009E5FB8" w:rsidRPr="002A1059" w:rsidRDefault="3F6AE3A1" w:rsidP="00F90A4A">
      <w:pPr>
        <w:pStyle w:val="ListParagraph"/>
        <w:numPr>
          <w:ilvl w:val="1"/>
          <w:numId w:val="2"/>
        </w:numPr>
        <w:spacing w:beforeAutospacing="1" w:afterAutospacing="1"/>
      </w:pPr>
      <w:r w:rsidRPr="002A1059">
        <w:t>Aggregate Calculation Validation</w:t>
      </w:r>
    </w:p>
    <w:p w:rsidR="009E5FB8" w:rsidRPr="002A1059" w:rsidRDefault="3F6AE3A1" w:rsidP="00F90A4A">
      <w:pPr>
        <w:pStyle w:val="ListParagraph"/>
        <w:numPr>
          <w:ilvl w:val="0"/>
          <w:numId w:val="2"/>
        </w:numPr>
        <w:spacing w:beforeAutospacing="1" w:afterAutospacing="1"/>
      </w:pPr>
      <w:r w:rsidRPr="002A1059">
        <w:rPr>
          <w:b/>
          <w:bCs/>
        </w:rPr>
        <w:t xml:space="preserve">Target Systems: </w:t>
      </w:r>
      <w:r w:rsidR="00DD6E5C" w:rsidRPr="002A1059">
        <w:t>EDW, FDW</w:t>
      </w:r>
    </w:p>
    <w:p w:rsidR="4C9F3703" w:rsidRPr="002A1059" w:rsidRDefault="3F6AE3A1" w:rsidP="4C9F3703">
      <w:pPr>
        <w:pStyle w:val="Heading2"/>
        <w:ind w:left="720"/>
        <w:rPr>
          <w:lang w:val="en"/>
        </w:rPr>
      </w:pPr>
      <w:bookmarkStart w:id="4" w:name="_Toc10134851"/>
      <w:r w:rsidRPr="002A1059">
        <w:rPr>
          <w:lang w:val="en"/>
        </w:rPr>
        <w:t>3.2 Out of Scope</w:t>
      </w:r>
      <w:bookmarkEnd w:id="4"/>
    </w:p>
    <w:p w:rsidR="00DD6E5C" w:rsidRPr="002A1059" w:rsidRDefault="00DD6E5C" w:rsidP="00DD6E5C">
      <w:pPr>
        <w:ind w:left="720"/>
      </w:pPr>
      <w:r w:rsidRPr="002A1059">
        <w:t>The following are considered out of scope and will not be tested:</w:t>
      </w:r>
    </w:p>
    <w:p w:rsidR="00DD6E5C" w:rsidRPr="002A1059" w:rsidRDefault="00DD6E5C" w:rsidP="00F90A4A">
      <w:pPr>
        <w:pStyle w:val="NoSpacing"/>
        <w:numPr>
          <w:ilvl w:val="0"/>
          <w:numId w:val="6"/>
        </w:numPr>
        <w:ind w:left="1440"/>
        <w:rPr>
          <w:rFonts w:ascii="Times New Roman" w:hAnsi="Times New Roman" w:cs="Times New Roman"/>
          <w:sz w:val="24"/>
          <w:szCs w:val="24"/>
        </w:rPr>
      </w:pPr>
      <w:r w:rsidRPr="002A1059">
        <w:rPr>
          <w:rFonts w:ascii="Times New Roman" w:hAnsi="Times New Roman" w:cs="Times New Roman"/>
          <w:sz w:val="24"/>
          <w:szCs w:val="24"/>
        </w:rPr>
        <w:t>DC PAS Functionality</w:t>
      </w:r>
    </w:p>
    <w:p w:rsidR="00DD6E5C" w:rsidRPr="002A1059" w:rsidRDefault="00DD6E5C" w:rsidP="00F90A4A">
      <w:pPr>
        <w:pStyle w:val="NoSpacing"/>
        <w:numPr>
          <w:ilvl w:val="0"/>
          <w:numId w:val="6"/>
        </w:numPr>
        <w:ind w:left="1440"/>
        <w:rPr>
          <w:rFonts w:ascii="Times New Roman" w:hAnsi="Times New Roman" w:cs="Times New Roman"/>
          <w:sz w:val="24"/>
          <w:szCs w:val="24"/>
        </w:rPr>
      </w:pPr>
      <w:r w:rsidRPr="002A1059">
        <w:rPr>
          <w:rFonts w:ascii="Times New Roman" w:hAnsi="Times New Roman" w:cs="Times New Roman"/>
          <w:sz w:val="24"/>
          <w:szCs w:val="24"/>
        </w:rPr>
        <w:t xml:space="preserve">User Acceptance Testing </w:t>
      </w:r>
    </w:p>
    <w:p w:rsidR="00DD6E5C" w:rsidRPr="002A1059" w:rsidRDefault="00DD6E5C" w:rsidP="00F90A4A">
      <w:pPr>
        <w:pStyle w:val="NoSpacing"/>
        <w:numPr>
          <w:ilvl w:val="0"/>
          <w:numId w:val="6"/>
        </w:numPr>
        <w:ind w:left="1440"/>
        <w:rPr>
          <w:rFonts w:ascii="Times New Roman" w:hAnsi="Times New Roman" w:cs="Times New Roman"/>
          <w:sz w:val="24"/>
          <w:szCs w:val="24"/>
        </w:rPr>
      </w:pPr>
      <w:r w:rsidRPr="002A1059">
        <w:rPr>
          <w:rFonts w:ascii="Times New Roman" w:hAnsi="Times New Roman" w:cs="Times New Roman"/>
          <w:sz w:val="24"/>
          <w:szCs w:val="24"/>
        </w:rPr>
        <w:t>DC Third Party Integrations (Ex: MVR)</w:t>
      </w:r>
    </w:p>
    <w:p w:rsidR="00DD6E5C" w:rsidRPr="002A1059" w:rsidRDefault="00DD6E5C" w:rsidP="00F90A4A">
      <w:pPr>
        <w:pStyle w:val="NoSpacing"/>
        <w:numPr>
          <w:ilvl w:val="0"/>
          <w:numId w:val="6"/>
        </w:numPr>
        <w:ind w:left="1440"/>
        <w:rPr>
          <w:rFonts w:ascii="Times New Roman" w:hAnsi="Times New Roman" w:cs="Times New Roman"/>
          <w:sz w:val="24"/>
          <w:szCs w:val="24"/>
        </w:rPr>
      </w:pPr>
      <w:r w:rsidRPr="002A1059">
        <w:rPr>
          <w:rFonts w:ascii="Times New Roman" w:hAnsi="Times New Roman" w:cs="Times New Roman"/>
          <w:sz w:val="24"/>
          <w:szCs w:val="24"/>
        </w:rPr>
        <w:t>Interface System Testing (Ex: ISO Reporting, DMV Reporting)</w:t>
      </w:r>
    </w:p>
    <w:p w:rsidR="00DD6E5C" w:rsidRDefault="00DD6E5C" w:rsidP="00F90A4A">
      <w:pPr>
        <w:pStyle w:val="NoSpacing"/>
        <w:numPr>
          <w:ilvl w:val="0"/>
          <w:numId w:val="6"/>
        </w:numPr>
        <w:ind w:left="1440"/>
        <w:rPr>
          <w:rFonts w:ascii="Times New Roman" w:hAnsi="Times New Roman" w:cs="Times New Roman"/>
          <w:sz w:val="24"/>
          <w:szCs w:val="24"/>
        </w:rPr>
      </w:pPr>
      <w:r w:rsidRPr="002A1059">
        <w:rPr>
          <w:rFonts w:ascii="Times New Roman" w:hAnsi="Times New Roman" w:cs="Times New Roman"/>
          <w:sz w:val="24"/>
          <w:szCs w:val="24"/>
        </w:rPr>
        <w:t>URS, Claims &amp; Billing</w:t>
      </w:r>
    </w:p>
    <w:p w:rsidR="002A1059" w:rsidRPr="002A1059" w:rsidRDefault="002A1059" w:rsidP="002A1059">
      <w:pPr>
        <w:pStyle w:val="NoSpacing"/>
        <w:ind w:left="1440"/>
        <w:rPr>
          <w:rFonts w:ascii="Times New Roman" w:hAnsi="Times New Roman" w:cs="Times New Roman"/>
          <w:sz w:val="24"/>
          <w:szCs w:val="24"/>
        </w:rPr>
      </w:pPr>
    </w:p>
    <w:p w:rsidR="00AE23C9" w:rsidRPr="002A1059" w:rsidRDefault="00AE23C9" w:rsidP="00F90A4A">
      <w:pPr>
        <w:pStyle w:val="Heading1"/>
        <w:numPr>
          <w:ilvl w:val="0"/>
          <w:numId w:val="1"/>
        </w:numPr>
        <w:rPr>
          <w:lang w:val="en"/>
        </w:rPr>
      </w:pPr>
      <w:bookmarkStart w:id="5" w:name="_Toc10134852"/>
      <w:r w:rsidRPr="002A1059">
        <w:rPr>
          <w:lang w:val="en"/>
        </w:rPr>
        <w:t>Testing Milestones</w:t>
      </w:r>
      <w:bookmarkEnd w:id="5"/>
    </w:p>
    <w:p w:rsidR="00AE23C9" w:rsidRPr="002A1059" w:rsidRDefault="00AE23C9" w:rsidP="00AE23C9">
      <w:pPr>
        <w:rPr>
          <w:lang w:val="en"/>
        </w:rPr>
      </w:pPr>
    </w:p>
    <w:p w:rsidR="00AE23C9" w:rsidRPr="002A1059" w:rsidRDefault="008871F3" w:rsidP="00AE23C9">
      <w:pPr>
        <w:ind w:left="360"/>
        <w:rPr>
          <w:lang w:val="en"/>
        </w:rPr>
      </w:pPr>
      <w:r>
        <w:rPr>
          <w:lang w:val="en"/>
        </w:rPr>
        <w:t xml:space="preserve">As of 5/30/19; </w:t>
      </w:r>
      <w:proofErr w:type="gramStart"/>
      <w:r>
        <w:rPr>
          <w:lang w:val="en"/>
        </w:rPr>
        <w:t>Downstream</w:t>
      </w:r>
      <w:proofErr w:type="gramEnd"/>
      <w:r>
        <w:rPr>
          <w:lang w:val="en"/>
        </w:rPr>
        <w:t xml:space="preserve"> Testing </w:t>
      </w:r>
      <w:proofErr w:type="spellStart"/>
      <w:r w:rsidR="00AE23C9" w:rsidRPr="002A1059">
        <w:rPr>
          <w:lang w:val="en"/>
        </w:rPr>
        <w:t>testing</w:t>
      </w:r>
      <w:proofErr w:type="spellEnd"/>
      <w:r w:rsidR="00AE23C9" w:rsidRPr="002A1059">
        <w:rPr>
          <w:lang w:val="en"/>
        </w:rPr>
        <w:t xml:space="preserve"> complete</w:t>
      </w:r>
      <w:r>
        <w:rPr>
          <w:lang w:val="en"/>
        </w:rPr>
        <w:t xml:space="preserve"> 9/1/19. </w:t>
      </w:r>
    </w:p>
    <w:p w:rsidR="00AE23C9" w:rsidRPr="002A1059" w:rsidRDefault="00AE23C9" w:rsidP="00AE23C9">
      <w:pPr>
        <w:ind w:left="360"/>
        <w:rPr>
          <w:lang w:val="en"/>
        </w:rPr>
      </w:pPr>
      <w:r w:rsidRPr="002A1059">
        <w:rPr>
          <w:lang w:val="en"/>
        </w:rPr>
        <w:t>Regression Testing will be ran as new code is deployed; a final run will be ran prior to UA Testing and again prior to Production Deployment.</w:t>
      </w:r>
    </w:p>
    <w:p w:rsidR="00AE23C9" w:rsidRPr="002A1059" w:rsidRDefault="00AE23C9" w:rsidP="00AE23C9">
      <w:pPr>
        <w:ind w:left="360"/>
        <w:rPr>
          <w:lang w:val="en"/>
        </w:rPr>
      </w:pPr>
    </w:p>
    <w:p w:rsidR="00AE23C9" w:rsidRPr="002A1059" w:rsidRDefault="00AE23C9" w:rsidP="00AE23C9">
      <w:pPr>
        <w:ind w:left="360"/>
        <w:rPr>
          <w:lang w:val="en"/>
        </w:rPr>
      </w:pPr>
    </w:p>
    <w:tbl>
      <w:tblPr>
        <w:tblStyle w:val="TableGrid"/>
        <w:tblW w:w="10260" w:type="dxa"/>
        <w:tblInd w:w="535" w:type="dxa"/>
        <w:tblLook w:val="04A0" w:firstRow="1" w:lastRow="0" w:firstColumn="1" w:lastColumn="0" w:noHBand="0" w:noVBand="1"/>
      </w:tblPr>
      <w:tblGrid>
        <w:gridCol w:w="3729"/>
        <w:gridCol w:w="3460"/>
        <w:gridCol w:w="3071"/>
      </w:tblGrid>
      <w:tr w:rsidR="002A1059" w:rsidRPr="002A1059" w:rsidTr="009B1677">
        <w:trPr>
          <w:cnfStyle w:val="100000000000" w:firstRow="1" w:lastRow="0" w:firstColumn="0" w:lastColumn="0" w:oddVBand="0" w:evenVBand="0" w:oddHBand="0" w:evenHBand="0" w:firstRowFirstColumn="0" w:firstRowLastColumn="0" w:lastRowFirstColumn="0" w:lastRowLastColumn="0"/>
        </w:trPr>
        <w:tc>
          <w:tcPr>
            <w:tcW w:w="3729" w:type="dxa"/>
          </w:tcPr>
          <w:p w:rsidR="00AE23C9" w:rsidRPr="002A1059" w:rsidRDefault="00AE23C9" w:rsidP="009B1677">
            <w:pPr>
              <w:rPr>
                <w:lang w:val="en"/>
              </w:rPr>
            </w:pPr>
            <w:r w:rsidRPr="002A1059">
              <w:rPr>
                <w:lang w:val="en"/>
              </w:rPr>
              <w:t>TASK</w:t>
            </w:r>
          </w:p>
        </w:tc>
        <w:tc>
          <w:tcPr>
            <w:tcW w:w="3460" w:type="dxa"/>
          </w:tcPr>
          <w:p w:rsidR="00AE23C9" w:rsidRPr="002A1059" w:rsidRDefault="00AE23C9" w:rsidP="009B1677">
            <w:pPr>
              <w:rPr>
                <w:lang w:val="en"/>
              </w:rPr>
            </w:pPr>
            <w:r w:rsidRPr="002A1059">
              <w:rPr>
                <w:lang w:val="en"/>
              </w:rPr>
              <w:t>DURATION</w:t>
            </w:r>
          </w:p>
        </w:tc>
        <w:tc>
          <w:tcPr>
            <w:tcW w:w="3071" w:type="dxa"/>
          </w:tcPr>
          <w:p w:rsidR="00AE23C9" w:rsidRPr="002A1059" w:rsidRDefault="00AE23C9" w:rsidP="009B1677">
            <w:pPr>
              <w:rPr>
                <w:lang w:val="en"/>
              </w:rPr>
            </w:pPr>
            <w:r w:rsidRPr="002A1059">
              <w:rPr>
                <w:lang w:val="en"/>
              </w:rPr>
              <w:t>START DATE</w:t>
            </w:r>
          </w:p>
        </w:tc>
      </w:tr>
      <w:tr w:rsidR="002A1059" w:rsidRPr="002A1059" w:rsidTr="009B1677">
        <w:tc>
          <w:tcPr>
            <w:tcW w:w="3729" w:type="dxa"/>
          </w:tcPr>
          <w:p w:rsidR="00AE23C9" w:rsidRPr="002A1059" w:rsidRDefault="008871F3" w:rsidP="009B1677">
            <w:pPr>
              <w:rPr>
                <w:lang w:val="en"/>
              </w:rPr>
            </w:pPr>
            <w:r>
              <w:rPr>
                <w:lang w:val="en"/>
              </w:rPr>
              <w:t>Downstream Testing</w:t>
            </w:r>
          </w:p>
        </w:tc>
        <w:tc>
          <w:tcPr>
            <w:tcW w:w="3460" w:type="dxa"/>
          </w:tcPr>
          <w:p w:rsidR="00AE23C9" w:rsidRPr="002A1059" w:rsidRDefault="00AE23C9" w:rsidP="009B1677">
            <w:pPr>
              <w:rPr>
                <w:lang w:val="en"/>
              </w:rPr>
            </w:pPr>
            <w:r w:rsidRPr="002A1059">
              <w:rPr>
                <w:lang w:val="en"/>
              </w:rPr>
              <w:t>50 days</w:t>
            </w:r>
          </w:p>
        </w:tc>
        <w:tc>
          <w:tcPr>
            <w:tcW w:w="3071" w:type="dxa"/>
          </w:tcPr>
          <w:p w:rsidR="00AE23C9" w:rsidRPr="002A1059" w:rsidRDefault="008871F3" w:rsidP="009B1677">
            <w:pPr>
              <w:rPr>
                <w:lang w:val="en"/>
              </w:rPr>
            </w:pPr>
            <w:r>
              <w:rPr>
                <w:lang w:val="en"/>
              </w:rPr>
              <w:t>7</w:t>
            </w:r>
            <w:r w:rsidR="00AE23C9" w:rsidRPr="002A1059">
              <w:rPr>
                <w:lang w:val="en"/>
              </w:rPr>
              <w:t>/1/19</w:t>
            </w:r>
          </w:p>
        </w:tc>
      </w:tr>
      <w:tr w:rsidR="002A1059" w:rsidRPr="002A1059" w:rsidTr="009B1677">
        <w:tc>
          <w:tcPr>
            <w:tcW w:w="3729" w:type="dxa"/>
          </w:tcPr>
          <w:p w:rsidR="00AE23C9" w:rsidRPr="002A1059" w:rsidRDefault="00AE23C9" w:rsidP="009B1677">
            <w:pPr>
              <w:rPr>
                <w:lang w:val="en"/>
              </w:rPr>
            </w:pPr>
            <w:r w:rsidRPr="002A1059">
              <w:rPr>
                <w:lang w:val="en"/>
              </w:rPr>
              <w:t>Regression Testing</w:t>
            </w:r>
          </w:p>
        </w:tc>
        <w:tc>
          <w:tcPr>
            <w:tcW w:w="3460" w:type="dxa"/>
          </w:tcPr>
          <w:p w:rsidR="00AE23C9" w:rsidRPr="002A1059" w:rsidRDefault="00AE23C9" w:rsidP="009B1677">
            <w:pPr>
              <w:rPr>
                <w:lang w:val="en"/>
              </w:rPr>
            </w:pPr>
            <w:r w:rsidRPr="002A1059">
              <w:rPr>
                <w:lang w:val="en"/>
              </w:rPr>
              <w:t>50 Days</w:t>
            </w:r>
          </w:p>
        </w:tc>
        <w:tc>
          <w:tcPr>
            <w:tcW w:w="3071" w:type="dxa"/>
          </w:tcPr>
          <w:p w:rsidR="00AE23C9" w:rsidRPr="002A1059" w:rsidRDefault="008871F3" w:rsidP="009B1677">
            <w:pPr>
              <w:rPr>
                <w:lang w:val="en"/>
              </w:rPr>
            </w:pPr>
            <w:r>
              <w:rPr>
                <w:lang w:val="en"/>
              </w:rPr>
              <w:t>9/1/19</w:t>
            </w:r>
          </w:p>
        </w:tc>
      </w:tr>
      <w:tr w:rsidR="002A1059" w:rsidRPr="002A1059" w:rsidTr="009B1677">
        <w:tc>
          <w:tcPr>
            <w:tcW w:w="3729" w:type="dxa"/>
          </w:tcPr>
          <w:p w:rsidR="00AE23C9" w:rsidRPr="002A1059" w:rsidRDefault="00AE23C9" w:rsidP="009B1677">
            <w:pPr>
              <w:rPr>
                <w:lang w:val="en"/>
              </w:rPr>
            </w:pPr>
            <w:r w:rsidRPr="002A1059">
              <w:rPr>
                <w:lang w:val="en"/>
              </w:rPr>
              <w:t>Defect Remediation</w:t>
            </w:r>
          </w:p>
        </w:tc>
        <w:tc>
          <w:tcPr>
            <w:tcW w:w="3460" w:type="dxa"/>
          </w:tcPr>
          <w:p w:rsidR="00AE23C9" w:rsidRPr="002A1059" w:rsidRDefault="00AE23C9" w:rsidP="009B1677">
            <w:pPr>
              <w:rPr>
                <w:lang w:val="en"/>
              </w:rPr>
            </w:pPr>
            <w:r w:rsidRPr="002A1059">
              <w:rPr>
                <w:lang w:val="en"/>
              </w:rPr>
              <w:t>50 days</w:t>
            </w:r>
          </w:p>
        </w:tc>
        <w:tc>
          <w:tcPr>
            <w:tcW w:w="3071" w:type="dxa"/>
          </w:tcPr>
          <w:p w:rsidR="00AE23C9" w:rsidRPr="002A1059" w:rsidRDefault="008871F3" w:rsidP="009B1677">
            <w:pPr>
              <w:rPr>
                <w:lang w:val="en"/>
              </w:rPr>
            </w:pPr>
            <w:r>
              <w:rPr>
                <w:lang w:val="en"/>
              </w:rPr>
              <w:t>9</w:t>
            </w:r>
            <w:r w:rsidR="00AE23C9" w:rsidRPr="002A1059">
              <w:rPr>
                <w:lang w:val="en"/>
              </w:rPr>
              <w:t>/1/19</w:t>
            </w:r>
          </w:p>
        </w:tc>
      </w:tr>
    </w:tbl>
    <w:p w:rsidR="00AE23C9" w:rsidRPr="002A1059" w:rsidRDefault="002A1059" w:rsidP="00AE23C9">
      <w:pPr>
        <w:pStyle w:val="Heading1"/>
        <w:rPr>
          <w:lang w:val="en"/>
        </w:rPr>
      </w:pPr>
      <w:bookmarkStart w:id="6" w:name="_Toc10134853"/>
      <w:bookmarkStart w:id="7" w:name="_Toc516037170"/>
      <w:r>
        <w:t>5</w:t>
      </w:r>
      <w:r w:rsidR="00AE23C9" w:rsidRPr="002A1059">
        <w:t xml:space="preserve">. </w:t>
      </w:r>
      <w:r w:rsidR="00AE23C9" w:rsidRPr="002A1059">
        <w:rPr>
          <w:lang w:val="en"/>
        </w:rPr>
        <w:t>Test Approach</w:t>
      </w:r>
      <w:bookmarkEnd w:id="6"/>
    </w:p>
    <w:p w:rsidR="00AE23C9" w:rsidRPr="002A1059" w:rsidRDefault="00AE23C9" w:rsidP="002A1059">
      <w:pPr>
        <w:pStyle w:val="ListParagraph"/>
        <w:numPr>
          <w:ilvl w:val="1"/>
          <w:numId w:val="10"/>
        </w:numPr>
        <w:rPr>
          <w:b/>
          <w:bCs/>
          <w:lang w:val="en"/>
        </w:rPr>
      </w:pPr>
      <w:r w:rsidRPr="002A1059">
        <w:rPr>
          <w:b/>
          <w:bCs/>
          <w:lang w:val="en"/>
        </w:rPr>
        <w:t>E2E Testing</w:t>
      </w:r>
    </w:p>
    <w:p w:rsidR="00AE23C9" w:rsidRPr="002A1059" w:rsidRDefault="00AE23C9" w:rsidP="00AE23C9">
      <w:pPr>
        <w:ind w:left="720"/>
      </w:pPr>
      <w:r w:rsidRPr="002A1059">
        <w:t>The IT Quality Assurance team will validate downstream elements that have been added, modified, or removed. Testing will include the following:</w:t>
      </w:r>
    </w:p>
    <w:p w:rsidR="00AE23C9" w:rsidRPr="002A1059" w:rsidRDefault="00AE23C9" w:rsidP="00F90A4A">
      <w:pPr>
        <w:pStyle w:val="ListParagraph"/>
        <w:numPr>
          <w:ilvl w:val="0"/>
          <w:numId w:val="2"/>
        </w:numPr>
        <w:spacing w:beforeAutospacing="1" w:afterAutospacing="1"/>
      </w:pPr>
      <w:r w:rsidRPr="002A1059">
        <w:t>Product Model / XML Validation: XML is created after transactions are processed and structured as specified in business rules</w:t>
      </w:r>
    </w:p>
    <w:p w:rsidR="00AE23C9" w:rsidRPr="002A1059" w:rsidRDefault="00AE23C9" w:rsidP="00F90A4A">
      <w:pPr>
        <w:pStyle w:val="ListParagraph"/>
        <w:numPr>
          <w:ilvl w:val="0"/>
          <w:numId w:val="2"/>
        </w:numPr>
        <w:spacing w:beforeAutospacing="1" w:afterAutospacing="1"/>
      </w:pPr>
      <w:r w:rsidRPr="002A1059">
        <w:t>ETL Validation: Data is extracted from source systems, transformed as defined by business rules, and loaded into target systems</w:t>
      </w:r>
    </w:p>
    <w:p w:rsidR="00AE23C9" w:rsidRPr="002A1059" w:rsidRDefault="00AE23C9" w:rsidP="00F90A4A">
      <w:pPr>
        <w:pStyle w:val="ListParagraph"/>
        <w:numPr>
          <w:ilvl w:val="0"/>
          <w:numId w:val="2"/>
        </w:numPr>
        <w:spacing w:beforeAutospacing="1" w:afterAutospacing="1"/>
      </w:pPr>
      <w:r w:rsidRPr="002A1059">
        <w:t>Data Mapping Validation: Data is stored in source systems as defined by business rules</w:t>
      </w:r>
    </w:p>
    <w:p w:rsidR="00AE23C9" w:rsidRPr="002A1059" w:rsidRDefault="00AE23C9" w:rsidP="00F90A4A">
      <w:pPr>
        <w:pStyle w:val="ListParagraph"/>
        <w:numPr>
          <w:ilvl w:val="0"/>
          <w:numId w:val="2"/>
        </w:numPr>
        <w:spacing w:beforeAutospacing="1" w:afterAutospacing="1"/>
      </w:pPr>
      <w:r w:rsidRPr="002A1059">
        <w:t>Aggregate calculation Validation: One to many financial aggregates are performed and stored in target systems as defined by business rules</w:t>
      </w:r>
    </w:p>
    <w:p w:rsidR="00AE23C9" w:rsidRPr="002A1059" w:rsidRDefault="00AE23C9" w:rsidP="00F90A4A">
      <w:pPr>
        <w:pStyle w:val="ListParagraph"/>
        <w:numPr>
          <w:ilvl w:val="0"/>
          <w:numId w:val="2"/>
        </w:numPr>
        <w:spacing w:beforeAutospacing="1" w:afterAutospacing="1"/>
      </w:pPr>
      <w:r w:rsidRPr="002A1059">
        <w:t>Target Systems</w:t>
      </w:r>
    </w:p>
    <w:p w:rsidR="00AE23C9" w:rsidRPr="002A1059" w:rsidRDefault="00AE23C9" w:rsidP="00F90A4A">
      <w:pPr>
        <w:pStyle w:val="ListParagraph"/>
        <w:numPr>
          <w:ilvl w:val="1"/>
          <w:numId w:val="2"/>
        </w:numPr>
        <w:spacing w:beforeAutospacing="1" w:afterAutospacing="1"/>
      </w:pPr>
      <w:r w:rsidRPr="002A1059">
        <w:t>EDW - Validated by QA</w:t>
      </w:r>
    </w:p>
    <w:p w:rsidR="00AE23C9" w:rsidRPr="002A1059" w:rsidRDefault="00AE23C9" w:rsidP="00F90A4A">
      <w:pPr>
        <w:pStyle w:val="ListParagraph"/>
        <w:numPr>
          <w:ilvl w:val="1"/>
          <w:numId w:val="2"/>
        </w:numPr>
        <w:spacing w:beforeAutospacing="1" w:afterAutospacing="1"/>
      </w:pPr>
      <w:r w:rsidRPr="002A1059">
        <w:t xml:space="preserve">FDW - Validated by QA </w:t>
      </w:r>
    </w:p>
    <w:p w:rsidR="00AE23C9" w:rsidRPr="002A1059" w:rsidRDefault="00AE23C9" w:rsidP="00F90A4A">
      <w:pPr>
        <w:pStyle w:val="ListParagraph"/>
        <w:numPr>
          <w:ilvl w:val="1"/>
          <w:numId w:val="2"/>
        </w:numPr>
        <w:spacing w:beforeAutospacing="1" w:afterAutospacing="1"/>
      </w:pPr>
      <w:r w:rsidRPr="002A1059">
        <w:t>URS - Validated by Reinsurance Team</w:t>
      </w:r>
    </w:p>
    <w:p w:rsidR="00AE23C9" w:rsidRPr="002A1059" w:rsidRDefault="00AE23C9" w:rsidP="00F90A4A">
      <w:pPr>
        <w:pStyle w:val="ListParagraph"/>
        <w:numPr>
          <w:ilvl w:val="1"/>
          <w:numId w:val="2"/>
        </w:numPr>
        <w:spacing w:beforeAutospacing="1" w:afterAutospacing="1"/>
      </w:pPr>
      <w:r w:rsidRPr="002A1059">
        <w:t>Claims - Validated by Claims Team</w:t>
      </w:r>
    </w:p>
    <w:p w:rsidR="00AE23C9" w:rsidRPr="002A1059" w:rsidRDefault="00AE23C9" w:rsidP="00F90A4A">
      <w:pPr>
        <w:pStyle w:val="ListParagraph"/>
        <w:numPr>
          <w:ilvl w:val="1"/>
          <w:numId w:val="2"/>
        </w:numPr>
        <w:spacing w:beforeAutospacing="1" w:afterAutospacing="1"/>
      </w:pPr>
      <w:r w:rsidRPr="002A1059">
        <w:t>Billing - Validated by Billing Team</w:t>
      </w:r>
    </w:p>
    <w:p w:rsidR="00AE23C9" w:rsidRPr="002A1059" w:rsidRDefault="002A1059" w:rsidP="00AE23C9">
      <w:pPr>
        <w:pStyle w:val="Heading1"/>
        <w:spacing w:before="0"/>
      </w:pPr>
      <w:bookmarkStart w:id="8" w:name="_Toc10134854"/>
      <w:proofErr w:type="gramStart"/>
      <w:r>
        <w:t>6</w:t>
      </w:r>
      <w:r w:rsidR="00AE23C9" w:rsidRPr="002A1059">
        <w:t>.Test</w:t>
      </w:r>
      <w:proofErr w:type="gramEnd"/>
      <w:r w:rsidR="00AE23C9" w:rsidRPr="002A1059">
        <w:t xml:space="preserve"> Management</w:t>
      </w:r>
      <w:bookmarkEnd w:id="7"/>
      <w:bookmarkEnd w:id="8"/>
    </w:p>
    <w:p w:rsidR="00AE23C9" w:rsidRPr="002A1059" w:rsidRDefault="00AE23C9" w:rsidP="00AE23C9">
      <w:pPr>
        <w:rPr>
          <w:rFonts w:ascii="Calibri" w:hAnsi="Calibri" w:cs="Helvetica"/>
          <w:lang w:val="en"/>
        </w:rPr>
      </w:pPr>
    </w:p>
    <w:p w:rsidR="00AE23C9" w:rsidRPr="002A1059" w:rsidRDefault="00AE23C9" w:rsidP="00AE23C9">
      <w:pPr>
        <w:ind w:left="360"/>
      </w:pPr>
      <w:r w:rsidRPr="002A1059">
        <w:rPr>
          <w:lang w:val="en"/>
        </w:rPr>
        <w:t xml:space="preserve">This section details how testing will be managed.  The test management process will be the responsibility of the Lead QA Analyst.  The Lead QA Analyst will maintain regular communications with </w:t>
      </w:r>
      <w:r w:rsidR="00636FF7">
        <w:t xml:space="preserve">the Property </w:t>
      </w:r>
      <w:r w:rsidRPr="002A1059">
        <w:t xml:space="preserve">Project Team.  The </w:t>
      </w:r>
      <w:r w:rsidRPr="002A1059">
        <w:rPr>
          <w:lang w:val="en"/>
        </w:rPr>
        <w:t>stakeholders will be notified when deemed necessary.</w:t>
      </w:r>
      <w:r w:rsidRPr="002A1059">
        <w:t xml:space="preserve"> </w:t>
      </w:r>
    </w:p>
    <w:p w:rsidR="00AE23C9" w:rsidRPr="002A1059" w:rsidRDefault="00AE23C9" w:rsidP="00AE23C9">
      <w:pPr>
        <w:spacing w:after="200" w:line="276" w:lineRule="auto"/>
        <w:rPr>
          <w:rFonts w:eastAsiaTheme="majorEastAsia"/>
          <w:b/>
          <w:bCs/>
        </w:rPr>
      </w:pPr>
      <w:r w:rsidRPr="002A1059">
        <w:br w:type="page"/>
      </w:r>
    </w:p>
    <w:p w:rsidR="00AE23C9" w:rsidRPr="002A1059" w:rsidRDefault="002A1059" w:rsidP="00AE23C9">
      <w:pPr>
        <w:pStyle w:val="Heading2"/>
        <w:ind w:left="360"/>
        <w:rPr>
          <w:rFonts w:ascii="Times New Roman" w:hAnsi="Times New Roman" w:cs="Times New Roman"/>
          <w:sz w:val="24"/>
          <w:szCs w:val="24"/>
        </w:rPr>
      </w:pPr>
      <w:bookmarkStart w:id="9" w:name="_Toc516037171"/>
      <w:bookmarkStart w:id="10" w:name="_Toc10134855"/>
      <w:proofErr w:type="gramStart"/>
      <w:r w:rsidRPr="002A1059">
        <w:rPr>
          <w:rFonts w:ascii="Times New Roman" w:hAnsi="Times New Roman" w:cs="Times New Roman"/>
          <w:sz w:val="24"/>
          <w:szCs w:val="24"/>
        </w:rPr>
        <w:lastRenderedPageBreak/>
        <w:t>6</w:t>
      </w:r>
      <w:r w:rsidR="00AE23C9" w:rsidRPr="002A1059">
        <w:rPr>
          <w:rFonts w:ascii="Times New Roman" w:hAnsi="Times New Roman" w:cs="Times New Roman"/>
          <w:sz w:val="24"/>
          <w:szCs w:val="24"/>
        </w:rPr>
        <w:t>.1  Entrance</w:t>
      </w:r>
      <w:proofErr w:type="gramEnd"/>
      <w:r w:rsidR="00AE23C9" w:rsidRPr="002A1059">
        <w:rPr>
          <w:rFonts w:ascii="Times New Roman" w:hAnsi="Times New Roman" w:cs="Times New Roman"/>
          <w:sz w:val="24"/>
          <w:szCs w:val="24"/>
        </w:rPr>
        <w:t xml:space="preserve"> Criteria</w:t>
      </w:r>
      <w:bookmarkEnd w:id="9"/>
      <w:bookmarkEnd w:id="10"/>
    </w:p>
    <w:p w:rsidR="00AE23C9" w:rsidRPr="002A1059" w:rsidRDefault="00AE23C9" w:rsidP="00AE23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6835"/>
      </w:tblGrid>
      <w:tr w:rsidR="00AE23C9" w:rsidRPr="002A1059" w:rsidTr="002A1059">
        <w:trPr>
          <w:cantSplit/>
          <w:trHeight w:val="310"/>
          <w:tblHeader/>
          <w:jc w:val="center"/>
        </w:trPr>
        <w:tc>
          <w:tcPr>
            <w:tcW w:w="0" w:type="auto"/>
            <w:shd w:val="clear" w:color="auto" w:fill="000080"/>
            <w:noWrap/>
            <w:vAlign w:val="center"/>
            <w:hideMark/>
          </w:tcPr>
          <w:p w:rsidR="00AE23C9" w:rsidRPr="002A1059" w:rsidRDefault="00AE23C9" w:rsidP="009B1677">
            <w:pPr>
              <w:jc w:val="center"/>
              <w:rPr>
                <w:b/>
                <w:bCs/>
                <w:color w:val="FFFFFF"/>
              </w:rPr>
            </w:pPr>
            <w:r w:rsidRPr="002A1059">
              <w:rPr>
                <w:b/>
                <w:bCs/>
                <w:color w:val="FFFFFF"/>
              </w:rPr>
              <w:t>Type of Testing</w:t>
            </w:r>
          </w:p>
        </w:tc>
        <w:tc>
          <w:tcPr>
            <w:tcW w:w="0" w:type="auto"/>
            <w:shd w:val="clear" w:color="auto" w:fill="000080"/>
            <w:noWrap/>
            <w:vAlign w:val="center"/>
            <w:hideMark/>
          </w:tcPr>
          <w:p w:rsidR="00AE23C9" w:rsidRPr="002A1059" w:rsidRDefault="00AE23C9" w:rsidP="009B1677">
            <w:pPr>
              <w:jc w:val="center"/>
              <w:rPr>
                <w:b/>
                <w:bCs/>
                <w:color w:val="FFFFFF"/>
              </w:rPr>
            </w:pPr>
            <w:r w:rsidRPr="002A1059">
              <w:rPr>
                <w:b/>
                <w:bCs/>
                <w:color w:val="FFFFFF"/>
              </w:rPr>
              <w:t>Entry Criteria</w:t>
            </w:r>
          </w:p>
        </w:tc>
      </w:tr>
      <w:tr w:rsidR="00AE23C9" w:rsidRPr="002A1059" w:rsidTr="002A1059">
        <w:trPr>
          <w:cantSplit/>
          <w:trHeight w:val="430"/>
          <w:jc w:val="center"/>
        </w:trPr>
        <w:tc>
          <w:tcPr>
            <w:tcW w:w="0" w:type="auto"/>
            <w:shd w:val="clear" w:color="auto" w:fill="auto"/>
            <w:vAlign w:val="center"/>
            <w:hideMark/>
          </w:tcPr>
          <w:p w:rsidR="00AE23C9" w:rsidRPr="002A1059" w:rsidRDefault="00AE23C9" w:rsidP="009B1677">
            <w:pPr>
              <w:rPr>
                <w:color w:val="000000"/>
              </w:rPr>
            </w:pPr>
            <w:r w:rsidRPr="002A1059">
              <w:t>Smoke Test</w:t>
            </w:r>
          </w:p>
        </w:tc>
        <w:tc>
          <w:tcPr>
            <w:tcW w:w="0" w:type="auto"/>
            <w:shd w:val="clear" w:color="auto" w:fill="auto"/>
            <w:vAlign w:val="center"/>
            <w:hideMark/>
          </w:tcPr>
          <w:p w:rsidR="00AE23C9" w:rsidRPr="002A1059" w:rsidRDefault="00AE23C9" w:rsidP="00F90A4A">
            <w:pPr>
              <w:pStyle w:val="NoSpacing"/>
              <w:widowControl w:val="0"/>
              <w:numPr>
                <w:ilvl w:val="0"/>
                <w:numId w:val="8"/>
              </w:numPr>
              <w:adjustRightInd w:val="0"/>
              <w:textAlignment w:val="baseline"/>
              <w:rPr>
                <w:rFonts w:ascii="Times New Roman" w:hAnsi="Times New Roman" w:cs="Times New Roman"/>
                <w:sz w:val="24"/>
                <w:szCs w:val="24"/>
                <w:lang w:val="en-GB"/>
              </w:rPr>
            </w:pPr>
            <w:r w:rsidRPr="002A1059">
              <w:rPr>
                <w:rFonts w:ascii="Times New Roman" w:hAnsi="Times New Roman" w:cs="Times New Roman"/>
                <w:sz w:val="24"/>
                <w:szCs w:val="24"/>
                <w:lang w:val="en-GB"/>
              </w:rPr>
              <w:t xml:space="preserve">Policies are loaded successfully in one of the </w:t>
            </w:r>
            <w:hyperlink w:anchor="_5.1__Test" w:history="1">
              <w:r w:rsidRPr="002A1059">
                <w:rPr>
                  <w:rStyle w:val="Hyperlink"/>
                  <w:rFonts w:ascii="Times New Roman" w:hAnsi="Times New Roman" w:cs="Times New Roman"/>
                  <w:sz w:val="24"/>
                  <w:szCs w:val="24"/>
                  <w:lang w:val="en-GB"/>
                </w:rPr>
                <w:t>test en</w:t>
              </w:r>
              <w:r w:rsidRPr="002A1059">
                <w:rPr>
                  <w:rStyle w:val="Hyperlink"/>
                  <w:rFonts w:ascii="Times New Roman" w:hAnsi="Times New Roman" w:cs="Times New Roman"/>
                  <w:sz w:val="24"/>
                  <w:szCs w:val="24"/>
                  <w:lang w:val="en-GB"/>
                </w:rPr>
                <w:t>v</w:t>
              </w:r>
              <w:r w:rsidRPr="002A1059">
                <w:rPr>
                  <w:rStyle w:val="Hyperlink"/>
                  <w:rFonts w:ascii="Times New Roman" w:hAnsi="Times New Roman" w:cs="Times New Roman"/>
                  <w:sz w:val="24"/>
                  <w:szCs w:val="24"/>
                  <w:lang w:val="en-GB"/>
                </w:rPr>
                <w:t>iro</w:t>
              </w:r>
              <w:r w:rsidRPr="002A1059">
                <w:rPr>
                  <w:rStyle w:val="Hyperlink"/>
                  <w:rFonts w:ascii="Times New Roman" w:hAnsi="Times New Roman" w:cs="Times New Roman"/>
                  <w:sz w:val="24"/>
                  <w:szCs w:val="24"/>
                  <w:lang w:val="en-GB"/>
                </w:rPr>
                <w:t>n</w:t>
              </w:r>
              <w:r w:rsidRPr="002A1059">
                <w:rPr>
                  <w:rStyle w:val="Hyperlink"/>
                  <w:rFonts w:ascii="Times New Roman" w:hAnsi="Times New Roman" w:cs="Times New Roman"/>
                  <w:sz w:val="24"/>
                  <w:szCs w:val="24"/>
                  <w:lang w:val="en-GB"/>
                </w:rPr>
                <w:t>ments</w:t>
              </w:r>
            </w:hyperlink>
          </w:p>
        </w:tc>
      </w:tr>
      <w:tr w:rsidR="00AE23C9" w:rsidRPr="002A1059" w:rsidTr="002A1059">
        <w:trPr>
          <w:cantSplit/>
          <w:trHeight w:val="519"/>
          <w:jc w:val="center"/>
        </w:trPr>
        <w:tc>
          <w:tcPr>
            <w:tcW w:w="0" w:type="auto"/>
            <w:shd w:val="clear" w:color="auto" w:fill="auto"/>
            <w:vAlign w:val="center"/>
            <w:hideMark/>
          </w:tcPr>
          <w:p w:rsidR="00AE23C9" w:rsidRPr="002A1059" w:rsidRDefault="00AE23C9" w:rsidP="009B1677">
            <w:pPr>
              <w:rPr>
                <w:color w:val="000000"/>
              </w:rPr>
            </w:pPr>
            <w:r w:rsidRPr="002A1059">
              <w:t>Regression Test</w:t>
            </w:r>
          </w:p>
        </w:tc>
        <w:tc>
          <w:tcPr>
            <w:tcW w:w="0" w:type="auto"/>
            <w:shd w:val="clear" w:color="auto" w:fill="auto"/>
            <w:hideMark/>
          </w:tcPr>
          <w:p w:rsidR="00AE23C9" w:rsidRPr="002A1059" w:rsidRDefault="00AE23C9" w:rsidP="00F90A4A">
            <w:pPr>
              <w:pStyle w:val="NoSpacing"/>
              <w:widowControl w:val="0"/>
              <w:numPr>
                <w:ilvl w:val="0"/>
                <w:numId w:val="8"/>
              </w:numPr>
              <w:adjustRightInd w:val="0"/>
              <w:textAlignment w:val="baseline"/>
              <w:rPr>
                <w:rFonts w:ascii="Times New Roman" w:hAnsi="Times New Roman" w:cs="Times New Roman"/>
                <w:sz w:val="24"/>
                <w:szCs w:val="24"/>
                <w:lang w:val="en-GB"/>
              </w:rPr>
            </w:pPr>
            <w:r w:rsidRPr="002A1059">
              <w:rPr>
                <w:rFonts w:ascii="Times New Roman" w:hAnsi="Times New Roman" w:cs="Times New Roman"/>
                <w:sz w:val="24"/>
                <w:szCs w:val="24"/>
                <w:lang w:val="en-GB"/>
              </w:rPr>
              <w:t>Smoke tests have completed successfully</w:t>
            </w:r>
          </w:p>
          <w:p w:rsidR="00AE23C9" w:rsidRPr="002A1059" w:rsidRDefault="00AE23C9" w:rsidP="00F90A4A">
            <w:pPr>
              <w:pStyle w:val="ListParagraph"/>
              <w:numPr>
                <w:ilvl w:val="0"/>
                <w:numId w:val="8"/>
              </w:numPr>
              <w:rPr>
                <w:color w:val="000000"/>
              </w:rPr>
            </w:pPr>
            <w:r w:rsidRPr="002A1059">
              <w:rPr>
                <w:lang w:val="en-GB"/>
              </w:rPr>
              <w:t>Regression suite is created and ready to execute</w:t>
            </w:r>
          </w:p>
        </w:tc>
      </w:tr>
      <w:tr w:rsidR="00AE23C9" w:rsidRPr="002A1059" w:rsidTr="002A1059">
        <w:trPr>
          <w:cantSplit/>
          <w:trHeight w:val="519"/>
          <w:jc w:val="center"/>
        </w:trPr>
        <w:tc>
          <w:tcPr>
            <w:tcW w:w="0" w:type="auto"/>
            <w:shd w:val="clear" w:color="auto" w:fill="auto"/>
            <w:vAlign w:val="center"/>
          </w:tcPr>
          <w:p w:rsidR="00AE23C9" w:rsidRPr="002A1059" w:rsidRDefault="00AE23C9" w:rsidP="009B1677">
            <w:pPr>
              <w:rPr>
                <w:color w:val="000000"/>
              </w:rPr>
            </w:pPr>
            <w:r w:rsidRPr="002A1059">
              <w:t>Functional Test/System Integration Test</w:t>
            </w:r>
          </w:p>
        </w:tc>
        <w:tc>
          <w:tcPr>
            <w:tcW w:w="0" w:type="auto"/>
            <w:shd w:val="clear" w:color="auto" w:fill="auto"/>
            <w:vAlign w:val="center"/>
          </w:tcPr>
          <w:p w:rsidR="00AE23C9" w:rsidRPr="002A1059" w:rsidRDefault="00AE23C9" w:rsidP="00F90A4A">
            <w:pPr>
              <w:pStyle w:val="NoSpacing"/>
              <w:widowControl w:val="0"/>
              <w:numPr>
                <w:ilvl w:val="0"/>
                <w:numId w:val="8"/>
              </w:numPr>
              <w:adjustRightInd w:val="0"/>
              <w:textAlignment w:val="baseline"/>
              <w:rPr>
                <w:rFonts w:ascii="Times New Roman" w:hAnsi="Times New Roman" w:cs="Times New Roman"/>
                <w:sz w:val="24"/>
                <w:szCs w:val="24"/>
                <w:lang w:val="en-GB"/>
              </w:rPr>
            </w:pPr>
            <w:r w:rsidRPr="002A1059">
              <w:rPr>
                <w:rFonts w:ascii="Times New Roman" w:hAnsi="Times New Roman" w:cs="Times New Roman"/>
                <w:sz w:val="24"/>
                <w:szCs w:val="24"/>
                <w:lang w:val="en-GB"/>
              </w:rPr>
              <w:t xml:space="preserve">Smoke tests have completed successfully </w:t>
            </w:r>
          </w:p>
          <w:p w:rsidR="00AE23C9" w:rsidRPr="002A1059" w:rsidRDefault="00AE23C9" w:rsidP="00F90A4A">
            <w:pPr>
              <w:pStyle w:val="NoSpacing"/>
              <w:widowControl w:val="0"/>
              <w:numPr>
                <w:ilvl w:val="0"/>
                <w:numId w:val="8"/>
              </w:numPr>
              <w:adjustRightInd w:val="0"/>
              <w:textAlignment w:val="baseline"/>
              <w:rPr>
                <w:rFonts w:ascii="Times New Roman" w:hAnsi="Times New Roman" w:cs="Times New Roman"/>
                <w:sz w:val="24"/>
                <w:szCs w:val="24"/>
                <w:lang w:val="en-GB"/>
              </w:rPr>
            </w:pPr>
            <w:r w:rsidRPr="002A1059">
              <w:rPr>
                <w:rFonts w:ascii="Times New Roman" w:hAnsi="Times New Roman" w:cs="Times New Roman"/>
                <w:sz w:val="24"/>
                <w:szCs w:val="24"/>
                <w:lang w:val="en-GB"/>
              </w:rPr>
              <w:t>Requirements and approach documents are base-lined and approved</w:t>
            </w:r>
          </w:p>
          <w:p w:rsidR="00AE23C9" w:rsidRPr="002A1059" w:rsidRDefault="00AE23C9" w:rsidP="00F90A4A">
            <w:pPr>
              <w:pStyle w:val="ListParagraph"/>
              <w:numPr>
                <w:ilvl w:val="0"/>
                <w:numId w:val="8"/>
              </w:numPr>
              <w:rPr>
                <w:color w:val="000000"/>
              </w:rPr>
            </w:pPr>
            <w:r w:rsidRPr="002A1059">
              <w:rPr>
                <w:lang w:val="en-GB"/>
              </w:rPr>
              <w:t>Release notes with all known issues is available</w:t>
            </w:r>
          </w:p>
        </w:tc>
      </w:tr>
    </w:tbl>
    <w:p w:rsidR="00AE23C9" w:rsidRPr="002A1059" w:rsidRDefault="002A1059" w:rsidP="00AE23C9">
      <w:pPr>
        <w:pStyle w:val="Heading2"/>
        <w:ind w:left="360"/>
        <w:rPr>
          <w:rFonts w:ascii="Times New Roman" w:hAnsi="Times New Roman" w:cs="Times New Roman"/>
          <w:sz w:val="24"/>
          <w:szCs w:val="24"/>
        </w:rPr>
      </w:pPr>
      <w:bookmarkStart w:id="11" w:name="_Toc516037172"/>
      <w:bookmarkStart w:id="12" w:name="_Toc10134856"/>
      <w:proofErr w:type="gramStart"/>
      <w:r w:rsidRPr="002A1059">
        <w:rPr>
          <w:rFonts w:ascii="Times New Roman" w:hAnsi="Times New Roman" w:cs="Times New Roman"/>
          <w:sz w:val="24"/>
          <w:szCs w:val="24"/>
        </w:rPr>
        <w:t>6</w:t>
      </w:r>
      <w:r w:rsidR="00AE23C9" w:rsidRPr="002A1059">
        <w:rPr>
          <w:rFonts w:ascii="Times New Roman" w:hAnsi="Times New Roman" w:cs="Times New Roman"/>
          <w:sz w:val="24"/>
          <w:szCs w:val="24"/>
        </w:rPr>
        <w:t>.2  Test</w:t>
      </w:r>
      <w:proofErr w:type="gramEnd"/>
      <w:r w:rsidR="00AE23C9" w:rsidRPr="002A1059">
        <w:rPr>
          <w:rFonts w:ascii="Times New Roman" w:hAnsi="Times New Roman" w:cs="Times New Roman"/>
          <w:sz w:val="24"/>
          <w:szCs w:val="24"/>
        </w:rPr>
        <w:t xml:space="preserve"> Case Development</w:t>
      </w:r>
      <w:bookmarkEnd w:id="11"/>
      <w:bookmarkEnd w:id="12"/>
    </w:p>
    <w:p w:rsidR="00AE23C9" w:rsidRPr="002A1059" w:rsidRDefault="00AE23C9" w:rsidP="00AE23C9"/>
    <w:p w:rsidR="00AE23C9" w:rsidRPr="002A1059" w:rsidRDefault="00AE23C9" w:rsidP="00AE23C9">
      <w:r w:rsidRPr="002A1059">
        <w:tab/>
        <w:t>The following test cases will be developed to provide appropriate test coverage:</w:t>
      </w:r>
    </w:p>
    <w:p w:rsidR="00AE23C9" w:rsidRPr="002A1059" w:rsidRDefault="00AE23C9" w:rsidP="00AE23C9"/>
    <w:p w:rsidR="00AE23C9" w:rsidRPr="002A1059" w:rsidRDefault="00AE23C9" w:rsidP="00F90A4A">
      <w:pPr>
        <w:pStyle w:val="ListParagraph"/>
        <w:numPr>
          <w:ilvl w:val="0"/>
          <w:numId w:val="7"/>
        </w:numPr>
      </w:pPr>
      <w:r w:rsidRPr="002A1059">
        <w:t>Scenario Test Cases (Having different Coverage codes)</w:t>
      </w:r>
    </w:p>
    <w:p w:rsidR="00AE23C9" w:rsidRPr="002A1059" w:rsidRDefault="00AE23C9" w:rsidP="00F90A4A">
      <w:pPr>
        <w:pStyle w:val="ListParagraph"/>
        <w:numPr>
          <w:ilvl w:val="0"/>
          <w:numId w:val="7"/>
        </w:numPr>
      </w:pPr>
      <w:r w:rsidRPr="002A1059">
        <w:t>Each policies considered as one Test Case</w:t>
      </w:r>
    </w:p>
    <w:p w:rsidR="00AE23C9" w:rsidRPr="002A1059" w:rsidRDefault="002A1059" w:rsidP="00AE23C9">
      <w:pPr>
        <w:pStyle w:val="Heading2"/>
        <w:ind w:left="360"/>
        <w:rPr>
          <w:rFonts w:ascii="Times New Roman" w:hAnsi="Times New Roman" w:cs="Times New Roman"/>
          <w:sz w:val="24"/>
          <w:szCs w:val="24"/>
        </w:rPr>
      </w:pPr>
      <w:bookmarkStart w:id="13" w:name="_Toc516037173"/>
      <w:bookmarkStart w:id="14" w:name="_Toc10134857"/>
      <w:proofErr w:type="gramStart"/>
      <w:r w:rsidRPr="002A1059">
        <w:rPr>
          <w:rFonts w:ascii="Times New Roman" w:hAnsi="Times New Roman" w:cs="Times New Roman"/>
          <w:sz w:val="24"/>
          <w:szCs w:val="24"/>
        </w:rPr>
        <w:t>6</w:t>
      </w:r>
      <w:r w:rsidR="00AE23C9" w:rsidRPr="002A1059">
        <w:rPr>
          <w:rFonts w:ascii="Times New Roman" w:hAnsi="Times New Roman" w:cs="Times New Roman"/>
          <w:sz w:val="24"/>
          <w:szCs w:val="24"/>
        </w:rPr>
        <w:t>.3  Test</w:t>
      </w:r>
      <w:proofErr w:type="gramEnd"/>
      <w:r w:rsidR="00AE23C9" w:rsidRPr="002A1059">
        <w:rPr>
          <w:rFonts w:ascii="Times New Roman" w:hAnsi="Times New Roman" w:cs="Times New Roman"/>
          <w:sz w:val="24"/>
          <w:szCs w:val="24"/>
        </w:rPr>
        <w:t xml:space="preserve"> Case Execution</w:t>
      </w:r>
      <w:bookmarkEnd w:id="13"/>
      <w:bookmarkEnd w:id="14"/>
    </w:p>
    <w:p w:rsidR="00AE23C9" w:rsidRPr="002A1059" w:rsidRDefault="00AE23C9" w:rsidP="00AE23C9">
      <w:pPr>
        <w:ind w:left="360"/>
      </w:pPr>
    </w:p>
    <w:p w:rsidR="00AE23C9" w:rsidRPr="002A1059" w:rsidRDefault="00AE23C9" w:rsidP="00AE23C9">
      <w:pPr>
        <w:ind w:left="720"/>
      </w:pPr>
      <w:r w:rsidRPr="002A1059">
        <w:t>Tests results will be stored o</w:t>
      </w:r>
      <w:r w:rsidR="0091715B">
        <w:t>n the Property</w:t>
      </w:r>
      <w:r w:rsidRPr="002A1059">
        <w:t xml:space="preserve"> </w:t>
      </w:r>
      <w:proofErr w:type="spellStart"/>
      <w:r w:rsidRPr="002A1059">
        <w:t>Sharepoint</w:t>
      </w:r>
      <w:proofErr w:type="spellEnd"/>
      <w:r w:rsidRPr="002A1059">
        <w:t xml:space="preserve"> site. </w:t>
      </w:r>
    </w:p>
    <w:p w:rsidR="00AE23C9" w:rsidRPr="002A1059" w:rsidRDefault="002A1059" w:rsidP="00AE23C9">
      <w:pPr>
        <w:pStyle w:val="Heading2"/>
        <w:ind w:left="360"/>
        <w:rPr>
          <w:rFonts w:ascii="Times New Roman" w:hAnsi="Times New Roman" w:cs="Times New Roman"/>
          <w:sz w:val="24"/>
          <w:szCs w:val="24"/>
        </w:rPr>
      </w:pPr>
      <w:bookmarkStart w:id="15" w:name="_Toc516037174"/>
      <w:bookmarkStart w:id="16" w:name="_Toc10134858"/>
      <w:proofErr w:type="gramStart"/>
      <w:r w:rsidRPr="002A1059">
        <w:rPr>
          <w:rFonts w:ascii="Times New Roman" w:hAnsi="Times New Roman" w:cs="Times New Roman"/>
          <w:sz w:val="24"/>
          <w:szCs w:val="24"/>
        </w:rPr>
        <w:t>6</w:t>
      </w:r>
      <w:r w:rsidR="00AE23C9" w:rsidRPr="002A1059">
        <w:rPr>
          <w:rFonts w:ascii="Times New Roman" w:hAnsi="Times New Roman" w:cs="Times New Roman"/>
          <w:sz w:val="24"/>
          <w:szCs w:val="24"/>
        </w:rPr>
        <w:t>.4  Types</w:t>
      </w:r>
      <w:proofErr w:type="gramEnd"/>
      <w:r w:rsidR="00AE23C9" w:rsidRPr="002A1059">
        <w:rPr>
          <w:rFonts w:ascii="Times New Roman" w:hAnsi="Times New Roman" w:cs="Times New Roman"/>
          <w:sz w:val="24"/>
          <w:szCs w:val="24"/>
        </w:rPr>
        <w:t xml:space="preserve"> of Testing</w:t>
      </w:r>
      <w:bookmarkEnd w:id="15"/>
      <w:bookmarkEnd w:id="16"/>
      <w:r w:rsidR="00AE23C9" w:rsidRPr="002A1059">
        <w:rPr>
          <w:rFonts w:ascii="Times New Roman" w:hAnsi="Times New Roman" w:cs="Times New Roman"/>
          <w:sz w:val="24"/>
          <w:szCs w:val="24"/>
        </w:rPr>
        <w:br/>
      </w:r>
    </w:p>
    <w:p w:rsidR="00AE23C9" w:rsidRPr="002A1059" w:rsidRDefault="00AE23C9" w:rsidP="00AE23C9">
      <w:pPr>
        <w:ind w:left="720"/>
      </w:pPr>
      <w:r w:rsidRPr="002A1059">
        <w:t xml:space="preserve">Testing will be performed using </w:t>
      </w:r>
      <w:proofErr w:type="spellStart"/>
      <w:r w:rsidRPr="002A1059">
        <w:t>functiona</w:t>
      </w:r>
      <w:proofErr w:type="spellEnd"/>
      <w:r w:rsidRPr="002A1059">
        <w:t xml:space="preserve"> testing.  </w:t>
      </w:r>
    </w:p>
    <w:p w:rsidR="002A1059" w:rsidRPr="002A1059" w:rsidRDefault="002A1059" w:rsidP="00AE23C9">
      <w:pPr>
        <w:ind w:left="720"/>
      </w:pPr>
    </w:p>
    <w:p w:rsidR="002A1059" w:rsidRPr="002A1059" w:rsidRDefault="002A1059" w:rsidP="00AE23C9">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1703"/>
        <w:gridCol w:w="3942"/>
      </w:tblGrid>
      <w:tr w:rsidR="002A1059" w:rsidRPr="002A1059" w:rsidTr="002A1059">
        <w:trPr>
          <w:cantSplit/>
          <w:trHeight w:val="310"/>
          <w:tblHeader/>
          <w:jc w:val="center"/>
        </w:trPr>
        <w:tc>
          <w:tcPr>
            <w:tcW w:w="0" w:type="auto"/>
            <w:shd w:val="clear" w:color="auto" w:fill="000080"/>
            <w:noWrap/>
            <w:vAlign w:val="center"/>
            <w:hideMark/>
          </w:tcPr>
          <w:p w:rsidR="002A1059" w:rsidRPr="002A1059" w:rsidRDefault="002A1059" w:rsidP="009B64B3">
            <w:pPr>
              <w:jc w:val="center"/>
              <w:rPr>
                <w:b/>
                <w:bCs/>
                <w:color w:val="FFFFFF"/>
              </w:rPr>
            </w:pPr>
            <w:r w:rsidRPr="002A1059">
              <w:rPr>
                <w:b/>
                <w:bCs/>
                <w:color w:val="FFFFFF"/>
              </w:rPr>
              <w:t>Type of Testing</w:t>
            </w:r>
          </w:p>
        </w:tc>
        <w:tc>
          <w:tcPr>
            <w:tcW w:w="0" w:type="auto"/>
            <w:shd w:val="clear" w:color="auto" w:fill="000080"/>
            <w:noWrap/>
            <w:vAlign w:val="center"/>
            <w:hideMark/>
          </w:tcPr>
          <w:p w:rsidR="002A1059" w:rsidRPr="002A1059" w:rsidRDefault="002A1059" w:rsidP="009B64B3">
            <w:pPr>
              <w:jc w:val="center"/>
              <w:rPr>
                <w:b/>
                <w:bCs/>
                <w:color w:val="FFFFFF"/>
              </w:rPr>
            </w:pPr>
            <w:r w:rsidRPr="002A1059">
              <w:rPr>
                <w:b/>
                <w:bCs/>
                <w:color w:val="FFFFFF"/>
              </w:rPr>
              <w:t>Entry Criteria</w:t>
            </w:r>
          </w:p>
        </w:tc>
        <w:tc>
          <w:tcPr>
            <w:tcW w:w="0" w:type="auto"/>
            <w:shd w:val="clear" w:color="auto" w:fill="000080"/>
          </w:tcPr>
          <w:p w:rsidR="002A1059" w:rsidRPr="002A1059" w:rsidRDefault="002A1059" w:rsidP="009B64B3">
            <w:pPr>
              <w:jc w:val="center"/>
              <w:rPr>
                <w:b/>
                <w:bCs/>
                <w:color w:val="FFFFFF"/>
              </w:rPr>
            </w:pPr>
          </w:p>
        </w:tc>
      </w:tr>
      <w:tr w:rsidR="002A1059" w:rsidRPr="002A1059" w:rsidTr="002A1059">
        <w:trPr>
          <w:cantSplit/>
          <w:trHeight w:val="430"/>
          <w:jc w:val="center"/>
        </w:trPr>
        <w:tc>
          <w:tcPr>
            <w:tcW w:w="0" w:type="auto"/>
            <w:shd w:val="clear" w:color="auto" w:fill="auto"/>
            <w:vAlign w:val="center"/>
            <w:hideMark/>
          </w:tcPr>
          <w:p w:rsidR="002A1059" w:rsidRPr="002A1059" w:rsidRDefault="002A1059" w:rsidP="009B64B3">
            <w:pPr>
              <w:rPr>
                <w:color w:val="000000"/>
              </w:rPr>
            </w:pPr>
            <w:r w:rsidRPr="002A1059">
              <w:t>Functional</w:t>
            </w:r>
          </w:p>
        </w:tc>
        <w:tc>
          <w:tcPr>
            <w:tcW w:w="0" w:type="auto"/>
            <w:shd w:val="clear" w:color="auto" w:fill="auto"/>
            <w:vAlign w:val="center"/>
            <w:hideMark/>
          </w:tcPr>
          <w:p w:rsidR="002A1059" w:rsidRPr="002A1059" w:rsidRDefault="002A1059" w:rsidP="009B64B3">
            <w:pPr>
              <w:pStyle w:val="NoSpacing"/>
              <w:widowControl w:val="0"/>
              <w:numPr>
                <w:ilvl w:val="0"/>
                <w:numId w:val="8"/>
              </w:numPr>
              <w:adjustRightInd w:val="0"/>
              <w:textAlignment w:val="baseline"/>
              <w:rPr>
                <w:rFonts w:ascii="Times New Roman" w:hAnsi="Times New Roman" w:cs="Times New Roman"/>
                <w:sz w:val="24"/>
                <w:szCs w:val="24"/>
                <w:lang w:val="en-GB"/>
              </w:rPr>
            </w:pPr>
            <w:r w:rsidRPr="002A1059">
              <w:rPr>
                <w:rFonts w:ascii="Times New Roman" w:hAnsi="Times New Roman" w:cs="Times New Roman"/>
                <w:sz w:val="24"/>
                <w:szCs w:val="24"/>
                <w:lang w:val="en-GB"/>
              </w:rPr>
              <w:t>Manual</w:t>
            </w:r>
          </w:p>
        </w:tc>
        <w:tc>
          <w:tcPr>
            <w:tcW w:w="0" w:type="auto"/>
          </w:tcPr>
          <w:p w:rsidR="002A1059" w:rsidRPr="002A1059" w:rsidRDefault="002A1059" w:rsidP="002A1059">
            <w:pPr>
              <w:pStyle w:val="Header"/>
              <w:numPr>
                <w:ilvl w:val="0"/>
                <w:numId w:val="8"/>
              </w:numPr>
              <w:spacing w:before="120" w:after="120"/>
            </w:pPr>
            <w:r w:rsidRPr="002A1059">
              <w:t>Scenario Test Cases</w:t>
            </w:r>
          </w:p>
          <w:p w:rsidR="002A1059" w:rsidRPr="002A1059" w:rsidRDefault="002A1059" w:rsidP="002A1059">
            <w:pPr>
              <w:pStyle w:val="NoSpacing"/>
              <w:widowControl w:val="0"/>
              <w:numPr>
                <w:ilvl w:val="0"/>
                <w:numId w:val="8"/>
              </w:numPr>
              <w:adjustRightInd w:val="0"/>
              <w:textAlignment w:val="baseline"/>
              <w:rPr>
                <w:rFonts w:ascii="Times New Roman" w:hAnsi="Times New Roman" w:cs="Times New Roman"/>
                <w:sz w:val="24"/>
                <w:szCs w:val="24"/>
                <w:lang w:val="en-GB"/>
              </w:rPr>
            </w:pPr>
            <w:r w:rsidRPr="002A1059">
              <w:rPr>
                <w:rFonts w:ascii="Times New Roman" w:hAnsi="Times New Roman" w:cs="Times New Roman"/>
                <w:bCs/>
                <w:sz w:val="24"/>
                <w:szCs w:val="24"/>
                <w:lang w:val="en"/>
              </w:rPr>
              <w:t>Each policies having one test cases</w:t>
            </w:r>
          </w:p>
        </w:tc>
      </w:tr>
    </w:tbl>
    <w:p w:rsidR="002A1059" w:rsidRPr="002A1059" w:rsidRDefault="002A1059" w:rsidP="00AE23C9">
      <w:pPr>
        <w:ind w:left="720"/>
      </w:pPr>
    </w:p>
    <w:p w:rsidR="00AE23C9" w:rsidRPr="002A1059" w:rsidRDefault="00AE23C9" w:rsidP="00AE23C9"/>
    <w:p w:rsidR="00AE23C9" w:rsidRPr="002A1059" w:rsidRDefault="002A1059" w:rsidP="00AE23C9">
      <w:pPr>
        <w:pStyle w:val="Heading2"/>
        <w:ind w:left="360"/>
        <w:rPr>
          <w:rFonts w:ascii="Times New Roman" w:hAnsi="Times New Roman" w:cs="Times New Roman"/>
          <w:sz w:val="24"/>
          <w:szCs w:val="24"/>
        </w:rPr>
      </w:pPr>
      <w:bookmarkStart w:id="17" w:name="_Toc516037175"/>
      <w:bookmarkStart w:id="18" w:name="_Toc10134859"/>
      <w:proofErr w:type="gramStart"/>
      <w:r w:rsidRPr="002A1059">
        <w:rPr>
          <w:rFonts w:ascii="Times New Roman" w:hAnsi="Times New Roman" w:cs="Times New Roman"/>
          <w:sz w:val="24"/>
          <w:szCs w:val="24"/>
        </w:rPr>
        <w:t>6</w:t>
      </w:r>
      <w:r w:rsidR="00AE23C9" w:rsidRPr="002A1059">
        <w:rPr>
          <w:rFonts w:ascii="Times New Roman" w:hAnsi="Times New Roman" w:cs="Times New Roman"/>
          <w:sz w:val="24"/>
          <w:szCs w:val="24"/>
        </w:rPr>
        <w:t>.5  Defect</w:t>
      </w:r>
      <w:proofErr w:type="gramEnd"/>
      <w:r w:rsidR="00AE23C9" w:rsidRPr="002A1059">
        <w:rPr>
          <w:rFonts w:ascii="Times New Roman" w:hAnsi="Times New Roman" w:cs="Times New Roman"/>
          <w:sz w:val="24"/>
          <w:szCs w:val="24"/>
        </w:rPr>
        <w:t xml:space="preserve"> Lifecycle</w:t>
      </w:r>
      <w:bookmarkEnd w:id="17"/>
      <w:bookmarkEnd w:id="18"/>
    </w:p>
    <w:p w:rsidR="00AE23C9" w:rsidRPr="002A1059" w:rsidRDefault="00AE23C9" w:rsidP="00AE23C9">
      <w:pPr>
        <w:ind w:left="360"/>
      </w:pPr>
    </w:p>
    <w:p w:rsidR="00AE23C9" w:rsidRPr="002A1059" w:rsidRDefault="00AE23C9" w:rsidP="00AE23C9">
      <w:pPr>
        <w:ind w:left="720"/>
      </w:pPr>
      <w:r w:rsidRPr="002A1059">
        <w:t>During the test execution phase, Rally is the tool that will be used to manage all defects found.  The defect lifecycle will be as follows:</w:t>
      </w:r>
    </w:p>
    <w:p w:rsidR="002A1059" w:rsidRPr="002A1059" w:rsidRDefault="002A1059" w:rsidP="00AE23C9">
      <w:pPr>
        <w:ind w:left="720"/>
      </w:pPr>
    </w:p>
    <w:p w:rsidR="002A1059" w:rsidRPr="002A1059" w:rsidRDefault="002A1059" w:rsidP="00AE23C9">
      <w:pPr>
        <w:ind w:left="720"/>
      </w:pPr>
    </w:p>
    <w:p w:rsidR="002A1059" w:rsidRPr="002A1059" w:rsidRDefault="002A1059" w:rsidP="00AE23C9">
      <w:pPr>
        <w:ind w:left="720"/>
        <w:rPr>
          <w:rFonts w:asciiTheme="majorHAnsi" w:hAnsiTheme="majorHAnsi"/>
          <w:sz w:val="20"/>
          <w:szCs w:val="20"/>
        </w:rPr>
      </w:pPr>
      <w:r>
        <w:rPr>
          <w:noProof/>
        </w:rPr>
        <w:lastRenderedPageBreak/>
        <w:drawing>
          <wp:inline distT="0" distB="0" distL="0" distR="0" wp14:anchorId="4B88A9D6" wp14:editId="3D24AFF5">
            <wp:extent cx="5534025" cy="667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6677025"/>
                    </a:xfrm>
                    <a:prstGeom prst="rect">
                      <a:avLst/>
                    </a:prstGeom>
                  </pic:spPr>
                </pic:pic>
              </a:graphicData>
            </a:graphic>
          </wp:inline>
        </w:drawing>
      </w:r>
    </w:p>
    <w:p w:rsidR="00AE23C9" w:rsidRPr="002A1059" w:rsidRDefault="00AE23C9" w:rsidP="00AE23C9">
      <w:pPr>
        <w:ind w:left="360"/>
        <w:jc w:val="center"/>
        <w:rPr>
          <w:rFonts w:asciiTheme="majorHAnsi" w:hAnsiTheme="majorHAnsi"/>
          <w:sz w:val="20"/>
          <w:szCs w:val="20"/>
        </w:rPr>
      </w:pPr>
    </w:p>
    <w:p w:rsidR="00AE23C9" w:rsidRPr="002A1059" w:rsidRDefault="00AE23C9" w:rsidP="00AE23C9">
      <w:pPr>
        <w:ind w:left="360"/>
        <w:jc w:val="center"/>
        <w:rPr>
          <w:rFonts w:asciiTheme="majorHAnsi" w:hAnsiTheme="majorHAnsi"/>
          <w:sz w:val="20"/>
          <w:szCs w:val="20"/>
        </w:rPr>
      </w:pPr>
    </w:p>
    <w:p w:rsidR="00AE23C9" w:rsidRPr="002A1059" w:rsidRDefault="002A1059" w:rsidP="00AE23C9">
      <w:pPr>
        <w:pStyle w:val="Heading2"/>
        <w:ind w:left="360"/>
        <w:rPr>
          <w:rFonts w:ascii="Times New Roman" w:hAnsi="Times New Roman" w:cs="Times New Roman"/>
          <w:sz w:val="24"/>
          <w:szCs w:val="24"/>
        </w:rPr>
      </w:pPr>
      <w:bookmarkStart w:id="19" w:name="_Toc516037176"/>
      <w:bookmarkStart w:id="20" w:name="_Toc10134860"/>
      <w:proofErr w:type="gramStart"/>
      <w:r>
        <w:rPr>
          <w:sz w:val="24"/>
          <w:szCs w:val="24"/>
        </w:rPr>
        <w:t>6</w:t>
      </w:r>
      <w:r w:rsidR="00AE23C9" w:rsidRPr="002A1059">
        <w:rPr>
          <w:sz w:val="24"/>
          <w:szCs w:val="24"/>
        </w:rPr>
        <w:t xml:space="preserve">.6  </w:t>
      </w:r>
      <w:r w:rsidR="00AE23C9" w:rsidRPr="002A1059">
        <w:rPr>
          <w:rFonts w:ascii="Times New Roman" w:hAnsi="Times New Roman" w:cs="Times New Roman"/>
          <w:sz w:val="24"/>
          <w:szCs w:val="24"/>
        </w:rPr>
        <w:t>Testing</w:t>
      </w:r>
      <w:proofErr w:type="gramEnd"/>
      <w:r w:rsidR="00AE23C9" w:rsidRPr="002A1059">
        <w:rPr>
          <w:rFonts w:ascii="Times New Roman" w:hAnsi="Times New Roman" w:cs="Times New Roman"/>
          <w:sz w:val="24"/>
          <w:szCs w:val="24"/>
        </w:rPr>
        <w:t xml:space="preserve"> Metrics</w:t>
      </w:r>
      <w:bookmarkEnd w:id="19"/>
      <w:bookmarkEnd w:id="20"/>
    </w:p>
    <w:p w:rsidR="00AE23C9" w:rsidRPr="002A1059" w:rsidRDefault="00AE23C9" w:rsidP="00AE23C9"/>
    <w:p w:rsidR="00AE23C9" w:rsidRPr="002A1059" w:rsidRDefault="00AE23C9" w:rsidP="00AE23C9">
      <w:pPr>
        <w:ind w:left="720"/>
      </w:pPr>
      <w:r w:rsidRPr="002A1059">
        <w:t>Testing metrics will be provided to measure and monitor testing activities.  The testing metrics will be pos</w:t>
      </w:r>
      <w:r w:rsidR="00DB3733">
        <w:t>ted on the Property</w:t>
      </w:r>
      <w:r w:rsidRPr="002A1059">
        <w:t xml:space="preserve"> </w:t>
      </w:r>
      <w:proofErr w:type="spellStart"/>
      <w:r w:rsidRPr="002A1059">
        <w:t>Sharepoint</w:t>
      </w:r>
      <w:proofErr w:type="spellEnd"/>
      <w:r w:rsidRPr="002A1059">
        <w:t xml:space="preserve"> site.</w:t>
      </w:r>
    </w:p>
    <w:p w:rsidR="002A1059" w:rsidRPr="002A1059" w:rsidRDefault="002A1059" w:rsidP="00AE23C9">
      <w:pPr>
        <w:ind w:left="720"/>
      </w:pPr>
    </w:p>
    <w:p w:rsidR="002A1059" w:rsidRPr="002A1059" w:rsidRDefault="002A1059" w:rsidP="00AE23C9">
      <w:pPr>
        <w:ind w:left="720"/>
      </w:pPr>
    </w:p>
    <w:p w:rsidR="002A1059" w:rsidRPr="002A1059" w:rsidRDefault="002A1059" w:rsidP="00AE23C9">
      <w:pPr>
        <w:ind w:left="720"/>
      </w:pPr>
    </w:p>
    <w:p w:rsidR="00AE23C9" w:rsidRPr="002A1059" w:rsidRDefault="002A1059" w:rsidP="00AE23C9">
      <w:pPr>
        <w:pStyle w:val="Heading2"/>
        <w:ind w:left="360"/>
        <w:rPr>
          <w:rFonts w:ascii="Times New Roman" w:hAnsi="Times New Roman" w:cs="Times New Roman"/>
          <w:sz w:val="24"/>
          <w:szCs w:val="24"/>
        </w:rPr>
      </w:pPr>
      <w:bookmarkStart w:id="21" w:name="_Toc516037177"/>
      <w:bookmarkStart w:id="22" w:name="_Toc10134861"/>
      <w:proofErr w:type="gramStart"/>
      <w:r w:rsidRPr="002A1059">
        <w:rPr>
          <w:rFonts w:ascii="Times New Roman" w:hAnsi="Times New Roman" w:cs="Times New Roman"/>
          <w:sz w:val="24"/>
          <w:szCs w:val="24"/>
        </w:rPr>
        <w:lastRenderedPageBreak/>
        <w:t>6</w:t>
      </w:r>
      <w:r w:rsidR="00AE23C9" w:rsidRPr="002A1059">
        <w:rPr>
          <w:rFonts w:ascii="Times New Roman" w:hAnsi="Times New Roman" w:cs="Times New Roman"/>
          <w:sz w:val="24"/>
          <w:szCs w:val="24"/>
        </w:rPr>
        <w:t>.7  Exit</w:t>
      </w:r>
      <w:proofErr w:type="gramEnd"/>
      <w:r w:rsidR="00AE23C9" w:rsidRPr="002A1059">
        <w:rPr>
          <w:rFonts w:ascii="Times New Roman" w:hAnsi="Times New Roman" w:cs="Times New Roman"/>
          <w:sz w:val="24"/>
          <w:szCs w:val="24"/>
        </w:rPr>
        <w:t xml:space="preserve"> Criteria</w:t>
      </w:r>
      <w:bookmarkEnd w:id="21"/>
      <w:bookmarkEnd w:id="22"/>
    </w:p>
    <w:p w:rsidR="00AE23C9" w:rsidRPr="002A1059" w:rsidRDefault="00AE23C9" w:rsidP="00AE23C9"/>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6617"/>
      </w:tblGrid>
      <w:tr w:rsidR="00AE23C9" w:rsidRPr="002A1059" w:rsidTr="009B1677">
        <w:trPr>
          <w:cantSplit/>
          <w:trHeight w:val="310"/>
          <w:tblHeader/>
          <w:jc w:val="center"/>
        </w:trPr>
        <w:tc>
          <w:tcPr>
            <w:tcW w:w="2743" w:type="dxa"/>
            <w:shd w:val="clear" w:color="auto" w:fill="000080"/>
            <w:noWrap/>
            <w:vAlign w:val="center"/>
            <w:hideMark/>
          </w:tcPr>
          <w:p w:rsidR="00AE23C9" w:rsidRPr="002A1059" w:rsidRDefault="00AE23C9" w:rsidP="009B1677">
            <w:pPr>
              <w:jc w:val="center"/>
              <w:rPr>
                <w:b/>
                <w:bCs/>
                <w:color w:val="FFFFFF"/>
              </w:rPr>
            </w:pPr>
            <w:r w:rsidRPr="002A1059">
              <w:rPr>
                <w:b/>
                <w:bCs/>
                <w:color w:val="FFFFFF"/>
              </w:rPr>
              <w:t>Type of Testing</w:t>
            </w:r>
          </w:p>
        </w:tc>
        <w:tc>
          <w:tcPr>
            <w:tcW w:w="6617" w:type="dxa"/>
            <w:shd w:val="clear" w:color="auto" w:fill="000080"/>
            <w:noWrap/>
            <w:vAlign w:val="center"/>
            <w:hideMark/>
          </w:tcPr>
          <w:p w:rsidR="00AE23C9" w:rsidRPr="002A1059" w:rsidRDefault="00AE23C9" w:rsidP="009B1677">
            <w:pPr>
              <w:jc w:val="center"/>
              <w:rPr>
                <w:b/>
                <w:bCs/>
                <w:color w:val="FFFFFF"/>
              </w:rPr>
            </w:pPr>
            <w:r w:rsidRPr="002A1059">
              <w:rPr>
                <w:b/>
                <w:bCs/>
                <w:color w:val="FFFFFF"/>
              </w:rPr>
              <w:t>Exit Criteria</w:t>
            </w:r>
          </w:p>
        </w:tc>
      </w:tr>
      <w:tr w:rsidR="00AE23C9" w:rsidRPr="002A1059" w:rsidTr="009B1677">
        <w:trPr>
          <w:cantSplit/>
          <w:trHeight w:val="1080"/>
          <w:jc w:val="center"/>
        </w:trPr>
        <w:tc>
          <w:tcPr>
            <w:tcW w:w="2743" w:type="dxa"/>
            <w:shd w:val="clear" w:color="auto" w:fill="auto"/>
            <w:vAlign w:val="center"/>
            <w:hideMark/>
          </w:tcPr>
          <w:p w:rsidR="00AE23C9" w:rsidRPr="002A1059" w:rsidRDefault="00AE23C9" w:rsidP="009B1677">
            <w:r w:rsidRPr="002A1059">
              <w:t>Smoke Test</w:t>
            </w:r>
          </w:p>
          <w:p w:rsidR="00AE23C9" w:rsidRPr="002A1059" w:rsidRDefault="00AE23C9" w:rsidP="009B1677">
            <w:r w:rsidRPr="002A1059">
              <w:t>Regression Test</w:t>
            </w:r>
          </w:p>
          <w:p w:rsidR="00AE23C9" w:rsidRPr="002A1059" w:rsidRDefault="00AE23C9" w:rsidP="009B1677">
            <w:r w:rsidRPr="002A1059">
              <w:t>Functional Test</w:t>
            </w:r>
          </w:p>
          <w:p w:rsidR="00AE23C9" w:rsidRPr="002A1059" w:rsidRDefault="00AE23C9" w:rsidP="009B1677">
            <w:pPr>
              <w:rPr>
                <w:color w:val="000000"/>
              </w:rPr>
            </w:pPr>
            <w:r w:rsidRPr="002A1059">
              <w:t>System Integration Test</w:t>
            </w:r>
          </w:p>
        </w:tc>
        <w:tc>
          <w:tcPr>
            <w:tcW w:w="6617" w:type="dxa"/>
            <w:shd w:val="clear" w:color="auto" w:fill="auto"/>
            <w:vAlign w:val="center"/>
            <w:hideMark/>
          </w:tcPr>
          <w:p w:rsidR="00AE23C9" w:rsidRPr="002A1059" w:rsidRDefault="00AE23C9" w:rsidP="00F90A4A">
            <w:pPr>
              <w:pStyle w:val="NoSpacing"/>
              <w:widowControl w:val="0"/>
              <w:numPr>
                <w:ilvl w:val="0"/>
                <w:numId w:val="8"/>
              </w:numPr>
              <w:adjustRightInd w:val="0"/>
              <w:jc w:val="both"/>
              <w:textAlignment w:val="baseline"/>
              <w:rPr>
                <w:rFonts w:ascii="Times New Roman" w:hAnsi="Times New Roman" w:cs="Times New Roman"/>
                <w:sz w:val="24"/>
                <w:szCs w:val="24"/>
                <w:lang w:val="en-GB"/>
              </w:rPr>
            </w:pPr>
            <w:r w:rsidRPr="002A1059">
              <w:rPr>
                <w:rFonts w:ascii="Times New Roman" w:hAnsi="Times New Roman" w:cs="Times New Roman"/>
                <w:sz w:val="24"/>
                <w:szCs w:val="24"/>
                <w:lang w:val="en-GB"/>
              </w:rPr>
              <w:t>Test cases specified for the build have completed successfully</w:t>
            </w:r>
          </w:p>
          <w:p w:rsidR="00AE23C9" w:rsidRPr="002A1059" w:rsidRDefault="00AE23C9" w:rsidP="00F90A4A">
            <w:pPr>
              <w:pStyle w:val="NoSpacing"/>
              <w:widowControl w:val="0"/>
              <w:numPr>
                <w:ilvl w:val="0"/>
                <w:numId w:val="8"/>
              </w:numPr>
              <w:adjustRightInd w:val="0"/>
              <w:jc w:val="both"/>
              <w:textAlignment w:val="baseline"/>
              <w:rPr>
                <w:rFonts w:ascii="Times New Roman" w:hAnsi="Times New Roman" w:cs="Times New Roman"/>
                <w:color w:val="000000"/>
                <w:sz w:val="24"/>
                <w:szCs w:val="24"/>
              </w:rPr>
            </w:pPr>
            <w:r w:rsidRPr="002A1059">
              <w:rPr>
                <w:rFonts w:ascii="Times New Roman" w:hAnsi="Times New Roman" w:cs="Times New Roman"/>
                <w:sz w:val="24"/>
                <w:szCs w:val="24"/>
                <w:lang w:val="en-GB"/>
              </w:rPr>
              <w:t>Defects have been resolved or have an agreed action plan</w:t>
            </w:r>
          </w:p>
          <w:p w:rsidR="00AE23C9" w:rsidRPr="002A1059" w:rsidRDefault="00AE23C9" w:rsidP="00F90A4A">
            <w:pPr>
              <w:pStyle w:val="NoSpacing"/>
              <w:widowControl w:val="0"/>
              <w:numPr>
                <w:ilvl w:val="0"/>
                <w:numId w:val="8"/>
              </w:numPr>
              <w:adjustRightInd w:val="0"/>
              <w:jc w:val="both"/>
              <w:textAlignment w:val="baseline"/>
              <w:rPr>
                <w:rFonts w:ascii="Times New Roman" w:hAnsi="Times New Roman" w:cs="Times New Roman"/>
                <w:color w:val="000000"/>
                <w:sz w:val="24"/>
                <w:szCs w:val="24"/>
              </w:rPr>
            </w:pPr>
            <w:r w:rsidRPr="002A1059">
              <w:rPr>
                <w:rFonts w:ascii="Times New Roman" w:hAnsi="Times New Roman" w:cs="Times New Roman"/>
                <w:sz w:val="24"/>
                <w:szCs w:val="24"/>
              </w:rPr>
              <w:t>Evidence of testing is completed and published</w:t>
            </w:r>
          </w:p>
        </w:tc>
      </w:tr>
    </w:tbl>
    <w:p w:rsidR="4C9F3703" w:rsidRDefault="002A1059" w:rsidP="002A1059">
      <w:pPr>
        <w:pStyle w:val="Heading1"/>
        <w:rPr>
          <w:lang w:val="en"/>
        </w:rPr>
      </w:pPr>
      <w:bookmarkStart w:id="23" w:name="_Toc10134862"/>
      <w:proofErr w:type="gramStart"/>
      <w:r>
        <w:rPr>
          <w:lang w:val="en"/>
        </w:rPr>
        <w:t>7.</w:t>
      </w:r>
      <w:r w:rsidR="03ADF60E" w:rsidRPr="03ADF60E">
        <w:rPr>
          <w:lang w:val="en"/>
        </w:rPr>
        <w:t>Risks</w:t>
      </w:r>
      <w:proofErr w:type="gramEnd"/>
      <w:r w:rsidR="03ADF60E" w:rsidRPr="03ADF60E">
        <w:rPr>
          <w:lang w:val="en"/>
        </w:rPr>
        <w:t xml:space="preserve"> and Issues</w:t>
      </w:r>
      <w:bookmarkEnd w:id="23"/>
    </w:p>
    <w:p w:rsidR="002D4D74" w:rsidRPr="002D4D74" w:rsidRDefault="03ADF60E" w:rsidP="002A1059">
      <w:pPr>
        <w:pStyle w:val="Heading2"/>
        <w:numPr>
          <w:ilvl w:val="1"/>
          <w:numId w:val="11"/>
        </w:numPr>
        <w:rPr>
          <w:lang w:val="en"/>
        </w:rPr>
      </w:pPr>
      <w:bookmarkStart w:id="24" w:name="_Toc10134863"/>
      <w:r w:rsidRPr="03ADF60E">
        <w:rPr>
          <w:lang w:val="en"/>
        </w:rPr>
        <w:t>Known Risks and Issues</w:t>
      </w:r>
      <w:bookmarkEnd w:id="24"/>
    </w:p>
    <w:p w:rsidR="003D6DB0" w:rsidRPr="003D6DB0" w:rsidRDefault="003D6DB0" w:rsidP="003D6DB0">
      <w:pPr>
        <w:ind w:left="720"/>
        <w:rPr>
          <w:lang w:val="en"/>
        </w:rPr>
      </w:pPr>
      <w:r w:rsidRPr="003D6DB0">
        <w:rPr>
          <w:lang w:val="en"/>
        </w:rPr>
        <w:t>Risks:  Requirements d</w:t>
      </w:r>
      <w:r w:rsidR="00664F88">
        <w:rPr>
          <w:lang w:val="en"/>
        </w:rPr>
        <w:t>iscovery continues</w:t>
      </w:r>
    </w:p>
    <w:p w:rsidR="00664F88" w:rsidRDefault="00664F88" w:rsidP="00664F88">
      <w:pPr>
        <w:rPr>
          <w:lang w:val="en"/>
        </w:rPr>
      </w:pPr>
      <w:r>
        <w:rPr>
          <w:lang w:val="en"/>
        </w:rPr>
        <w:t xml:space="preserve">           </w:t>
      </w:r>
      <w:r w:rsidR="003D6DB0" w:rsidRPr="003D6DB0">
        <w:rPr>
          <w:lang w:val="en"/>
        </w:rPr>
        <w:t xml:space="preserve"> Defect mitigation:</w:t>
      </w:r>
    </w:p>
    <w:p w:rsidR="003D6DB0" w:rsidRPr="00664F88" w:rsidRDefault="003D6DB0" w:rsidP="00664F88">
      <w:pPr>
        <w:pStyle w:val="ListParagraph"/>
        <w:numPr>
          <w:ilvl w:val="2"/>
          <w:numId w:val="4"/>
        </w:numPr>
        <w:rPr>
          <w:lang w:val="en"/>
        </w:rPr>
      </w:pPr>
      <w:r w:rsidRPr="00664F88">
        <w:rPr>
          <w:lang w:val="en"/>
        </w:rPr>
        <w:t>Review of defects needs to be completed</w:t>
      </w:r>
    </w:p>
    <w:p w:rsidR="003D6DB0" w:rsidRPr="003D6DB0" w:rsidRDefault="003D6DB0" w:rsidP="00F90A4A">
      <w:pPr>
        <w:pStyle w:val="ListParagraph"/>
        <w:numPr>
          <w:ilvl w:val="2"/>
          <w:numId w:val="4"/>
        </w:numPr>
        <w:rPr>
          <w:lang w:val="en"/>
        </w:rPr>
      </w:pPr>
      <w:r w:rsidRPr="003D6DB0">
        <w:rPr>
          <w:lang w:val="en"/>
        </w:rPr>
        <w:t>Prioritization of defects is ongoing</w:t>
      </w:r>
    </w:p>
    <w:p w:rsidR="003D6DB0" w:rsidRPr="003D6DB0" w:rsidRDefault="003D6DB0" w:rsidP="00664F88">
      <w:pPr>
        <w:pStyle w:val="ListParagraph"/>
        <w:ind w:left="2880"/>
        <w:rPr>
          <w:lang w:val="en"/>
        </w:rPr>
      </w:pPr>
    </w:p>
    <w:p w:rsidR="002D4D74" w:rsidRDefault="03ADF60E" w:rsidP="002A1059">
      <w:pPr>
        <w:pStyle w:val="Heading2"/>
        <w:numPr>
          <w:ilvl w:val="1"/>
          <w:numId w:val="11"/>
        </w:numPr>
        <w:rPr>
          <w:lang w:val="en"/>
        </w:rPr>
      </w:pPr>
      <w:bookmarkStart w:id="25" w:name="_Toc10134864"/>
      <w:r w:rsidRPr="03ADF60E">
        <w:rPr>
          <w:lang w:val="en"/>
        </w:rPr>
        <w:t>Open Defects</w:t>
      </w:r>
      <w:bookmarkEnd w:id="25"/>
    </w:p>
    <w:p w:rsidR="003D6DB0" w:rsidRPr="00EC5890" w:rsidRDefault="003D6DB0" w:rsidP="00EC5890">
      <w:pPr>
        <w:pStyle w:val="ListParagraph"/>
        <w:numPr>
          <w:ilvl w:val="0"/>
          <w:numId w:val="12"/>
        </w:numPr>
        <w:rPr>
          <w:lang w:val="en"/>
        </w:rPr>
      </w:pPr>
      <w:r w:rsidRPr="00EC5890">
        <w:rPr>
          <w:lang w:val="en"/>
        </w:rPr>
        <w:t>Rally</w:t>
      </w:r>
    </w:p>
    <w:p w:rsidR="003D6DB0" w:rsidRPr="00EC5890" w:rsidRDefault="003D6DB0" w:rsidP="00EC5890">
      <w:pPr>
        <w:pStyle w:val="ListParagraph"/>
        <w:numPr>
          <w:ilvl w:val="0"/>
          <w:numId w:val="12"/>
        </w:numPr>
        <w:rPr>
          <w:lang w:val="en"/>
        </w:rPr>
      </w:pPr>
      <w:r w:rsidRPr="00EC5890">
        <w:rPr>
          <w:lang w:val="en"/>
        </w:rPr>
        <w:t>QA Status R</w:t>
      </w:r>
      <w:r w:rsidRPr="00EC5890">
        <w:rPr>
          <w:lang w:val="en"/>
        </w:rPr>
        <w:t>e</w:t>
      </w:r>
      <w:r w:rsidRPr="00EC5890">
        <w:rPr>
          <w:lang w:val="en"/>
        </w:rPr>
        <w:t>port</w:t>
      </w:r>
      <w:r w:rsidR="00636FF7" w:rsidRPr="00EC5890">
        <w:rPr>
          <w:lang w:val="en"/>
        </w:rPr>
        <w:t xml:space="preserve"> </w:t>
      </w:r>
    </w:p>
    <w:p w:rsidR="4C9F3703" w:rsidRDefault="03ADF60E" w:rsidP="002A1059">
      <w:pPr>
        <w:pStyle w:val="Heading1"/>
        <w:numPr>
          <w:ilvl w:val="0"/>
          <w:numId w:val="11"/>
        </w:numPr>
        <w:rPr>
          <w:color w:val="000000" w:themeColor="text1"/>
          <w:lang w:val="en"/>
        </w:rPr>
      </w:pPr>
      <w:bookmarkStart w:id="26" w:name="_Toc10134865"/>
      <w:r w:rsidRPr="03ADF60E">
        <w:rPr>
          <w:lang w:val="en"/>
        </w:rPr>
        <w:t>Assumptions</w:t>
      </w:r>
      <w:bookmarkEnd w:id="26"/>
    </w:p>
    <w:p w:rsidR="003D6DB0" w:rsidRPr="003D6DB0" w:rsidRDefault="003D6DB0" w:rsidP="003D6DB0">
      <w:pPr>
        <w:ind w:left="360"/>
        <w:rPr>
          <w:lang w:val="en"/>
        </w:rPr>
      </w:pPr>
      <w:r w:rsidRPr="003D6DB0">
        <w:rPr>
          <w:lang w:val="en"/>
        </w:rPr>
        <w:t xml:space="preserve">Test Environments will be available </w:t>
      </w:r>
    </w:p>
    <w:p w:rsidR="003D6DB0" w:rsidRPr="003D6DB0" w:rsidRDefault="003D6DB0" w:rsidP="003D6DB0">
      <w:pPr>
        <w:ind w:left="360"/>
        <w:rPr>
          <w:lang w:val="en"/>
        </w:rPr>
      </w:pPr>
      <w:r w:rsidRPr="003D6DB0">
        <w:rPr>
          <w:lang w:val="en"/>
        </w:rPr>
        <w:t>Code delivery will be completed on schedule</w:t>
      </w:r>
    </w:p>
    <w:p w:rsidR="4C9F3703" w:rsidRDefault="03ADF60E" w:rsidP="002A1059">
      <w:pPr>
        <w:pStyle w:val="Heading1"/>
        <w:numPr>
          <w:ilvl w:val="0"/>
          <w:numId w:val="11"/>
        </w:numPr>
        <w:rPr>
          <w:color w:val="000000" w:themeColor="text1"/>
          <w:lang w:val="en"/>
        </w:rPr>
      </w:pPr>
      <w:bookmarkStart w:id="27" w:name="_Toc10134866"/>
      <w:r w:rsidRPr="03ADF60E">
        <w:rPr>
          <w:lang w:val="en"/>
        </w:rPr>
        <w:t>Tools</w:t>
      </w:r>
      <w:bookmarkEnd w:id="27"/>
    </w:p>
    <w:tbl>
      <w:tblPr>
        <w:tblpPr w:leftFromText="180" w:rightFromText="180" w:vertAnchor="text" w:tblpXSpec="center"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9"/>
        <w:gridCol w:w="6601"/>
      </w:tblGrid>
      <w:tr w:rsidR="00ED50B3" w:rsidRPr="00867734" w:rsidTr="00A45A9D">
        <w:trPr>
          <w:cantSplit/>
          <w:trHeight w:val="230"/>
        </w:trPr>
        <w:tc>
          <w:tcPr>
            <w:tcW w:w="1474" w:type="pct"/>
            <w:shd w:val="clear" w:color="auto" w:fill="000080"/>
            <w:vAlign w:val="center"/>
          </w:tcPr>
          <w:p w:rsidR="00ED50B3" w:rsidRPr="00867734" w:rsidRDefault="00ED50B3" w:rsidP="00A45A9D">
            <w:pPr>
              <w:rPr>
                <w:rFonts w:asciiTheme="majorHAnsi" w:hAnsiTheme="majorHAnsi" w:cs="Calibri"/>
                <w:b/>
                <w:color w:val="FFFFFF" w:themeColor="background1"/>
                <w:sz w:val="20"/>
                <w:szCs w:val="20"/>
              </w:rPr>
            </w:pPr>
            <w:r w:rsidRPr="00867734">
              <w:rPr>
                <w:rFonts w:asciiTheme="majorHAnsi" w:hAnsiTheme="majorHAnsi" w:cs="Calibri"/>
                <w:b/>
                <w:color w:val="FFFFFF" w:themeColor="background1"/>
                <w:sz w:val="20"/>
                <w:szCs w:val="20"/>
              </w:rPr>
              <w:t>Tool Name</w:t>
            </w:r>
          </w:p>
        </w:tc>
        <w:tc>
          <w:tcPr>
            <w:tcW w:w="3526" w:type="pct"/>
            <w:shd w:val="clear" w:color="auto" w:fill="000080"/>
            <w:noWrap/>
            <w:vAlign w:val="center"/>
          </w:tcPr>
          <w:p w:rsidR="00ED50B3" w:rsidRPr="00867734" w:rsidRDefault="00ED50B3" w:rsidP="00A45A9D">
            <w:pPr>
              <w:rPr>
                <w:rFonts w:asciiTheme="majorHAnsi" w:hAnsiTheme="majorHAnsi" w:cs="Calibri"/>
                <w:b/>
                <w:color w:val="FFFFFF" w:themeColor="background1"/>
                <w:sz w:val="20"/>
                <w:szCs w:val="20"/>
              </w:rPr>
            </w:pPr>
            <w:r w:rsidRPr="00867734">
              <w:rPr>
                <w:rFonts w:asciiTheme="majorHAnsi" w:hAnsiTheme="majorHAnsi" w:cs="Calibri"/>
                <w:b/>
                <w:color w:val="FFFFFF" w:themeColor="background1"/>
                <w:sz w:val="20"/>
                <w:szCs w:val="20"/>
              </w:rPr>
              <w:t>Tool Usage</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Rally</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Test Management, Defect Management, Test Execution and Report Tool</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sz w:val="20"/>
                <w:szCs w:val="20"/>
              </w:rPr>
              <w:t>TEAM</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Test Case Management and Repository</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 xml:space="preserve">Selenium </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 xml:space="preserve">Test Automation </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Jenkins/</w:t>
            </w:r>
            <w:r w:rsidRPr="00867734">
              <w:rPr>
                <w:rFonts w:asciiTheme="majorHAnsi" w:hAnsiTheme="majorHAnsi" w:cs="Calibri"/>
                <w:sz w:val="20"/>
                <w:szCs w:val="20"/>
              </w:rPr>
              <w:t>HTA</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Test Execution</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bCs/>
                <w:color w:val="000000"/>
                <w:sz w:val="20"/>
                <w:szCs w:val="20"/>
              </w:rPr>
              <w:t>MS Excel</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Test Case Development and Maintenance</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bCs/>
                <w:color w:val="000000"/>
                <w:sz w:val="20"/>
                <w:szCs w:val="20"/>
              </w:rPr>
            </w:pPr>
            <w:r>
              <w:rPr>
                <w:rFonts w:asciiTheme="majorHAnsi" w:hAnsiTheme="majorHAnsi" w:cs="Calibri"/>
                <w:bCs/>
                <w:sz w:val="20"/>
                <w:szCs w:val="20"/>
              </w:rPr>
              <w:t>PDF-C</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Forms PDF Comparison</w:t>
            </w:r>
          </w:p>
        </w:tc>
      </w:tr>
      <w:tr w:rsidR="00ED50B3" w:rsidRPr="00867734" w:rsidTr="00A45A9D">
        <w:trPr>
          <w:cantSplit/>
          <w:trHeight w:val="360"/>
        </w:trPr>
        <w:tc>
          <w:tcPr>
            <w:tcW w:w="1474" w:type="pct"/>
            <w:shd w:val="clear" w:color="auto" w:fill="auto"/>
            <w:vAlign w:val="center"/>
          </w:tcPr>
          <w:p w:rsidR="00ED50B3" w:rsidRDefault="00ED50B3" w:rsidP="00A45A9D">
            <w:pPr>
              <w:rPr>
                <w:rFonts w:asciiTheme="majorHAnsi" w:hAnsiTheme="majorHAnsi" w:cs="Calibri"/>
                <w:bCs/>
                <w:sz w:val="20"/>
                <w:szCs w:val="20"/>
              </w:rPr>
            </w:pPr>
            <w:bookmarkStart w:id="28" w:name="_GoBack"/>
            <w:bookmarkEnd w:id="28"/>
            <w:r>
              <w:rPr>
                <w:rFonts w:asciiTheme="majorHAnsi" w:hAnsiTheme="majorHAnsi" w:cs="Calibri"/>
                <w:bCs/>
                <w:sz w:val="20"/>
                <w:szCs w:val="20"/>
              </w:rPr>
              <w:t xml:space="preserve"> DVO</w:t>
            </w:r>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Pr>
                <w:rFonts w:asciiTheme="majorHAnsi" w:hAnsiTheme="majorHAnsi" w:cs="Calibri"/>
                <w:color w:val="000000"/>
                <w:sz w:val="20"/>
                <w:szCs w:val="20"/>
              </w:rPr>
              <w:t xml:space="preserve">Database Comparison </w:t>
            </w:r>
          </w:p>
        </w:tc>
      </w:tr>
      <w:tr w:rsidR="00ED50B3" w:rsidRPr="00867734" w:rsidTr="00A45A9D">
        <w:trPr>
          <w:cantSplit/>
          <w:trHeight w:val="360"/>
        </w:trPr>
        <w:tc>
          <w:tcPr>
            <w:tcW w:w="1474" w:type="pct"/>
            <w:shd w:val="clear" w:color="auto" w:fill="auto"/>
            <w:vAlign w:val="center"/>
          </w:tcPr>
          <w:p w:rsidR="00ED50B3" w:rsidRPr="00867734" w:rsidRDefault="00ED50B3" w:rsidP="00A45A9D">
            <w:pPr>
              <w:rPr>
                <w:rFonts w:asciiTheme="majorHAnsi" w:hAnsiTheme="majorHAnsi" w:cs="Calibri"/>
                <w:bCs/>
                <w:color w:val="000000"/>
                <w:sz w:val="20"/>
                <w:szCs w:val="20"/>
              </w:rPr>
            </w:pPr>
            <w:proofErr w:type="spellStart"/>
            <w:r w:rsidRPr="00867734">
              <w:rPr>
                <w:rFonts w:asciiTheme="majorHAnsi" w:hAnsiTheme="majorHAnsi" w:cs="Calibri"/>
                <w:bCs/>
                <w:color w:val="000000"/>
                <w:sz w:val="20"/>
                <w:szCs w:val="20"/>
              </w:rPr>
              <w:t>Sharepoint</w:t>
            </w:r>
            <w:proofErr w:type="spellEnd"/>
          </w:p>
        </w:tc>
        <w:tc>
          <w:tcPr>
            <w:tcW w:w="3526" w:type="pct"/>
            <w:shd w:val="clear" w:color="auto" w:fill="auto"/>
            <w:noWrap/>
            <w:vAlign w:val="center"/>
          </w:tcPr>
          <w:p w:rsidR="00ED50B3" w:rsidRPr="00867734" w:rsidRDefault="00ED50B3" w:rsidP="00A45A9D">
            <w:pPr>
              <w:rPr>
                <w:rFonts w:asciiTheme="majorHAnsi" w:hAnsiTheme="majorHAnsi" w:cs="Calibri"/>
                <w:color w:val="000000"/>
                <w:sz w:val="20"/>
                <w:szCs w:val="20"/>
              </w:rPr>
            </w:pPr>
            <w:r w:rsidRPr="00867734">
              <w:rPr>
                <w:rFonts w:asciiTheme="majorHAnsi" w:hAnsiTheme="majorHAnsi" w:cs="Calibri"/>
                <w:color w:val="000000"/>
                <w:sz w:val="20"/>
                <w:szCs w:val="20"/>
              </w:rPr>
              <w:t xml:space="preserve">Commercial Automobile Project Repository </w:t>
            </w:r>
          </w:p>
        </w:tc>
      </w:tr>
    </w:tbl>
    <w:p w:rsidR="4C9F3703" w:rsidRDefault="03ADF60E" w:rsidP="002A1059">
      <w:pPr>
        <w:pStyle w:val="Heading1"/>
        <w:numPr>
          <w:ilvl w:val="0"/>
          <w:numId w:val="11"/>
        </w:numPr>
        <w:rPr>
          <w:color w:val="000000" w:themeColor="text1"/>
          <w:lang w:val="en"/>
        </w:rPr>
      </w:pPr>
      <w:bookmarkStart w:id="29" w:name="_Toc10134867"/>
      <w:r>
        <w:t>Environments</w:t>
      </w:r>
      <w:bookmarkEnd w:id="29"/>
      <w:r>
        <w:t xml:space="preserve">   </w:t>
      </w:r>
    </w:p>
    <w:p w:rsidR="00ED50B3" w:rsidRPr="00580BEC" w:rsidRDefault="00ED50B3" w:rsidP="00ED50B3">
      <w:pPr>
        <w:ind w:left="360"/>
      </w:pPr>
      <w:r w:rsidRPr="00580BEC">
        <w:t>The Test Team will be dependent on other parties for the implementation of the test environment.  We expect that the test environment is stable and available for testing. </w:t>
      </w:r>
    </w:p>
    <w:p w:rsidR="00ED50B3" w:rsidRPr="00580BEC" w:rsidRDefault="00ED50B3" w:rsidP="00ED50B3">
      <w:pPr>
        <w:ind w:left="360"/>
      </w:pPr>
      <w:r w:rsidRPr="00580BEC">
        <w:t> </w:t>
      </w:r>
    </w:p>
    <w:p w:rsidR="00ED50B3" w:rsidRPr="00580BEC" w:rsidRDefault="00ED50B3" w:rsidP="00ED50B3">
      <w:pPr>
        <w:ind w:left="360"/>
      </w:pPr>
      <w:r w:rsidRPr="00580BEC">
        <w:lastRenderedPageBreak/>
        <w:t>Any downtime should be planned and communicated to the Test Team so impacts can be assessed and mitigated in a timely manner.  Builds and tags should also be planned and communicated to the Test Team so impacts can be assessed and mitigated in a timely manner. </w:t>
      </w:r>
    </w:p>
    <w:p w:rsidR="00ED50B3" w:rsidRPr="00580BEC" w:rsidRDefault="00ED50B3" w:rsidP="00ED50B3">
      <w:pPr>
        <w:ind w:left="360"/>
      </w:pPr>
      <w:r w:rsidRPr="00580BEC">
        <w:t> </w:t>
      </w:r>
    </w:p>
    <w:p w:rsidR="00B337EC" w:rsidRPr="00580BEC" w:rsidRDefault="00ED50B3" w:rsidP="00ED50B3">
      <w:pPr>
        <w:ind w:left="360"/>
      </w:pPr>
      <w:r w:rsidRPr="00580BEC">
        <w:t>We expect that all required test data including but not limited to policy data is loaded and available in the test environment.  Likewise, we expect that all integrations required for testing are in place and working as expected. </w:t>
      </w:r>
    </w:p>
    <w:tbl>
      <w:tblPr>
        <w:tblpPr w:leftFromText="180" w:rightFromText="180" w:vertAnchor="page" w:horzAnchor="margin" w:tblpXSpec="center" w:tblpY="1796"/>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697"/>
        <w:gridCol w:w="1313"/>
        <w:gridCol w:w="697"/>
        <w:gridCol w:w="4553"/>
      </w:tblGrid>
      <w:tr w:rsidR="00B337EC" w:rsidRPr="00580BEC" w:rsidTr="009B1677">
        <w:trPr>
          <w:trHeight w:val="300"/>
        </w:trPr>
        <w:tc>
          <w:tcPr>
            <w:tcW w:w="2707" w:type="dxa"/>
            <w:gridSpan w:val="2"/>
            <w:tcBorders>
              <w:top w:val="outset" w:sz="6" w:space="0" w:color="auto"/>
              <w:left w:val="outset" w:sz="6" w:space="0" w:color="auto"/>
              <w:bottom w:val="outset" w:sz="6" w:space="0" w:color="auto"/>
              <w:right w:val="outset" w:sz="6" w:space="0" w:color="auto"/>
            </w:tcBorders>
            <w:shd w:val="clear" w:color="auto" w:fill="000080"/>
            <w:vAlign w:val="center"/>
            <w:hideMark/>
          </w:tcPr>
          <w:p w:rsidR="00B337EC" w:rsidRPr="00580BEC" w:rsidRDefault="00B337EC" w:rsidP="009B1677">
            <w:pPr>
              <w:textAlignment w:val="baseline"/>
            </w:pPr>
            <w:r w:rsidRPr="00580BEC">
              <w:rPr>
                <w:rFonts w:ascii="Cambria" w:hAnsi="Cambria"/>
                <w:b/>
                <w:bCs/>
                <w:color w:val="FFFFFF"/>
                <w:sz w:val="20"/>
                <w:szCs w:val="20"/>
              </w:rPr>
              <w:t>Purpose</w:t>
            </w:r>
            <w:r w:rsidRPr="00580BEC">
              <w:rPr>
                <w:rFonts w:ascii="Cambria" w:hAnsi="Cambria"/>
                <w:sz w:val="20"/>
                <w:szCs w:val="20"/>
              </w:rPr>
              <w:t> </w:t>
            </w:r>
          </w:p>
        </w:tc>
        <w:tc>
          <w:tcPr>
            <w:tcW w:w="2010" w:type="dxa"/>
            <w:gridSpan w:val="2"/>
            <w:tcBorders>
              <w:top w:val="single" w:sz="6" w:space="0" w:color="auto"/>
              <w:left w:val="nil"/>
              <w:bottom w:val="single" w:sz="6" w:space="0" w:color="auto"/>
              <w:right w:val="single" w:sz="6" w:space="0" w:color="auto"/>
            </w:tcBorders>
            <w:shd w:val="clear" w:color="auto" w:fill="000080"/>
            <w:vAlign w:val="center"/>
            <w:hideMark/>
          </w:tcPr>
          <w:p w:rsidR="00B337EC" w:rsidRPr="00580BEC" w:rsidRDefault="00B337EC" w:rsidP="009B1677">
            <w:pPr>
              <w:jc w:val="center"/>
              <w:textAlignment w:val="baseline"/>
            </w:pPr>
            <w:r w:rsidRPr="00580BEC">
              <w:rPr>
                <w:rFonts w:ascii="Cambria" w:hAnsi="Cambria"/>
                <w:b/>
                <w:bCs/>
                <w:color w:val="FFFFFF"/>
                <w:sz w:val="20"/>
                <w:szCs w:val="20"/>
              </w:rPr>
              <w:t>Server Name</w:t>
            </w:r>
            <w:r w:rsidRPr="00580BEC">
              <w:rPr>
                <w:rFonts w:ascii="Cambria" w:hAnsi="Cambria"/>
                <w:sz w:val="20"/>
                <w:szCs w:val="20"/>
              </w:rPr>
              <w:t> </w:t>
            </w:r>
          </w:p>
        </w:tc>
        <w:tc>
          <w:tcPr>
            <w:tcW w:w="4553" w:type="dxa"/>
            <w:tcBorders>
              <w:top w:val="single" w:sz="6" w:space="0" w:color="auto"/>
              <w:left w:val="nil"/>
              <w:bottom w:val="single" w:sz="6" w:space="0" w:color="auto"/>
              <w:right w:val="single" w:sz="6" w:space="0" w:color="auto"/>
            </w:tcBorders>
            <w:shd w:val="clear" w:color="auto" w:fill="000080"/>
            <w:vAlign w:val="center"/>
            <w:hideMark/>
          </w:tcPr>
          <w:p w:rsidR="00B337EC" w:rsidRPr="00580BEC" w:rsidRDefault="00B337EC" w:rsidP="009B1677">
            <w:pPr>
              <w:jc w:val="center"/>
              <w:textAlignment w:val="baseline"/>
            </w:pPr>
            <w:r w:rsidRPr="00580BEC">
              <w:rPr>
                <w:rFonts w:ascii="Cambria" w:hAnsi="Cambria"/>
                <w:b/>
                <w:bCs/>
                <w:color w:val="FFFFFF"/>
                <w:sz w:val="20"/>
                <w:szCs w:val="20"/>
              </w:rPr>
              <w:t>URL</w:t>
            </w:r>
            <w:r w:rsidRPr="00580BEC">
              <w:rPr>
                <w:rFonts w:ascii="Cambria" w:hAnsi="Cambria"/>
                <w:sz w:val="20"/>
                <w:szCs w:val="20"/>
              </w:rPr>
              <w:t> </w:t>
            </w:r>
          </w:p>
        </w:tc>
      </w:tr>
      <w:tr w:rsidR="00B337EC" w:rsidRPr="00580BEC" w:rsidTr="009B1677">
        <w:trPr>
          <w:trHeight w:val="360"/>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Remote Desktop Gateway</w:t>
            </w:r>
            <w:r w:rsidRPr="00580BEC">
              <w:rPr>
                <w:rFonts w:ascii="Cambria" w:hAnsi="Cambria"/>
                <w:sz w:val="16"/>
                <w:szCs w:val="16"/>
              </w:rPr>
              <w:t>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Remote Desktop Gateway</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uncd01.duckcreekondemand.com</w:t>
            </w:r>
            <w:r w:rsidRPr="00580BEC">
              <w:rPr>
                <w:rFonts w:ascii="Cambria" w:hAnsi="Cambria"/>
                <w:sz w:val="16"/>
                <w:szCs w:val="16"/>
              </w:rPr>
              <w:t> </w:t>
            </w:r>
          </w:p>
        </w:tc>
      </w:tr>
      <w:tr w:rsidR="00B337EC" w:rsidRPr="00580BEC" w:rsidTr="009B1677">
        <w:trPr>
          <w:trHeight w:val="360"/>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6F8FA"/>
              </w:rPr>
              <w:t>Database Server</w:t>
            </w:r>
            <w:r w:rsidRPr="00580BEC">
              <w:rPr>
                <w:rFonts w:ascii="Cambria" w:hAnsi="Cambria"/>
                <w:sz w:val="16"/>
                <w:szCs w:val="16"/>
              </w:rPr>
              <w:t>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6F8FA"/>
              </w:rPr>
              <w:t>UNCDEV15DATA01</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Sandbox Application Server (keep as base setup)</w:t>
            </w:r>
            <w:r w:rsidRPr="00580BEC">
              <w:rPr>
                <w:rFonts w:ascii="Cambria" w:hAnsi="Cambria"/>
                <w:sz w:val="16"/>
                <w:szCs w:val="16"/>
              </w:rPr>
              <w:t>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UNCDEV15APP01</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12" w:tgtFrame="_blank" w:history="1">
              <w:r w:rsidR="00B337EC" w:rsidRPr="00580BEC">
                <w:rPr>
                  <w:rFonts w:ascii="Cambria" w:hAnsi="Cambria"/>
                  <w:color w:val="0000FF"/>
                  <w:sz w:val="16"/>
                  <w:szCs w:val="16"/>
                  <w:u w:val="single"/>
                  <w:shd w:val="clear" w:color="auto" w:fill="FFFFFF"/>
                </w:rPr>
                <w:t>https://uncd60.duckcreekondemand.com/Policy/default.aspx</w:t>
              </w:r>
            </w:hyperlink>
            <w:r w:rsidR="00B337EC" w:rsidRPr="00580BEC">
              <w:rPr>
                <w:rFonts w:ascii="Cambria" w:hAnsi="Cambria"/>
                <w:sz w:val="16"/>
                <w:szCs w:val="16"/>
              </w:rPr>
              <w:t> </w:t>
            </w:r>
          </w:p>
          <w:p w:rsidR="00B337EC" w:rsidRPr="00580BEC" w:rsidRDefault="00485C08" w:rsidP="009B1677">
            <w:pPr>
              <w:textAlignment w:val="baseline"/>
            </w:pPr>
            <w:hyperlink r:id="rId13" w:tgtFrame="_blank" w:history="1">
              <w:r w:rsidR="00B337EC" w:rsidRPr="00580BEC">
                <w:rPr>
                  <w:rFonts w:ascii="Cambria" w:hAnsi="Cambria"/>
                  <w:color w:val="0000FF"/>
                  <w:sz w:val="16"/>
                  <w:szCs w:val="16"/>
                  <w:u w:val="single"/>
                  <w:shd w:val="clear" w:color="auto" w:fill="FFFFFF"/>
                </w:rPr>
                <w:t>https://uncd60.duckcreekondemand.com/ServerPolicy/DCTserver.aspx</w:t>
              </w:r>
            </w:hyperlink>
            <w:r w:rsidR="00B337EC" w:rsidRPr="00580BEC">
              <w:rPr>
                <w:rFonts w:ascii="Cambria" w:hAnsi="Cambria"/>
                <w:sz w:val="16"/>
                <w:szCs w:val="16"/>
              </w:rPr>
              <w:t> </w:t>
            </w:r>
          </w:p>
          <w:p w:rsidR="00B337EC" w:rsidRPr="00580BEC" w:rsidRDefault="00485C08" w:rsidP="009B1677">
            <w:pPr>
              <w:textAlignment w:val="baseline"/>
            </w:pPr>
            <w:hyperlink r:id="rId14" w:tgtFrame="_blank" w:history="1">
              <w:r w:rsidR="00B337EC" w:rsidRPr="00580BEC">
                <w:rPr>
                  <w:rFonts w:ascii="Cambria" w:hAnsi="Cambria"/>
                  <w:color w:val="0000FF"/>
                  <w:sz w:val="16"/>
                  <w:szCs w:val="16"/>
                  <w:u w:val="single"/>
                  <w:shd w:val="clear" w:color="auto" w:fill="FFFFFF"/>
                </w:rPr>
                <w:t>https://uncd60.duckcreekondemand.com/UserAdminPolicy/Default.aspx</w:t>
              </w:r>
            </w:hyperlink>
            <w:r w:rsidR="00B337EC"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6F8FA"/>
              </w:rPr>
              <w:t>Dev/QA Application Servers</w:t>
            </w:r>
            <w:r w:rsidRPr="00580BEC">
              <w:rPr>
                <w:rFonts w:ascii="Cambria" w:hAnsi="Cambria"/>
                <w:sz w:val="16"/>
                <w:szCs w:val="16"/>
              </w:rPr>
              <w:t>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6F8FA"/>
              </w:rPr>
              <w:t>UNCDEV15APP02</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15" w:tgtFrame="_blank" w:history="1">
              <w:r w:rsidR="00B337EC" w:rsidRPr="00580BEC">
                <w:rPr>
                  <w:rFonts w:ascii="Cambria" w:hAnsi="Cambria"/>
                  <w:color w:val="0000FF"/>
                  <w:sz w:val="16"/>
                  <w:szCs w:val="16"/>
                  <w:u w:val="single"/>
                  <w:shd w:val="clear" w:color="auto" w:fill="F6F8FA"/>
                </w:rPr>
                <w:t>https://uncd61.duckcreekondemand.com/Policy/default.aspx</w:t>
              </w:r>
            </w:hyperlink>
            <w:r w:rsidR="00B337EC" w:rsidRPr="00580BEC">
              <w:rPr>
                <w:rFonts w:ascii="Cambria" w:hAnsi="Cambria"/>
                <w:sz w:val="16"/>
                <w:szCs w:val="16"/>
              </w:rPr>
              <w:t> </w:t>
            </w:r>
          </w:p>
          <w:p w:rsidR="00B337EC" w:rsidRPr="00580BEC" w:rsidRDefault="00485C08" w:rsidP="009B1677">
            <w:pPr>
              <w:textAlignment w:val="baseline"/>
            </w:pPr>
            <w:hyperlink r:id="rId16" w:tgtFrame="_blank" w:history="1">
              <w:r w:rsidR="00B337EC" w:rsidRPr="00580BEC">
                <w:rPr>
                  <w:rFonts w:ascii="Cambria" w:hAnsi="Cambria"/>
                  <w:color w:val="0000FF"/>
                  <w:sz w:val="16"/>
                  <w:szCs w:val="16"/>
                  <w:u w:val="single"/>
                  <w:shd w:val="clear" w:color="auto" w:fill="F6F8FA"/>
                </w:rPr>
                <w:t>https://uncd61.duckcreekondemand.com/ServerPolicy/DCTserver.aspx</w:t>
              </w:r>
            </w:hyperlink>
            <w:r w:rsidR="00B337EC" w:rsidRPr="00580BEC">
              <w:rPr>
                <w:rFonts w:ascii="Cambria" w:hAnsi="Cambria"/>
                <w:sz w:val="16"/>
                <w:szCs w:val="16"/>
              </w:rPr>
              <w:t> </w:t>
            </w:r>
          </w:p>
          <w:p w:rsidR="00B337EC" w:rsidRPr="00580BEC" w:rsidRDefault="00485C08" w:rsidP="009B1677">
            <w:pPr>
              <w:textAlignment w:val="baseline"/>
            </w:pPr>
            <w:hyperlink r:id="rId17" w:tgtFrame="_blank" w:history="1">
              <w:r w:rsidR="00B337EC" w:rsidRPr="00580BEC">
                <w:rPr>
                  <w:rFonts w:ascii="Cambria" w:hAnsi="Cambria"/>
                  <w:color w:val="0000FF"/>
                  <w:sz w:val="16"/>
                  <w:szCs w:val="16"/>
                  <w:u w:val="single"/>
                  <w:shd w:val="clear" w:color="auto" w:fill="F6F8FA"/>
                </w:rPr>
                <w:t>https://uncd61.duckcreekondemand.com/UserAdminPolicy/Default.aspx</w:t>
              </w:r>
            </w:hyperlink>
            <w:r w:rsidR="00B337EC"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sz w:val="16"/>
                <w:szCs w:val="16"/>
              </w:rPr>
              <w:t>TBD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UNCDEV15APP03</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18" w:tgtFrame="_blank" w:history="1">
              <w:r w:rsidR="00B337EC" w:rsidRPr="00580BEC">
                <w:rPr>
                  <w:rFonts w:ascii="Cambria" w:hAnsi="Cambria"/>
                  <w:color w:val="0000FF"/>
                  <w:sz w:val="16"/>
                  <w:szCs w:val="16"/>
                  <w:u w:val="single"/>
                  <w:shd w:val="clear" w:color="auto" w:fill="FFFFFF"/>
                </w:rPr>
                <w:t>https://uncd62.duckcreekondemand.com/Policy/default.aspx</w:t>
              </w:r>
            </w:hyperlink>
            <w:r w:rsidR="00B337EC" w:rsidRPr="00580BEC">
              <w:rPr>
                <w:rFonts w:ascii="Cambria" w:hAnsi="Cambria"/>
                <w:color w:val="0000FF"/>
                <w:sz w:val="16"/>
                <w:szCs w:val="16"/>
              </w:rPr>
              <w:t xml:space="preserve"> </w:t>
            </w:r>
            <w:hyperlink r:id="rId19" w:tgtFrame="_blank" w:history="1">
              <w:r w:rsidR="00B337EC" w:rsidRPr="00580BEC">
                <w:rPr>
                  <w:rFonts w:ascii="Cambria" w:hAnsi="Cambria"/>
                  <w:color w:val="0000FF"/>
                  <w:sz w:val="16"/>
                  <w:szCs w:val="16"/>
                  <w:u w:val="single"/>
                  <w:shd w:val="clear" w:color="auto" w:fill="FFFFFF"/>
                </w:rPr>
                <w:t>https://uncd62.duckcreekondemand.com/ServerPolicy/DCTserver.aspx</w:t>
              </w:r>
            </w:hyperlink>
            <w:r w:rsidR="00B337EC" w:rsidRPr="00580BEC">
              <w:rPr>
                <w:rFonts w:ascii="Cambria" w:hAnsi="Cambria"/>
                <w:color w:val="0000FF"/>
                <w:sz w:val="16"/>
                <w:szCs w:val="16"/>
              </w:rPr>
              <w:t xml:space="preserve"> </w:t>
            </w:r>
            <w:hyperlink r:id="rId20" w:tgtFrame="_blank" w:history="1">
              <w:r w:rsidR="00B337EC" w:rsidRPr="00580BEC">
                <w:rPr>
                  <w:rFonts w:ascii="Cambria" w:hAnsi="Cambria"/>
                  <w:color w:val="0000FF"/>
                  <w:sz w:val="16"/>
                  <w:szCs w:val="16"/>
                  <w:u w:val="single"/>
                  <w:shd w:val="clear" w:color="auto" w:fill="FFFFFF"/>
                </w:rPr>
                <w:t>https://uncd63.duckcreekondemand.com/UserAdminPolicy/Default.aspx</w:t>
              </w:r>
            </w:hyperlink>
            <w:r w:rsidR="00B337EC"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sz w:val="16"/>
                <w:szCs w:val="16"/>
              </w:rPr>
              <w:t>TBD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6F8FA"/>
              </w:rPr>
              <w:t>UNCDEV15APP04</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21" w:tgtFrame="_blank" w:history="1">
              <w:r w:rsidR="00B337EC" w:rsidRPr="00580BEC">
                <w:rPr>
                  <w:rFonts w:ascii="Cambria" w:hAnsi="Cambria"/>
                  <w:color w:val="0000FF"/>
                  <w:sz w:val="16"/>
                  <w:szCs w:val="16"/>
                  <w:u w:val="single"/>
                </w:rPr>
                <w:t>https://uncd63.duckcreekondemand.com/Policy/default.aspx</w:t>
              </w:r>
              <w:r w:rsidR="00B337EC" w:rsidRPr="00580BEC">
                <w:rPr>
                  <w:rFonts w:ascii="Cambria" w:hAnsi="Cambria"/>
                  <w:color w:val="0000FF"/>
                  <w:sz w:val="16"/>
                  <w:szCs w:val="16"/>
                </w:rPr>
                <w:t> </w:t>
              </w:r>
              <w:r w:rsidR="00B337EC" w:rsidRPr="00580BEC">
                <w:rPr>
                  <w:rFonts w:ascii="Cambria" w:hAnsi="Cambria"/>
                  <w:color w:val="0000FF"/>
                  <w:sz w:val="16"/>
                  <w:szCs w:val="16"/>
                </w:rPr>
                <w:br/>
              </w:r>
            </w:hyperlink>
            <w:hyperlink r:id="rId22" w:tgtFrame="_blank" w:history="1">
              <w:r w:rsidR="00B337EC" w:rsidRPr="00580BEC">
                <w:rPr>
                  <w:rFonts w:ascii="Cambria" w:hAnsi="Cambria"/>
                  <w:color w:val="0000FF"/>
                  <w:sz w:val="16"/>
                  <w:szCs w:val="16"/>
                  <w:u w:val="single"/>
                </w:rPr>
                <w:t>https://uncd63.duckcreekondemand.com/ServerPolicy/DCTserver.aspx</w:t>
              </w:r>
              <w:r w:rsidR="00B337EC" w:rsidRPr="00580BEC">
                <w:rPr>
                  <w:rFonts w:ascii="Cambria" w:hAnsi="Cambria"/>
                  <w:color w:val="0000FF"/>
                  <w:sz w:val="16"/>
                  <w:szCs w:val="16"/>
                </w:rPr>
                <w:t> </w:t>
              </w:r>
              <w:r w:rsidR="00B337EC" w:rsidRPr="00580BEC">
                <w:rPr>
                  <w:rFonts w:ascii="Cambria" w:hAnsi="Cambria"/>
                  <w:color w:val="0000FF"/>
                  <w:sz w:val="16"/>
                  <w:szCs w:val="16"/>
                </w:rPr>
                <w:br/>
              </w:r>
            </w:hyperlink>
            <w:hyperlink r:id="rId23" w:tgtFrame="_blank" w:history="1">
              <w:r w:rsidR="00B337EC" w:rsidRPr="00580BEC">
                <w:rPr>
                  <w:rFonts w:ascii="Cambria" w:hAnsi="Cambria"/>
                  <w:color w:val="0000FF"/>
                  <w:sz w:val="16"/>
                  <w:szCs w:val="16"/>
                  <w:u w:val="single"/>
                </w:rPr>
                <w:t>https://uncd63.duckcreekondemand.com/UserAdminPolicy/Default.aspx</w:t>
              </w:r>
            </w:hyperlink>
            <w:r w:rsidR="00B337EC"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sz w:val="16"/>
                <w:szCs w:val="16"/>
              </w:rPr>
              <w:t>TBD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color w:val="24292E"/>
                <w:sz w:val="16"/>
                <w:szCs w:val="16"/>
                <w:shd w:val="clear" w:color="auto" w:fill="FFFFFF"/>
              </w:rPr>
              <w:t>UNCDEV15APP05</w:t>
            </w: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24" w:tgtFrame="_blank" w:history="1">
              <w:r w:rsidR="00B337EC" w:rsidRPr="00580BEC">
                <w:rPr>
                  <w:rFonts w:ascii="Cambria" w:hAnsi="Cambria"/>
                  <w:color w:val="0000FF"/>
                  <w:sz w:val="16"/>
                  <w:szCs w:val="16"/>
                  <w:u w:val="single"/>
                  <w:shd w:val="clear" w:color="auto" w:fill="FFFFFF"/>
                </w:rPr>
                <w:t>https://uncd64.duckcreekondemand.com/Policy/default.aspx</w:t>
              </w:r>
            </w:hyperlink>
            <w:r w:rsidR="00B337EC" w:rsidRPr="00580BEC">
              <w:rPr>
                <w:rFonts w:ascii="Cambria" w:hAnsi="Cambria"/>
                <w:sz w:val="16"/>
                <w:szCs w:val="16"/>
              </w:rPr>
              <w:t> </w:t>
            </w:r>
          </w:p>
          <w:p w:rsidR="00B337EC" w:rsidRPr="00580BEC" w:rsidRDefault="00485C08" w:rsidP="009B1677">
            <w:pPr>
              <w:textAlignment w:val="baseline"/>
            </w:pPr>
            <w:hyperlink r:id="rId25" w:tgtFrame="_blank" w:history="1">
              <w:r w:rsidR="00B337EC" w:rsidRPr="00580BEC">
                <w:rPr>
                  <w:rFonts w:ascii="Cambria" w:hAnsi="Cambria"/>
                  <w:color w:val="0000FF"/>
                  <w:sz w:val="16"/>
                  <w:szCs w:val="16"/>
                  <w:u w:val="single"/>
                  <w:shd w:val="clear" w:color="auto" w:fill="FFFFFF"/>
                </w:rPr>
                <w:t>https://uncd64.duckcreekondemand.com/ServerPolicy/DCTserver.aspx</w:t>
              </w:r>
            </w:hyperlink>
            <w:r w:rsidR="00B337EC" w:rsidRPr="00580BEC">
              <w:rPr>
                <w:rFonts w:ascii="Cambria" w:hAnsi="Cambria"/>
                <w:sz w:val="16"/>
                <w:szCs w:val="16"/>
              </w:rPr>
              <w:t> </w:t>
            </w:r>
          </w:p>
          <w:p w:rsidR="00B337EC" w:rsidRPr="00580BEC" w:rsidRDefault="00485C08" w:rsidP="009B1677">
            <w:pPr>
              <w:textAlignment w:val="baseline"/>
            </w:pPr>
            <w:hyperlink r:id="rId26" w:tgtFrame="_blank" w:history="1">
              <w:r w:rsidR="00B337EC" w:rsidRPr="00580BEC">
                <w:rPr>
                  <w:rFonts w:ascii="Cambria" w:hAnsi="Cambria"/>
                  <w:color w:val="0000FF"/>
                  <w:sz w:val="16"/>
                  <w:szCs w:val="16"/>
                  <w:u w:val="single"/>
                  <w:shd w:val="clear" w:color="auto" w:fill="FFFFFF"/>
                </w:rPr>
                <w:t>https://uncd64.duckcreekondemand.com/UserAdminPolicy/Default.aspx</w:t>
              </w:r>
            </w:hyperlink>
            <w:r w:rsidR="00B337EC"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sz w:val="16"/>
                <w:szCs w:val="16"/>
              </w:rPr>
              <w:t>TBD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sz w:val="16"/>
                <w:szCs w:val="16"/>
              </w:rPr>
              <w:t> </w:t>
            </w:r>
            <w:r w:rsidRPr="00580BEC">
              <w:rPr>
                <w:sz w:val="16"/>
                <w:szCs w:val="16"/>
              </w:rPr>
              <w:br/>
            </w:r>
            <w:r w:rsidRPr="00580BEC">
              <w:rPr>
                <w:rFonts w:ascii="Cambria" w:hAnsi="Cambria"/>
                <w:color w:val="24292E"/>
                <w:sz w:val="16"/>
                <w:szCs w:val="16"/>
              </w:rPr>
              <w:t>UNCDEV15APP06</w:t>
            </w:r>
            <w:r w:rsidRPr="00580BEC">
              <w:rPr>
                <w:rFonts w:ascii="Cambria" w:hAnsi="Cambria"/>
                <w:sz w:val="16"/>
                <w:szCs w:val="16"/>
              </w:rPr>
              <w:t> </w:t>
            </w:r>
          </w:p>
          <w:p w:rsidR="00B337EC" w:rsidRPr="00580BEC" w:rsidRDefault="00B337EC" w:rsidP="009B1677">
            <w:pPr>
              <w:textAlignment w:val="baseline"/>
            </w:pP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27" w:tgtFrame="_blank" w:history="1">
              <w:r w:rsidR="00B337EC" w:rsidRPr="00580BEC">
                <w:rPr>
                  <w:rFonts w:ascii="Cambria" w:hAnsi="Cambria"/>
                  <w:color w:val="0000FF"/>
                  <w:sz w:val="16"/>
                  <w:szCs w:val="16"/>
                  <w:u w:val="single"/>
                  <w:shd w:val="clear" w:color="auto" w:fill="F6F8FA"/>
                </w:rPr>
                <w:t>https://uncd65.duckcreekondemand.com/Policy/default.aspx</w:t>
              </w:r>
            </w:hyperlink>
            <w:r w:rsidR="00B337EC" w:rsidRPr="00580BEC">
              <w:rPr>
                <w:rFonts w:ascii="Cambria" w:hAnsi="Cambria"/>
                <w:sz w:val="16"/>
                <w:szCs w:val="16"/>
              </w:rPr>
              <w:t> </w:t>
            </w:r>
          </w:p>
          <w:p w:rsidR="00B337EC" w:rsidRPr="00580BEC" w:rsidRDefault="00485C08" w:rsidP="009B1677">
            <w:pPr>
              <w:textAlignment w:val="baseline"/>
            </w:pPr>
            <w:hyperlink r:id="rId28" w:tgtFrame="_blank" w:history="1">
              <w:r w:rsidR="00B337EC" w:rsidRPr="00580BEC">
                <w:rPr>
                  <w:rFonts w:ascii="Cambria" w:hAnsi="Cambria"/>
                  <w:color w:val="0000FF"/>
                  <w:sz w:val="16"/>
                  <w:szCs w:val="16"/>
                  <w:u w:val="single"/>
                  <w:shd w:val="clear" w:color="auto" w:fill="F6F8FA"/>
                </w:rPr>
                <w:t>https://uncd65.duckcreekondemand.com/ServerPolicy/DCTserver.aspx</w:t>
              </w:r>
            </w:hyperlink>
            <w:r w:rsidR="00B337EC" w:rsidRPr="00580BEC">
              <w:rPr>
                <w:rFonts w:ascii="Cambria" w:hAnsi="Cambria"/>
                <w:sz w:val="16"/>
                <w:szCs w:val="16"/>
              </w:rPr>
              <w:t> </w:t>
            </w:r>
          </w:p>
          <w:p w:rsidR="00B337EC" w:rsidRPr="00580BEC" w:rsidRDefault="00485C08" w:rsidP="009B1677">
            <w:pPr>
              <w:textAlignment w:val="baseline"/>
            </w:pPr>
            <w:hyperlink r:id="rId29" w:tgtFrame="_blank" w:history="1">
              <w:r w:rsidR="00B337EC" w:rsidRPr="00580BEC">
                <w:rPr>
                  <w:rFonts w:ascii="Cambria" w:hAnsi="Cambria"/>
                  <w:color w:val="0000FF"/>
                  <w:sz w:val="16"/>
                  <w:szCs w:val="16"/>
                  <w:u w:val="single"/>
                  <w:shd w:val="clear" w:color="auto" w:fill="F6F8FA"/>
                </w:rPr>
                <w:t>https://uncd65.duckcreekondemand.com/UserAdminPolicy/Default.aspx</w:t>
              </w:r>
            </w:hyperlink>
            <w:r w:rsidR="00B337EC" w:rsidRPr="00580BEC">
              <w:rPr>
                <w:rFonts w:ascii="Cambria" w:hAnsi="Cambria"/>
                <w:sz w:val="16"/>
                <w:szCs w:val="16"/>
              </w:rPr>
              <w:t> </w:t>
            </w:r>
          </w:p>
        </w:tc>
      </w:tr>
      <w:tr w:rsidR="00B337EC" w:rsidRPr="00580BEC" w:rsidTr="009B1677">
        <w:trPr>
          <w:trHeight w:val="855"/>
        </w:trPr>
        <w:tc>
          <w:tcPr>
            <w:tcW w:w="2010" w:type="dxa"/>
            <w:tcBorders>
              <w:top w:val="nil"/>
              <w:left w:val="single" w:sz="6" w:space="0" w:color="auto"/>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rFonts w:ascii="Cambria" w:hAnsi="Cambria"/>
                <w:sz w:val="16"/>
                <w:szCs w:val="16"/>
              </w:rPr>
              <w:t>TBD </w:t>
            </w:r>
          </w:p>
        </w:tc>
        <w:tc>
          <w:tcPr>
            <w:tcW w:w="201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B337EC" w:rsidP="009B1677">
            <w:pPr>
              <w:textAlignment w:val="baseline"/>
            </w:pPr>
            <w:r w:rsidRPr="00580BEC">
              <w:rPr>
                <w:sz w:val="16"/>
                <w:szCs w:val="16"/>
              </w:rPr>
              <w:t> </w:t>
            </w:r>
            <w:r w:rsidRPr="00580BEC">
              <w:rPr>
                <w:sz w:val="16"/>
                <w:szCs w:val="16"/>
              </w:rPr>
              <w:br/>
            </w:r>
            <w:r w:rsidRPr="00580BEC">
              <w:rPr>
                <w:rFonts w:ascii="Cambria" w:hAnsi="Cambria"/>
                <w:color w:val="24292E"/>
                <w:sz w:val="16"/>
                <w:szCs w:val="16"/>
              </w:rPr>
              <w:t>UNCDEV15APP07</w:t>
            </w:r>
            <w:r w:rsidRPr="00580BEC">
              <w:rPr>
                <w:rFonts w:ascii="Cambria" w:hAnsi="Cambria"/>
                <w:sz w:val="16"/>
                <w:szCs w:val="16"/>
              </w:rPr>
              <w:t> </w:t>
            </w:r>
          </w:p>
          <w:p w:rsidR="00B337EC" w:rsidRPr="00580BEC" w:rsidRDefault="00B337EC" w:rsidP="009B1677">
            <w:pPr>
              <w:textAlignment w:val="baseline"/>
            </w:pPr>
            <w:r w:rsidRPr="00580BEC">
              <w:rPr>
                <w:rFonts w:ascii="Cambria" w:hAnsi="Cambria"/>
                <w:sz w:val="16"/>
                <w:szCs w:val="16"/>
              </w:rPr>
              <w:t> </w:t>
            </w:r>
          </w:p>
        </w:tc>
        <w:tc>
          <w:tcPr>
            <w:tcW w:w="5250" w:type="dxa"/>
            <w:gridSpan w:val="2"/>
            <w:tcBorders>
              <w:top w:val="nil"/>
              <w:left w:val="nil"/>
              <w:bottom w:val="single" w:sz="6" w:space="0" w:color="auto"/>
              <w:right w:val="single" w:sz="6" w:space="0" w:color="auto"/>
            </w:tcBorders>
            <w:shd w:val="clear" w:color="auto" w:fill="auto"/>
            <w:vAlign w:val="center"/>
            <w:hideMark/>
          </w:tcPr>
          <w:p w:rsidR="00B337EC" w:rsidRPr="00580BEC" w:rsidRDefault="00485C08" w:rsidP="009B1677">
            <w:pPr>
              <w:textAlignment w:val="baseline"/>
            </w:pPr>
            <w:hyperlink r:id="rId30" w:tgtFrame="_blank" w:history="1">
              <w:r w:rsidR="00B337EC" w:rsidRPr="00580BEC">
                <w:rPr>
                  <w:rFonts w:ascii="Cambria" w:hAnsi="Cambria"/>
                  <w:color w:val="0000FF"/>
                  <w:sz w:val="16"/>
                  <w:szCs w:val="16"/>
                  <w:u w:val="single"/>
                  <w:shd w:val="clear" w:color="auto" w:fill="FFFFFF"/>
                </w:rPr>
                <w:t>https://uncd66.duckcreekondemand.com/Policy/default.aspx</w:t>
              </w:r>
            </w:hyperlink>
            <w:r w:rsidR="00B337EC" w:rsidRPr="00580BEC">
              <w:rPr>
                <w:rFonts w:ascii="Cambria" w:hAnsi="Cambria"/>
                <w:sz w:val="16"/>
                <w:szCs w:val="16"/>
              </w:rPr>
              <w:t> </w:t>
            </w:r>
          </w:p>
          <w:p w:rsidR="00B337EC" w:rsidRPr="00580BEC" w:rsidRDefault="00485C08" w:rsidP="009B1677">
            <w:pPr>
              <w:textAlignment w:val="baseline"/>
            </w:pPr>
            <w:hyperlink r:id="rId31" w:tgtFrame="_blank" w:history="1">
              <w:r w:rsidR="00B337EC" w:rsidRPr="00580BEC">
                <w:rPr>
                  <w:rFonts w:ascii="Cambria" w:hAnsi="Cambria"/>
                  <w:color w:val="0000FF"/>
                  <w:sz w:val="16"/>
                  <w:szCs w:val="16"/>
                  <w:u w:val="single"/>
                  <w:shd w:val="clear" w:color="auto" w:fill="FFFFFF"/>
                </w:rPr>
                <w:t>https://uncd66.duckcreekondemand.com/ServerPolicy/DCTserver.aspx</w:t>
              </w:r>
            </w:hyperlink>
            <w:r w:rsidR="00B337EC" w:rsidRPr="00580BEC">
              <w:rPr>
                <w:rFonts w:ascii="Cambria" w:hAnsi="Cambria"/>
                <w:sz w:val="16"/>
                <w:szCs w:val="16"/>
              </w:rPr>
              <w:t> </w:t>
            </w:r>
          </w:p>
          <w:p w:rsidR="00B337EC" w:rsidRPr="00580BEC" w:rsidRDefault="00485C08" w:rsidP="009B1677">
            <w:pPr>
              <w:textAlignment w:val="baseline"/>
            </w:pPr>
            <w:hyperlink r:id="rId32" w:tgtFrame="_blank" w:history="1">
              <w:r w:rsidR="00B337EC" w:rsidRPr="00580BEC">
                <w:rPr>
                  <w:rFonts w:ascii="Cambria" w:hAnsi="Cambria"/>
                  <w:color w:val="0000FF"/>
                  <w:sz w:val="16"/>
                  <w:szCs w:val="16"/>
                  <w:u w:val="single"/>
                  <w:shd w:val="clear" w:color="auto" w:fill="FFFFFF"/>
                </w:rPr>
                <w:t>https://uncd66.duckcreekondemand.com/UserAdminPolicy/Default.aspx</w:t>
              </w:r>
            </w:hyperlink>
            <w:r w:rsidR="00B337EC" w:rsidRPr="00580BEC">
              <w:rPr>
                <w:rFonts w:ascii="Cambria" w:hAnsi="Cambria"/>
                <w:sz w:val="16"/>
                <w:szCs w:val="16"/>
              </w:rPr>
              <w:t> </w:t>
            </w:r>
          </w:p>
        </w:tc>
      </w:tr>
    </w:tbl>
    <w:p w:rsidR="00ED50B3" w:rsidRDefault="00ED50B3" w:rsidP="00B337EC">
      <w:pPr>
        <w:rPr>
          <w:b/>
        </w:rPr>
      </w:pPr>
    </w:p>
    <w:p w:rsidR="0645BACC" w:rsidRDefault="00ED50B3" w:rsidP="00ED50B3">
      <w:pPr>
        <w:rPr>
          <w:lang w:val="en"/>
        </w:rPr>
      </w:pPr>
      <w:r>
        <w:rPr>
          <w:lang w:val="en"/>
        </w:rPr>
        <w:tab/>
        <w:t xml:space="preserve">*Email to Sean </w:t>
      </w:r>
      <w:proofErr w:type="spellStart"/>
      <w:r>
        <w:rPr>
          <w:lang w:val="en"/>
        </w:rPr>
        <w:t>Kellner</w:t>
      </w:r>
      <w:proofErr w:type="spellEnd"/>
      <w:r>
        <w:rPr>
          <w:lang w:val="en"/>
        </w:rPr>
        <w:t xml:space="preserve"> for CUBE Integration environment set up.</w:t>
      </w:r>
    </w:p>
    <w:p w:rsidR="4C9F3703" w:rsidRDefault="03ADF60E" w:rsidP="002A1059">
      <w:pPr>
        <w:pStyle w:val="Heading1"/>
        <w:numPr>
          <w:ilvl w:val="0"/>
          <w:numId w:val="11"/>
        </w:numPr>
      </w:pPr>
      <w:bookmarkStart w:id="30" w:name="_Toc10134868"/>
      <w:r w:rsidRPr="03ADF60E">
        <w:rPr>
          <w:lang w:val="en"/>
        </w:rPr>
        <w:t>Resources</w:t>
      </w:r>
      <w:bookmarkEnd w:id="30"/>
    </w:p>
    <w:p w:rsidR="4C9F3703" w:rsidRDefault="00ED50B3" w:rsidP="5F332A70">
      <w:pPr>
        <w:ind w:firstLine="720"/>
        <w:rPr>
          <w:lang w:val="en"/>
        </w:rPr>
      </w:pPr>
      <w:r>
        <w:rPr>
          <w:lang w:val="en"/>
        </w:rPr>
        <w:t xml:space="preserve">Ajay </w:t>
      </w:r>
      <w:proofErr w:type="spellStart"/>
      <w:r>
        <w:rPr>
          <w:lang w:val="en"/>
        </w:rPr>
        <w:t>Kandakuri</w:t>
      </w:r>
      <w:proofErr w:type="spellEnd"/>
      <w:r>
        <w:rPr>
          <w:lang w:val="en"/>
        </w:rPr>
        <w:t xml:space="preserve"> - Data Analyst</w:t>
      </w:r>
    </w:p>
    <w:p w:rsidR="00CE6C14" w:rsidRDefault="00CE6C14" w:rsidP="5F332A70">
      <w:pPr>
        <w:ind w:firstLine="720"/>
        <w:rPr>
          <w:lang w:val="en"/>
        </w:rPr>
      </w:pPr>
      <w:r>
        <w:rPr>
          <w:lang w:val="en"/>
        </w:rPr>
        <w:t>Selvaraj Sasitha – Data Analyst</w:t>
      </w:r>
    </w:p>
    <w:p w:rsidR="4C9F3703" w:rsidRDefault="03ADF60E" w:rsidP="002A1059">
      <w:pPr>
        <w:pStyle w:val="Heading1"/>
        <w:numPr>
          <w:ilvl w:val="0"/>
          <w:numId w:val="11"/>
        </w:numPr>
      </w:pPr>
      <w:r w:rsidRPr="03ADF60E">
        <w:rPr>
          <w:lang w:val="en"/>
        </w:rPr>
        <w:t xml:space="preserve"> </w:t>
      </w:r>
      <w:bookmarkStart w:id="31" w:name="_Toc10134869"/>
      <w:r w:rsidRPr="03ADF60E">
        <w:rPr>
          <w:lang w:val="en"/>
        </w:rPr>
        <w:t>Reference</w:t>
      </w:r>
      <w:bookmarkEnd w:id="31"/>
    </w:p>
    <w:p w:rsidR="006B7A03" w:rsidRDefault="006B7A03" w:rsidP="5F332A70">
      <w:pPr>
        <w:pStyle w:val="Heading2"/>
        <w:ind w:left="720"/>
        <w:rPr>
          <w:lang w:val="en"/>
        </w:rPr>
      </w:pPr>
      <w:bookmarkStart w:id="32" w:name="_Toc10134870"/>
      <w:proofErr w:type="gramStart"/>
      <w:r w:rsidRPr="5F332A70">
        <w:rPr>
          <w:rStyle w:val="Heading2Char"/>
          <w:b/>
          <w:bCs/>
          <w:lang w:val="en"/>
        </w:rPr>
        <w:t>1</w:t>
      </w:r>
      <w:r w:rsidR="00475796">
        <w:rPr>
          <w:rStyle w:val="Heading2Char"/>
          <w:b/>
          <w:bCs/>
          <w:lang w:val="en"/>
        </w:rPr>
        <w:t>2</w:t>
      </w:r>
      <w:r w:rsidRPr="5F332A70">
        <w:rPr>
          <w:rStyle w:val="Heading2Char"/>
          <w:b/>
          <w:bCs/>
          <w:lang w:val="en"/>
        </w:rPr>
        <w:t xml:space="preserve">.1  </w:t>
      </w:r>
      <w:bookmarkStart w:id="33" w:name="_Toc531138465"/>
      <w:r w:rsidR="5F332A70" w:rsidRPr="5F332A70">
        <w:rPr>
          <w:lang w:val="en"/>
        </w:rPr>
        <w:t>IT</w:t>
      </w:r>
      <w:proofErr w:type="gramEnd"/>
      <w:r w:rsidR="5F332A70" w:rsidRPr="5F332A70">
        <w:rPr>
          <w:lang w:val="en"/>
        </w:rPr>
        <w:t xml:space="preserve"> QA Test Strategy</w:t>
      </w:r>
      <w:bookmarkEnd w:id="32"/>
    </w:p>
    <w:p w:rsidR="0645BACC" w:rsidRPr="00404B08" w:rsidRDefault="00CE6C14" w:rsidP="00ED50B3">
      <w:pPr>
        <w:ind w:left="720"/>
        <w:rPr>
          <w:b/>
          <w:u w:val="single"/>
        </w:rPr>
      </w:pPr>
      <w:r w:rsidRPr="00404B08">
        <w:rPr>
          <w:b/>
          <w:u w:val="single"/>
        </w:rPr>
        <w:t>Package</w:t>
      </w:r>
      <w:r w:rsidR="00ED50B3" w:rsidRPr="00404B08">
        <w:rPr>
          <w:b/>
          <w:u w:val="single"/>
        </w:rPr>
        <w:t xml:space="preserve"> SharePoint</w:t>
      </w:r>
      <w:bookmarkStart w:id="34" w:name="_Toc421263160"/>
      <w:bookmarkStart w:id="35" w:name="_Toc421264112"/>
      <w:bookmarkStart w:id="36" w:name="_Toc421265322"/>
      <w:bookmarkEnd w:id="33"/>
      <w:bookmarkEnd w:id="34"/>
      <w:bookmarkEnd w:id="35"/>
      <w:bookmarkEnd w:id="36"/>
    </w:p>
    <w:p w:rsidR="00ED50B3" w:rsidRDefault="03ADF60E" w:rsidP="002A1059">
      <w:pPr>
        <w:pStyle w:val="Heading1"/>
        <w:numPr>
          <w:ilvl w:val="0"/>
          <w:numId w:val="11"/>
        </w:numPr>
      </w:pPr>
      <w:bookmarkStart w:id="37" w:name="_Toc10134871"/>
      <w:r w:rsidRPr="03ADF60E">
        <w:rPr>
          <w:lang w:val="en"/>
        </w:rPr>
        <w:lastRenderedPageBreak/>
        <w:t>Approvals</w:t>
      </w:r>
      <w:bookmarkEnd w:id="37"/>
    </w:p>
    <w:tbl>
      <w:tblPr>
        <w:tblStyle w:val="TableGridLight"/>
        <w:tblW w:w="0" w:type="auto"/>
        <w:tblLook w:val="04A0" w:firstRow="1" w:lastRow="0" w:firstColumn="1" w:lastColumn="0" w:noHBand="0" w:noVBand="1"/>
      </w:tblPr>
      <w:tblGrid>
        <w:gridCol w:w="2772"/>
        <w:gridCol w:w="2793"/>
        <w:gridCol w:w="2683"/>
        <w:gridCol w:w="2542"/>
      </w:tblGrid>
      <w:tr w:rsidR="00ED50B3" w:rsidRPr="00C95946" w:rsidTr="00A45A9D">
        <w:trPr>
          <w:trHeight w:val="312"/>
        </w:trPr>
        <w:tc>
          <w:tcPr>
            <w:tcW w:w="2772" w:type="dxa"/>
            <w:shd w:val="clear" w:color="auto" w:fill="D9D9D9" w:themeFill="background1" w:themeFillShade="D9"/>
          </w:tcPr>
          <w:p w:rsidR="00ED50B3" w:rsidRPr="00C95946" w:rsidRDefault="00ED50B3" w:rsidP="00A45A9D">
            <w:pPr>
              <w:rPr>
                <w:b/>
                <w:lang w:val="en"/>
              </w:rPr>
            </w:pPr>
            <w:r w:rsidRPr="00C95946">
              <w:rPr>
                <w:b/>
                <w:lang w:val="en"/>
              </w:rPr>
              <w:t>Name</w:t>
            </w:r>
          </w:p>
        </w:tc>
        <w:tc>
          <w:tcPr>
            <w:tcW w:w="2793" w:type="dxa"/>
            <w:shd w:val="clear" w:color="auto" w:fill="D9D9D9" w:themeFill="background1" w:themeFillShade="D9"/>
          </w:tcPr>
          <w:p w:rsidR="00ED50B3" w:rsidRPr="00C95946" w:rsidRDefault="00ED50B3" w:rsidP="00A45A9D">
            <w:pPr>
              <w:rPr>
                <w:b/>
                <w:lang w:val="en"/>
              </w:rPr>
            </w:pPr>
            <w:r w:rsidRPr="00C95946">
              <w:rPr>
                <w:b/>
                <w:lang w:val="en"/>
              </w:rPr>
              <w:t>Role</w:t>
            </w:r>
          </w:p>
        </w:tc>
        <w:tc>
          <w:tcPr>
            <w:tcW w:w="2683" w:type="dxa"/>
            <w:shd w:val="clear" w:color="auto" w:fill="D9D9D9" w:themeFill="background1" w:themeFillShade="D9"/>
          </w:tcPr>
          <w:p w:rsidR="00ED50B3" w:rsidRPr="00C95946" w:rsidRDefault="00ED50B3" w:rsidP="00A45A9D">
            <w:pPr>
              <w:rPr>
                <w:b/>
                <w:lang w:val="en"/>
              </w:rPr>
            </w:pPr>
            <w:r>
              <w:rPr>
                <w:b/>
                <w:lang w:val="en"/>
              </w:rPr>
              <w:t>Signature</w:t>
            </w:r>
          </w:p>
        </w:tc>
        <w:tc>
          <w:tcPr>
            <w:tcW w:w="2542" w:type="dxa"/>
            <w:shd w:val="clear" w:color="auto" w:fill="D9D9D9" w:themeFill="background1" w:themeFillShade="D9"/>
          </w:tcPr>
          <w:p w:rsidR="00ED50B3" w:rsidRPr="00C95946" w:rsidRDefault="00ED50B3" w:rsidP="00A45A9D">
            <w:pPr>
              <w:rPr>
                <w:b/>
                <w:lang w:val="en"/>
              </w:rPr>
            </w:pPr>
            <w:r>
              <w:rPr>
                <w:b/>
                <w:lang w:val="en"/>
              </w:rPr>
              <w:t>Date</w:t>
            </w:r>
          </w:p>
        </w:tc>
      </w:tr>
      <w:tr w:rsidR="00ED50B3" w:rsidTr="00A45A9D">
        <w:trPr>
          <w:trHeight w:val="312"/>
        </w:trPr>
        <w:tc>
          <w:tcPr>
            <w:tcW w:w="2772" w:type="dxa"/>
          </w:tcPr>
          <w:p w:rsidR="00ED50B3" w:rsidRDefault="00CE6C14" w:rsidP="00A45A9D">
            <w:pPr>
              <w:rPr>
                <w:lang w:val="en"/>
              </w:rPr>
            </w:pPr>
            <w:r>
              <w:rPr>
                <w:lang w:val="en"/>
              </w:rPr>
              <w:t>Vidal Carrie</w:t>
            </w:r>
          </w:p>
        </w:tc>
        <w:tc>
          <w:tcPr>
            <w:tcW w:w="2793" w:type="dxa"/>
          </w:tcPr>
          <w:p w:rsidR="00ED50B3" w:rsidRDefault="00ED50B3" w:rsidP="00A45A9D">
            <w:pPr>
              <w:rPr>
                <w:lang w:val="en"/>
              </w:rPr>
            </w:pPr>
            <w:r>
              <w:rPr>
                <w:lang w:val="en"/>
              </w:rPr>
              <w:t>Project Manager</w:t>
            </w:r>
          </w:p>
        </w:tc>
        <w:tc>
          <w:tcPr>
            <w:tcW w:w="2683" w:type="dxa"/>
          </w:tcPr>
          <w:p w:rsidR="00ED50B3" w:rsidRDefault="00ED50B3" w:rsidP="00A45A9D">
            <w:pPr>
              <w:rPr>
                <w:lang w:val="en"/>
              </w:rPr>
            </w:pPr>
          </w:p>
        </w:tc>
        <w:tc>
          <w:tcPr>
            <w:tcW w:w="2542" w:type="dxa"/>
          </w:tcPr>
          <w:p w:rsidR="00ED50B3" w:rsidRDefault="00ED50B3" w:rsidP="00A45A9D">
            <w:pPr>
              <w:rPr>
                <w:lang w:val="en"/>
              </w:rPr>
            </w:pPr>
          </w:p>
        </w:tc>
      </w:tr>
      <w:tr w:rsidR="00ED50B3" w:rsidTr="00A45A9D">
        <w:trPr>
          <w:trHeight w:val="312"/>
        </w:trPr>
        <w:tc>
          <w:tcPr>
            <w:tcW w:w="2772" w:type="dxa"/>
          </w:tcPr>
          <w:p w:rsidR="00ED50B3" w:rsidRDefault="00ED50B3" w:rsidP="00A45A9D">
            <w:pPr>
              <w:rPr>
                <w:lang w:val="en"/>
              </w:rPr>
            </w:pPr>
            <w:r>
              <w:rPr>
                <w:lang w:val="en"/>
              </w:rPr>
              <w:t>Penny McVay</w:t>
            </w:r>
          </w:p>
        </w:tc>
        <w:tc>
          <w:tcPr>
            <w:tcW w:w="2793" w:type="dxa"/>
          </w:tcPr>
          <w:p w:rsidR="00ED50B3" w:rsidRDefault="00ED50B3" w:rsidP="00A45A9D">
            <w:pPr>
              <w:rPr>
                <w:lang w:val="en"/>
              </w:rPr>
            </w:pPr>
            <w:r>
              <w:rPr>
                <w:lang w:val="en"/>
              </w:rPr>
              <w:t>QA Manager</w:t>
            </w:r>
          </w:p>
        </w:tc>
        <w:tc>
          <w:tcPr>
            <w:tcW w:w="2683" w:type="dxa"/>
          </w:tcPr>
          <w:p w:rsidR="00ED50B3" w:rsidRDefault="00ED50B3" w:rsidP="00A45A9D">
            <w:pPr>
              <w:rPr>
                <w:lang w:val="en"/>
              </w:rPr>
            </w:pPr>
          </w:p>
        </w:tc>
        <w:tc>
          <w:tcPr>
            <w:tcW w:w="2542" w:type="dxa"/>
          </w:tcPr>
          <w:p w:rsidR="00ED50B3" w:rsidRDefault="00ED50B3" w:rsidP="00A45A9D">
            <w:pPr>
              <w:rPr>
                <w:lang w:val="en"/>
              </w:rPr>
            </w:pPr>
          </w:p>
        </w:tc>
      </w:tr>
      <w:tr w:rsidR="00ED50B3" w:rsidTr="00A45A9D">
        <w:trPr>
          <w:trHeight w:val="312"/>
        </w:trPr>
        <w:tc>
          <w:tcPr>
            <w:tcW w:w="2772" w:type="dxa"/>
          </w:tcPr>
          <w:p w:rsidR="00ED50B3" w:rsidRDefault="00AE7845" w:rsidP="00A45A9D">
            <w:pPr>
              <w:rPr>
                <w:lang w:val="en"/>
              </w:rPr>
            </w:pPr>
            <w:r>
              <w:rPr>
                <w:lang w:val="en"/>
              </w:rPr>
              <w:t xml:space="preserve">Galle </w:t>
            </w:r>
            <w:proofErr w:type="spellStart"/>
            <w:r>
              <w:rPr>
                <w:lang w:val="en"/>
              </w:rPr>
              <w:t>Suzzane</w:t>
            </w:r>
            <w:proofErr w:type="spellEnd"/>
            <w:r>
              <w:rPr>
                <w:lang w:val="en"/>
              </w:rPr>
              <w:t xml:space="preserve"> </w:t>
            </w:r>
          </w:p>
        </w:tc>
        <w:tc>
          <w:tcPr>
            <w:tcW w:w="2793" w:type="dxa"/>
          </w:tcPr>
          <w:p w:rsidR="00ED50B3" w:rsidRDefault="00ED50B3" w:rsidP="00A45A9D">
            <w:pPr>
              <w:rPr>
                <w:lang w:val="en"/>
              </w:rPr>
            </w:pPr>
            <w:r>
              <w:rPr>
                <w:lang w:val="en"/>
              </w:rPr>
              <w:t>QA Lead</w:t>
            </w:r>
          </w:p>
        </w:tc>
        <w:tc>
          <w:tcPr>
            <w:tcW w:w="2683" w:type="dxa"/>
          </w:tcPr>
          <w:p w:rsidR="00ED50B3" w:rsidRDefault="00ED50B3" w:rsidP="00A45A9D">
            <w:pPr>
              <w:rPr>
                <w:lang w:val="en"/>
              </w:rPr>
            </w:pPr>
          </w:p>
        </w:tc>
        <w:tc>
          <w:tcPr>
            <w:tcW w:w="2542" w:type="dxa"/>
          </w:tcPr>
          <w:p w:rsidR="00ED50B3" w:rsidRDefault="00ED50B3" w:rsidP="00A45A9D">
            <w:pPr>
              <w:rPr>
                <w:lang w:val="en"/>
              </w:rPr>
            </w:pPr>
          </w:p>
        </w:tc>
      </w:tr>
    </w:tbl>
    <w:p w:rsidR="00ED50B3" w:rsidRPr="00ED50B3" w:rsidRDefault="00ED50B3" w:rsidP="00ED50B3">
      <w:pPr>
        <w:ind w:left="720"/>
        <w:rPr>
          <w:b/>
        </w:rPr>
      </w:pPr>
    </w:p>
    <w:sectPr w:rsidR="00ED50B3" w:rsidRPr="00ED50B3" w:rsidSect="00EB40B1">
      <w:headerReference w:type="default" r:id="rId33"/>
      <w:footerReference w:type="default" r:id="rId34"/>
      <w:headerReference w:type="first" r:id="rId35"/>
      <w:footerReference w:type="first" r:id="rId36"/>
      <w:pgSz w:w="12240" w:h="15840"/>
      <w:pgMar w:top="720" w:right="720" w:bottom="720" w:left="720" w:header="720" w:footer="720" w:gutter="0"/>
      <w:pgBorders w:offsetFrom="page">
        <w:top w:val="triple" w:sz="4" w:space="24" w:color="1F497D" w:themeColor="text2"/>
        <w:left w:val="triple" w:sz="4" w:space="24" w:color="1F497D" w:themeColor="text2"/>
        <w:bottom w:val="triple" w:sz="4" w:space="24" w:color="1F497D" w:themeColor="text2"/>
        <w:right w:val="triple" w:sz="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C08" w:rsidRDefault="00485C08" w:rsidP="00F5284D">
      <w:r>
        <w:separator/>
      </w:r>
    </w:p>
  </w:endnote>
  <w:endnote w:type="continuationSeparator" w:id="0">
    <w:p w:rsidR="00485C08" w:rsidRDefault="00485C08" w:rsidP="00F5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7B5" w:rsidRDefault="00DC57B5">
    <w:r>
      <w:fldChar w:fldCharType="begin"/>
    </w:r>
    <w:r>
      <w:instrText xml:space="preserve"> DATE \@ "M/d/yyyy" </w:instrText>
    </w:r>
    <w:r>
      <w:fldChar w:fldCharType="separate"/>
    </w:r>
    <w:r w:rsidR="008F3C33">
      <w:rPr>
        <w:noProof/>
      </w:rPr>
      <w:t>5/30/2019</w:t>
    </w:r>
    <w:r>
      <w:fldChar w:fldCharType="end"/>
    </w:r>
    <w:r>
      <w:ptab w:relativeTo="margin" w:alignment="center" w:leader="none"/>
    </w:r>
    <w:r w:rsidRPr="001A7A85">
      <w:t xml:space="preserve">Page </w:t>
    </w:r>
    <w:r w:rsidRPr="001A7A85">
      <w:rPr>
        <w:b/>
      </w:rPr>
      <w:fldChar w:fldCharType="begin"/>
    </w:r>
    <w:r w:rsidRPr="001A7A85">
      <w:rPr>
        <w:b/>
      </w:rPr>
      <w:instrText xml:space="preserve"> PAGE  \* Arabic  \* MERGEFORMAT </w:instrText>
    </w:r>
    <w:r w:rsidRPr="001A7A85">
      <w:rPr>
        <w:b/>
      </w:rPr>
      <w:fldChar w:fldCharType="separate"/>
    </w:r>
    <w:r w:rsidR="001D0924">
      <w:rPr>
        <w:b/>
        <w:noProof/>
      </w:rPr>
      <w:t>8</w:t>
    </w:r>
    <w:r w:rsidRPr="001A7A85">
      <w:rPr>
        <w:b/>
      </w:rPr>
      <w:fldChar w:fldCharType="end"/>
    </w:r>
    <w:r w:rsidRPr="001A7A85">
      <w:t xml:space="preserve"> of </w:t>
    </w:r>
    <w:r w:rsidRPr="001A7A85">
      <w:rPr>
        <w:b/>
      </w:rPr>
      <w:fldChar w:fldCharType="begin"/>
    </w:r>
    <w:r w:rsidRPr="001A7A85">
      <w:rPr>
        <w:b/>
      </w:rPr>
      <w:instrText xml:space="preserve"> NUMPAGES  \* Arabic  \* MERGEFORMAT </w:instrText>
    </w:r>
    <w:r w:rsidRPr="001A7A85">
      <w:rPr>
        <w:b/>
      </w:rPr>
      <w:fldChar w:fldCharType="separate"/>
    </w:r>
    <w:r w:rsidR="001D0924">
      <w:rPr>
        <w:b/>
        <w:noProof/>
      </w:rPr>
      <w:t>8</w:t>
    </w:r>
    <w:r w:rsidRPr="001A7A85">
      <w:rPr>
        <w:b/>
      </w:rPr>
      <w:fldChar w:fldCharType="end"/>
    </w:r>
    <w:r>
      <w:ptab w:relativeTo="margin" w:alignment="right" w:leader="none"/>
    </w:r>
    <w:sdt>
      <w:sdtPr>
        <w:alias w:val="Title"/>
        <w:tag w:val=""/>
        <w:id w:val="-21620110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E6C14">
          <w:t>Novemeber</w:t>
        </w:r>
        <w:proofErr w:type="spellEnd"/>
        <w:r w:rsidR="00CE6C14">
          <w:t>, 2019 Release</w:t>
        </w:r>
      </w:sdtContent>
    </w:sdt>
    <w:r>
      <w:t xml:space="preserve"> </w:t>
    </w:r>
    <w:sdt>
      <w:sdtPr>
        <w:alias w:val="Category"/>
        <w:tag w:val=""/>
        <w:id w:val="1816144435"/>
        <w:dataBinding w:prefixMappings="xmlns:ns0='http://purl.org/dc/elements/1.1/' xmlns:ns1='http://schemas.openxmlformats.org/package/2006/metadata/core-properties' " w:xpath="/ns1:coreProperties[1]/ns1:category[1]" w:storeItemID="{6C3C8BC8-F283-45AE-878A-BAB7291924A1}"/>
        <w:text/>
      </w:sdtPr>
      <w:sdtEndPr/>
      <w:sdtContent>
        <w:r w:rsidR="009E5FB8">
          <w:t>Downstream Test Plan</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457149"/>
      <w:docPartObj>
        <w:docPartGallery w:val="Page Numbers (Bottom of Page)"/>
        <w:docPartUnique/>
      </w:docPartObj>
    </w:sdtPr>
    <w:sdtEndPr/>
    <w:sdtContent>
      <w:sdt>
        <w:sdtPr>
          <w:id w:val="1371646504"/>
          <w:docPartObj>
            <w:docPartGallery w:val="Page Numbers (Top of Page)"/>
            <w:docPartUnique/>
          </w:docPartObj>
        </w:sdtPr>
        <w:sdtEndPr/>
        <w:sdtContent>
          <w:p w:rsidR="00DC57B5" w:rsidRPr="00F5284D" w:rsidRDefault="00DC57B5" w:rsidP="001D14C5">
            <w:pPr>
              <w:pStyle w:val="Footer"/>
              <w:tabs>
                <w:tab w:val="left" w:pos="2813"/>
                <w:tab w:val="left" w:pos="7970"/>
                <w:tab w:val="left" w:pos="8489"/>
                <w:tab w:val="left" w:pos="9762"/>
                <w:tab w:val="right" w:pos="10800"/>
              </w:tabs>
            </w:pPr>
            <w:r>
              <w:fldChar w:fldCharType="begin"/>
            </w:r>
            <w:r>
              <w:instrText xml:space="preserve"> DATE \@ "M/d/yyyy" </w:instrText>
            </w:r>
            <w:r>
              <w:fldChar w:fldCharType="separate"/>
            </w:r>
            <w:r w:rsidR="008F3C33">
              <w:rPr>
                <w:noProof/>
              </w:rPr>
              <w:t>5/30/2019</w:t>
            </w:r>
            <w:r>
              <w:fldChar w:fldCharType="end"/>
            </w:r>
            <w:r>
              <w:tab/>
              <w:t xml:space="preserve">   </w:t>
            </w:r>
            <w:r>
              <w:tab/>
              <w:t xml:space="preserve">                          </w:t>
            </w:r>
            <w:sdt>
              <w:sdtPr>
                <w:alias w:val="Category"/>
                <w:tag w:val=""/>
                <w:id w:val="-1394429485"/>
                <w:dataBinding w:prefixMappings="xmlns:ns0='http://purl.org/dc/elements/1.1/' xmlns:ns1='http://schemas.openxmlformats.org/package/2006/metadata/core-properties' " w:xpath="/ns1:coreProperties[1]/ns1:category[1]" w:storeItemID="{6C3C8BC8-F283-45AE-878A-BAB7291924A1}"/>
                <w:text/>
              </w:sdtPr>
              <w:sdtEndPr/>
              <w:sdtContent>
                <w:r w:rsidR="009E5FB8">
                  <w:t>Downstream Test Plan</w:t>
                </w:r>
              </w:sdtContent>
            </w:sdt>
            <w:r>
              <w:t xml:space="preserve">                                              </w:t>
            </w:r>
            <w:sdt>
              <w:sdtPr>
                <w:alias w:val="Title"/>
                <w:tag w:val=""/>
                <w:id w:val="80258410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E6C14">
                  <w:t>Novemeber</w:t>
                </w:r>
                <w:proofErr w:type="spellEnd"/>
                <w:r w:rsidR="00CE6C14">
                  <w:t>, 2019 Release</w:t>
                </w:r>
              </w:sdtContent>
            </w:sdt>
            <w:r>
              <w:t xml:space="preserve">           </w:t>
            </w:r>
            <w:r>
              <w:tab/>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C08" w:rsidRDefault="00485C08" w:rsidP="00F5284D">
      <w:r>
        <w:separator/>
      </w:r>
    </w:p>
  </w:footnote>
  <w:footnote w:type="continuationSeparator" w:id="0">
    <w:p w:rsidR="00485C08" w:rsidRDefault="00485C08" w:rsidP="00F52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7B5" w:rsidRDefault="00DC57B5">
    <w:pPr>
      <w:pStyle w:val="Header"/>
      <w:rPr>
        <w:b/>
        <w:color w:val="FF0000"/>
      </w:rPr>
    </w:pPr>
    <w:r>
      <w:t xml:space="preserve"> </w:t>
    </w:r>
    <w:r>
      <w:ptab w:relativeTo="margin" w:alignment="center" w:leader="none"/>
    </w:r>
    <w:r>
      <w:t xml:space="preserve"> </w:t>
    </w:r>
    <w:r w:rsidRPr="008D7262">
      <w:rPr>
        <w:b/>
        <w:color w:val="C00000"/>
      </w:rPr>
      <w:ptab w:relativeTo="margin" w:alignment="right" w:leader="none"/>
    </w:r>
  </w:p>
  <w:p w:rsidR="00DC57B5" w:rsidRDefault="00DC5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7B5" w:rsidRDefault="00DC57B5">
    <w:pPr>
      <w:pStyle w:val="Header"/>
    </w:pPr>
    <w:r>
      <w:rPr>
        <w:noProof/>
      </w:rPr>
      <w:drawing>
        <wp:inline distT="0" distB="0" distL="0" distR="0" wp14:anchorId="78F17C3B" wp14:editId="308DAF14">
          <wp:extent cx="1419225" cy="847725"/>
          <wp:effectExtent l="0" t="0" r="9525" b="9525"/>
          <wp:docPr id="1" name="Picture 1" descr="IT_Servi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Services_logo"/>
                  <pic:cNvPicPr>
                    <a:picLocks noChangeAspect="1" noChangeArrowheads="1"/>
                  </pic:cNvPicPr>
                </pic:nvPicPr>
                <pic:blipFill>
                  <a:blip r:embed="rId1" cstate="print"/>
                  <a:srcRect/>
                  <a:stretch>
                    <a:fillRect/>
                  </a:stretch>
                </pic:blipFill>
                <pic:spPr bwMode="auto">
                  <a:xfrm>
                    <a:off x="0" y="0"/>
                    <a:ext cx="1424467" cy="8508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0386D"/>
    <w:multiLevelType w:val="hybridMultilevel"/>
    <w:tmpl w:val="DE7AA3EC"/>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54288"/>
    <w:multiLevelType w:val="hybridMultilevel"/>
    <w:tmpl w:val="188E5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B6307E"/>
    <w:multiLevelType w:val="hybridMultilevel"/>
    <w:tmpl w:val="110C5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9E7C9B"/>
    <w:multiLevelType w:val="hybridMultilevel"/>
    <w:tmpl w:val="4C1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304B7"/>
    <w:multiLevelType w:val="multilevel"/>
    <w:tmpl w:val="2E92123C"/>
    <w:lvl w:ilvl="0">
      <w:start w:val="1"/>
      <w:numFmt w:val="decimal"/>
      <w:lvlText w:val="%1."/>
      <w:lvlJc w:val="left"/>
      <w:pPr>
        <w:ind w:left="360" w:hanging="360"/>
      </w:pPr>
    </w:lvl>
    <w:lvl w:ilvl="1">
      <w:start w:val="1"/>
      <w:numFmt w:val="decimal"/>
      <w:lvlText w:val="%1.%2."/>
      <w:lvlJc w:val="left"/>
      <w:pPr>
        <w:ind w:left="690" w:hanging="420"/>
      </w:pPr>
    </w:lvl>
    <w:lvl w:ilvl="2">
      <w:start w:val="1"/>
      <w:numFmt w:val="decimal"/>
      <w:lvlText w:val="%1.%2.%3."/>
      <w:lvlJc w:val="left"/>
      <w:pPr>
        <w:ind w:left="1710" w:hanging="720"/>
      </w:pPr>
    </w:lvl>
    <w:lvl w:ilvl="3">
      <w:start w:val="1"/>
      <w:numFmt w:val="decimal"/>
      <w:lvlText w:val="%1.%2.%3.%4."/>
      <w:lvlJc w:val="left"/>
      <w:pPr>
        <w:ind w:left="2430" w:hanging="720"/>
      </w:pPr>
    </w:lvl>
    <w:lvl w:ilvl="4">
      <w:start w:val="1"/>
      <w:numFmt w:val="decimal"/>
      <w:lvlText w:val="%1.%2.%3.%4.%5."/>
      <w:lvlJc w:val="left"/>
      <w:pPr>
        <w:ind w:left="3510" w:hanging="1080"/>
      </w:pPr>
    </w:lvl>
    <w:lvl w:ilvl="5">
      <w:start w:val="1"/>
      <w:numFmt w:val="decimal"/>
      <w:lvlText w:val="%1.%2.%3.%4.%5.%6."/>
      <w:lvlJc w:val="left"/>
      <w:pPr>
        <w:ind w:left="4230" w:hanging="1080"/>
      </w:pPr>
    </w:lvl>
    <w:lvl w:ilvl="6">
      <w:start w:val="1"/>
      <w:numFmt w:val="decimal"/>
      <w:lvlText w:val="%1.%2.%3.%4.%5.%6.%7."/>
      <w:lvlJc w:val="left"/>
      <w:pPr>
        <w:ind w:left="5310" w:hanging="1440"/>
      </w:pPr>
    </w:lvl>
    <w:lvl w:ilvl="7">
      <w:start w:val="1"/>
      <w:numFmt w:val="decimal"/>
      <w:lvlText w:val="%1.%2.%3.%4.%5.%6.%7.%8."/>
      <w:lvlJc w:val="left"/>
      <w:pPr>
        <w:ind w:left="6030" w:hanging="1440"/>
      </w:pPr>
    </w:lvl>
    <w:lvl w:ilvl="8">
      <w:start w:val="1"/>
      <w:numFmt w:val="decimal"/>
      <w:lvlText w:val="%1.%2.%3.%4.%5.%6.%7.%8.%9."/>
      <w:lvlJc w:val="left"/>
      <w:pPr>
        <w:ind w:left="7110" w:hanging="1800"/>
      </w:pPr>
    </w:lvl>
  </w:abstractNum>
  <w:abstractNum w:abstractNumId="5" w15:restartNumberingAfterBreak="0">
    <w:nsid w:val="386F39DB"/>
    <w:multiLevelType w:val="hybridMultilevel"/>
    <w:tmpl w:val="7CB474FC"/>
    <w:lvl w:ilvl="0" w:tplc="926832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47B46"/>
    <w:multiLevelType w:val="multilevel"/>
    <w:tmpl w:val="059683F8"/>
    <w:lvl w:ilvl="0">
      <w:start w:val="7"/>
      <w:numFmt w:val="decimal"/>
      <w:lvlText w:val="%1"/>
      <w:lvlJc w:val="left"/>
      <w:pPr>
        <w:ind w:left="360" w:hanging="36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7" w15:restartNumberingAfterBreak="0">
    <w:nsid w:val="40FC378E"/>
    <w:multiLevelType w:val="hybridMultilevel"/>
    <w:tmpl w:val="E0580A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6F223E"/>
    <w:multiLevelType w:val="hybridMultilevel"/>
    <w:tmpl w:val="7A4077AA"/>
    <w:lvl w:ilvl="0" w:tplc="47F26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2A048D"/>
    <w:multiLevelType w:val="hybridMultilevel"/>
    <w:tmpl w:val="22C2E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3E6483"/>
    <w:multiLevelType w:val="hybridMultilevel"/>
    <w:tmpl w:val="9F8AD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413D6A"/>
    <w:multiLevelType w:val="multilevel"/>
    <w:tmpl w:val="73A4F47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4"/>
  </w:num>
  <w:num w:numId="2">
    <w:abstractNumId w:val="2"/>
  </w:num>
  <w:num w:numId="3">
    <w:abstractNumId w:val="0"/>
  </w:num>
  <w:num w:numId="4">
    <w:abstractNumId w:val="9"/>
  </w:num>
  <w:num w:numId="5">
    <w:abstractNumId w:val="7"/>
  </w:num>
  <w:num w:numId="6">
    <w:abstractNumId w:val="10"/>
  </w:num>
  <w:num w:numId="7">
    <w:abstractNumId w:val="1"/>
  </w:num>
  <w:num w:numId="8">
    <w:abstractNumId w:val="5"/>
  </w:num>
  <w:num w:numId="9">
    <w:abstractNumId w:val="3"/>
  </w:num>
  <w:num w:numId="10">
    <w:abstractNumId w:val="11"/>
  </w:num>
  <w:num w:numId="11">
    <w:abstractNumId w:val="6"/>
  </w:num>
  <w:num w:numId="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F3"/>
    <w:rsid w:val="0000291A"/>
    <w:rsid w:val="00005E4C"/>
    <w:rsid w:val="0001158E"/>
    <w:rsid w:val="0001226B"/>
    <w:rsid w:val="00012BFF"/>
    <w:rsid w:val="00012E68"/>
    <w:rsid w:val="00016CA5"/>
    <w:rsid w:val="0001706F"/>
    <w:rsid w:val="00021BDB"/>
    <w:rsid w:val="00023846"/>
    <w:rsid w:val="00023923"/>
    <w:rsid w:val="000300F6"/>
    <w:rsid w:val="0003364A"/>
    <w:rsid w:val="0004084F"/>
    <w:rsid w:val="000416B5"/>
    <w:rsid w:val="00041D91"/>
    <w:rsid w:val="0004573A"/>
    <w:rsid w:val="00045EDE"/>
    <w:rsid w:val="000460FF"/>
    <w:rsid w:val="0005002A"/>
    <w:rsid w:val="0005102D"/>
    <w:rsid w:val="000510DD"/>
    <w:rsid w:val="00053652"/>
    <w:rsid w:val="000536F4"/>
    <w:rsid w:val="00055CE9"/>
    <w:rsid w:val="00060BC9"/>
    <w:rsid w:val="00060E1C"/>
    <w:rsid w:val="00062C27"/>
    <w:rsid w:val="000636D5"/>
    <w:rsid w:val="00066EB5"/>
    <w:rsid w:val="00070E2E"/>
    <w:rsid w:val="00070FA0"/>
    <w:rsid w:val="000711C2"/>
    <w:rsid w:val="00072429"/>
    <w:rsid w:val="00072B24"/>
    <w:rsid w:val="00074947"/>
    <w:rsid w:val="0007679C"/>
    <w:rsid w:val="000817B6"/>
    <w:rsid w:val="00085F8D"/>
    <w:rsid w:val="0008779E"/>
    <w:rsid w:val="00087EBD"/>
    <w:rsid w:val="000915C8"/>
    <w:rsid w:val="00091E1D"/>
    <w:rsid w:val="000928DE"/>
    <w:rsid w:val="000A50A5"/>
    <w:rsid w:val="000B45AA"/>
    <w:rsid w:val="000B53D0"/>
    <w:rsid w:val="000B5983"/>
    <w:rsid w:val="000C13F4"/>
    <w:rsid w:val="000C2C71"/>
    <w:rsid w:val="000C2DB3"/>
    <w:rsid w:val="000C3178"/>
    <w:rsid w:val="000C5210"/>
    <w:rsid w:val="000C547A"/>
    <w:rsid w:val="000C6649"/>
    <w:rsid w:val="000C685A"/>
    <w:rsid w:val="000C71EA"/>
    <w:rsid w:val="000C74AD"/>
    <w:rsid w:val="000D3B1C"/>
    <w:rsid w:val="000D5241"/>
    <w:rsid w:val="000D75C5"/>
    <w:rsid w:val="000E2957"/>
    <w:rsid w:val="000E5F97"/>
    <w:rsid w:val="000E7934"/>
    <w:rsid w:val="000F1844"/>
    <w:rsid w:val="000F36B8"/>
    <w:rsid w:val="000F7A0B"/>
    <w:rsid w:val="0010088F"/>
    <w:rsid w:val="001055D9"/>
    <w:rsid w:val="00105E90"/>
    <w:rsid w:val="001101EA"/>
    <w:rsid w:val="00110418"/>
    <w:rsid w:val="0011331B"/>
    <w:rsid w:val="001147E5"/>
    <w:rsid w:val="0011506F"/>
    <w:rsid w:val="00115BF3"/>
    <w:rsid w:val="00117177"/>
    <w:rsid w:val="001174C3"/>
    <w:rsid w:val="00120436"/>
    <w:rsid w:val="00121518"/>
    <w:rsid w:val="00122D41"/>
    <w:rsid w:val="00124D3B"/>
    <w:rsid w:val="00125B8D"/>
    <w:rsid w:val="001264D0"/>
    <w:rsid w:val="00130978"/>
    <w:rsid w:val="0013241C"/>
    <w:rsid w:val="00133D2A"/>
    <w:rsid w:val="001343F3"/>
    <w:rsid w:val="0013688D"/>
    <w:rsid w:val="00136CFD"/>
    <w:rsid w:val="00137469"/>
    <w:rsid w:val="00140634"/>
    <w:rsid w:val="001439EB"/>
    <w:rsid w:val="001522BC"/>
    <w:rsid w:val="00152AD2"/>
    <w:rsid w:val="00153A12"/>
    <w:rsid w:val="00163164"/>
    <w:rsid w:val="0016367B"/>
    <w:rsid w:val="0016582A"/>
    <w:rsid w:val="00166133"/>
    <w:rsid w:val="00166321"/>
    <w:rsid w:val="00166808"/>
    <w:rsid w:val="00170728"/>
    <w:rsid w:val="00175CE3"/>
    <w:rsid w:val="00177BEA"/>
    <w:rsid w:val="00177FC4"/>
    <w:rsid w:val="001838CB"/>
    <w:rsid w:val="00187111"/>
    <w:rsid w:val="00192C5E"/>
    <w:rsid w:val="0019399A"/>
    <w:rsid w:val="001951D4"/>
    <w:rsid w:val="001A120E"/>
    <w:rsid w:val="001A1DA3"/>
    <w:rsid w:val="001A1F5E"/>
    <w:rsid w:val="001A3D0E"/>
    <w:rsid w:val="001A3EC3"/>
    <w:rsid w:val="001A4405"/>
    <w:rsid w:val="001A6441"/>
    <w:rsid w:val="001A65A2"/>
    <w:rsid w:val="001A7A85"/>
    <w:rsid w:val="001A7E16"/>
    <w:rsid w:val="001B6283"/>
    <w:rsid w:val="001B6298"/>
    <w:rsid w:val="001B6F8B"/>
    <w:rsid w:val="001C4DE3"/>
    <w:rsid w:val="001D0924"/>
    <w:rsid w:val="001D0C0D"/>
    <w:rsid w:val="001D14C5"/>
    <w:rsid w:val="001D1670"/>
    <w:rsid w:val="001D28B7"/>
    <w:rsid w:val="001D31E0"/>
    <w:rsid w:val="001D51F5"/>
    <w:rsid w:val="001D5E3D"/>
    <w:rsid w:val="001D61CB"/>
    <w:rsid w:val="001D663F"/>
    <w:rsid w:val="001D6D97"/>
    <w:rsid w:val="001D6F2B"/>
    <w:rsid w:val="001E0077"/>
    <w:rsid w:val="001E08B1"/>
    <w:rsid w:val="001E0908"/>
    <w:rsid w:val="001E0988"/>
    <w:rsid w:val="001E23DA"/>
    <w:rsid w:val="001E351D"/>
    <w:rsid w:val="001E468D"/>
    <w:rsid w:val="001E47DE"/>
    <w:rsid w:val="001E5AB0"/>
    <w:rsid w:val="001F0683"/>
    <w:rsid w:val="001F0F25"/>
    <w:rsid w:val="001F310C"/>
    <w:rsid w:val="001F38EB"/>
    <w:rsid w:val="001F7858"/>
    <w:rsid w:val="001F7B2D"/>
    <w:rsid w:val="00200D06"/>
    <w:rsid w:val="002076F9"/>
    <w:rsid w:val="0021239E"/>
    <w:rsid w:val="0021289D"/>
    <w:rsid w:val="00213125"/>
    <w:rsid w:val="002138CB"/>
    <w:rsid w:val="00215602"/>
    <w:rsid w:val="002174FF"/>
    <w:rsid w:val="00217D82"/>
    <w:rsid w:val="00220C4C"/>
    <w:rsid w:val="002215B0"/>
    <w:rsid w:val="00221B76"/>
    <w:rsid w:val="00223D52"/>
    <w:rsid w:val="00224416"/>
    <w:rsid w:val="00226EA8"/>
    <w:rsid w:val="00226FA1"/>
    <w:rsid w:val="0023103D"/>
    <w:rsid w:val="00231833"/>
    <w:rsid w:val="00235662"/>
    <w:rsid w:val="00237883"/>
    <w:rsid w:val="00240DE8"/>
    <w:rsid w:val="00240E2D"/>
    <w:rsid w:val="002415FD"/>
    <w:rsid w:val="002460B2"/>
    <w:rsid w:val="0024748D"/>
    <w:rsid w:val="0025095F"/>
    <w:rsid w:val="002516DD"/>
    <w:rsid w:val="00251842"/>
    <w:rsid w:val="00251E7F"/>
    <w:rsid w:val="0025203D"/>
    <w:rsid w:val="002539B7"/>
    <w:rsid w:val="00255F25"/>
    <w:rsid w:val="00257655"/>
    <w:rsid w:val="002662B2"/>
    <w:rsid w:val="002678D4"/>
    <w:rsid w:val="0027069F"/>
    <w:rsid w:val="0027086B"/>
    <w:rsid w:val="0027185C"/>
    <w:rsid w:val="00273635"/>
    <w:rsid w:val="00274EA3"/>
    <w:rsid w:val="002777D6"/>
    <w:rsid w:val="0028084C"/>
    <w:rsid w:val="00281B29"/>
    <w:rsid w:val="00282CE7"/>
    <w:rsid w:val="00284322"/>
    <w:rsid w:val="00284D40"/>
    <w:rsid w:val="00291D6E"/>
    <w:rsid w:val="00291D88"/>
    <w:rsid w:val="002927F3"/>
    <w:rsid w:val="002956FB"/>
    <w:rsid w:val="002959DB"/>
    <w:rsid w:val="0029680B"/>
    <w:rsid w:val="0029759C"/>
    <w:rsid w:val="00297C6C"/>
    <w:rsid w:val="002A1059"/>
    <w:rsid w:val="002A1B47"/>
    <w:rsid w:val="002A2C20"/>
    <w:rsid w:val="002A394B"/>
    <w:rsid w:val="002A3C3A"/>
    <w:rsid w:val="002A3E2F"/>
    <w:rsid w:val="002A44A4"/>
    <w:rsid w:val="002A4E9D"/>
    <w:rsid w:val="002A71E4"/>
    <w:rsid w:val="002A7A5E"/>
    <w:rsid w:val="002B22A7"/>
    <w:rsid w:val="002C029B"/>
    <w:rsid w:val="002C1541"/>
    <w:rsid w:val="002C21B0"/>
    <w:rsid w:val="002C3D7C"/>
    <w:rsid w:val="002C49DD"/>
    <w:rsid w:val="002C4A4B"/>
    <w:rsid w:val="002C5D51"/>
    <w:rsid w:val="002C6EEA"/>
    <w:rsid w:val="002C725D"/>
    <w:rsid w:val="002C7AB0"/>
    <w:rsid w:val="002D0B1B"/>
    <w:rsid w:val="002D2F73"/>
    <w:rsid w:val="002D390C"/>
    <w:rsid w:val="002D4D74"/>
    <w:rsid w:val="002D77BD"/>
    <w:rsid w:val="002E0955"/>
    <w:rsid w:val="002E29F1"/>
    <w:rsid w:val="002E42F9"/>
    <w:rsid w:val="002E4421"/>
    <w:rsid w:val="002E4ACB"/>
    <w:rsid w:val="002F1A18"/>
    <w:rsid w:val="002F3B28"/>
    <w:rsid w:val="002F4A6A"/>
    <w:rsid w:val="002F6BD7"/>
    <w:rsid w:val="00303128"/>
    <w:rsid w:val="00304E35"/>
    <w:rsid w:val="00310688"/>
    <w:rsid w:val="00312223"/>
    <w:rsid w:val="00312CB5"/>
    <w:rsid w:val="00314921"/>
    <w:rsid w:val="003173E7"/>
    <w:rsid w:val="00317A68"/>
    <w:rsid w:val="00326B73"/>
    <w:rsid w:val="00330CAE"/>
    <w:rsid w:val="00331B0A"/>
    <w:rsid w:val="00332D10"/>
    <w:rsid w:val="00332DF5"/>
    <w:rsid w:val="00333E17"/>
    <w:rsid w:val="00333E58"/>
    <w:rsid w:val="0033453D"/>
    <w:rsid w:val="0033619A"/>
    <w:rsid w:val="003361CB"/>
    <w:rsid w:val="00336E8A"/>
    <w:rsid w:val="00341068"/>
    <w:rsid w:val="00343637"/>
    <w:rsid w:val="00343AB7"/>
    <w:rsid w:val="00343AC5"/>
    <w:rsid w:val="003465FF"/>
    <w:rsid w:val="00350F49"/>
    <w:rsid w:val="003659F4"/>
    <w:rsid w:val="0036742B"/>
    <w:rsid w:val="003674F8"/>
    <w:rsid w:val="00367B3A"/>
    <w:rsid w:val="0037393A"/>
    <w:rsid w:val="003803F2"/>
    <w:rsid w:val="0038543E"/>
    <w:rsid w:val="00386D8E"/>
    <w:rsid w:val="00394F79"/>
    <w:rsid w:val="00395411"/>
    <w:rsid w:val="003A0E31"/>
    <w:rsid w:val="003A10FF"/>
    <w:rsid w:val="003A5F56"/>
    <w:rsid w:val="003A6F44"/>
    <w:rsid w:val="003A7080"/>
    <w:rsid w:val="003A7DD3"/>
    <w:rsid w:val="003B0260"/>
    <w:rsid w:val="003B1D2A"/>
    <w:rsid w:val="003B22A0"/>
    <w:rsid w:val="003B2A7C"/>
    <w:rsid w:val="003B36E2"/>
    <w:rsid w:val="003B3DBE"/>
    <w:rsid w:val="003B5675"/>
    <w:rsid w:val="003B5853"/>
    <w:rsid w:val="003B5EBE"/>
    <w:rsid w:val="003C12F0"/>
    <w:rsid w:val="003C15EE"/>
    <w:rsid w:val="003C35AB"/>
    <w:rsid w:val="003C6B20"/>
    <w:rsid w:val="003D10E2"/>
    <w:rsid w:val="003D2A25"/>
    <w:rsid w:val="003D460C"/>
    <w:rsid w:val="003D6DB0"/>
    <w:rsid w:val="003D7443"/>
    <w:rsid w:val="003D7E70"/>
    <w:rsid w:val="003D7EC2"/>
    <w:rsid w:val="003D7F98"/>
    <w:rsid w:val="003E2BBD"/>
    <w:rsid w:val="003E2BFE"/>
    <w:rsid w:val="003E48BC"/>
    <w:rsid w:val="003F05B1"/>
    <w:rsid w:val="003F0659"/>
    <w:rsid w:val="003F0D9D"/>
    <w:rsid w:val="003F1564"/>
    <w:rsid w:val="003F2CCA"/>
    <w:rsid w:val="003F43DF"/>
    <w:rsid w:val="003F4F39"/>
    <w:rsid w:val="003F66F9"/>
    <w:rsid w:val="003F7216"/>
    <w:rsid w:val="003F7D25"/>
    <w:rsid w:val="004039A6"/>
    <w:rsid w:val="00403C41"/>
    <w:rsid w:val="00404B08"/>
    <w:rsid w:val="00406852"/>
    <w:rsid w:val="004115D8"/>
    <w:rsid w:val="00412097"/>
    <w:rsid w:val="0041429A"/>
    <w:rsid w:val="00422929"/>
    <w:rsid w:val="0043033E"/>
    <w:rsid w:val="00430D1E"/>
    <w:rsid w:val="00433143"/>
    <w:rsid w:val="0043399C"/>
    <w:rsid w:val="004500CE"/>
    <w:rsid w:val="00451525"/>
    <w:rsid w:val="004527BB"/>
    <w:rsid w:val="00455BE4"/>
    <w:rsid w:val="0045710B"/>
    <w:rsid w:val="00457A9B"/>
    <w:rsid w:val="00460000"/>
    <w:rsid w:val="0046077C"/>
    <w:rsid w:val="00461110"/>
    <w:rsid w:val="00467D8E"/>
    <w:rsid w:val="004706A0"/>
    <w:rsid w:val="0047232A"/>
    <w:rsid w:val="00472367"/>
    <w:rsid w:val="00472A04"/>
    <w:rsid w:val="00475796"/>
    <w:rsid w:val="0047680C"/>
    <w:rsid w:val="00482736"/>
    <w:rsid w:val="00484E46"/>
    <w:rsid w:val="004852F7"/>
    <w:rsid w:val="00485C08"/>
    <w:rsid w:val="00490374"/>
    <w:rsid w:val="0049062B"/>
    <w:rsid w:val="00491F60"/>
    <w:rsid w:val="00492098"/>
    <w:rsid w:val="004947B2"/>
    <w:rsid w:val="00494EBE"/>
    <w:rsid w:val="004957E9"/>
    <w:rsid w:val="00496019"/>
    <w:rsid w:val="004A0284"/>
    <w:rsid w:val="004A17B6"/>
    <w:rsid w:val="004A325D"/>
    <w:rsid w:val="004A3A72"/>
    <w:rsid w:val="004A4F5B"/>
    <w:rsid w:val="004A512C"/>
    <w:rsid w:val="004B20FA"/>
    <w:rsid w:val="004B38BC"/>
    <w:rsid w:val="004C0135"/>
    <w:rsid w:val="004C4D06"/>
    <w:rsid w:val="004C7B67"/>
    <w:rsid w:val="004D1D10"/>
    <w:rsid w:val="004D485C"/>
    <w:rsid w:val="004D4AF0"/>
    <w:rsid w:val="004D5CC0"/>
    <w:rsid w:val="004D6C46"/>
    <w:rsid w:val="004E10B8"/>
    <w:rsid w:val="004F280D"/>
    <w:rsid w:val="004F2BDB"/>
    <w:rsid w:val="004F7A21"/>
    <w:rsid w:val="00500697"/>
    <w:rsid w:val="00501DC8"/>
    <w:rsid w:val="0050209E"/>
    <w:rsid w:val="005023A6"/>
    <w:rsid w:val="0050508D"/>
    <w:rsid w:val="0051260D"/>
    <w:rsid w:val="005134DA"/>
    <w:rsid w:val="00514CED"/>
    <w:rsid w:val="00514E4A"/>
    <w:rsid w:val="00515CD2"/>
    <w:rsid w:val="00521584"/>
    <w:rsid w:val="005242CF"/>
    <w:rsid w:val="00524A68"/>
    <w:rsid w:val="00524EBD"/>
    <w:rsid w:val="00526B47"/>
    <w:rsid w:val="00527039"/>
    <w:rsid w:val="0053004E"/>
    <w:rsid w:val="00534980"/>
    <w:rsid w:val="00536B58"/>
    <w:rsid w:val="00536C50"/>
    <w:rsid w:val="00546770"/>
    <w:rsid w:val="005471FB"/>
    <w:rsid w:val="00550C69"/>
    <w:rsid w:val="00552E9E"/>
    <w:rsid w:val="005534E1"/>
    <w:rsid w:val="0055404A"/>
    <w:rsid w:val="00554C35"/>
    <w:rsid w:val="0055676E"/>
    <w:rsid w:val="005570B4"/>
    <w:rsid w:val="00557CD7"/>
    <w:rsid w:val="005606A7"/>
    <w:rsid w:val="005660B3"/>
    <w:rsid w:val="00571029"/>
    <w:rsid w:val="0057310B"/>
    <w:rsid w:val="005750A8"/>
    <w:rsid w:val="00575ECA"/>
    <w:rsid w:val="00577414"/>
    <w:rsid w:val="00577CE2"/>
    <w:rsid w:val="00580514"/>
    <w:rsid w:val="005806A5"/>
    <w:rsid w:val="00592025"/>
    <w:rsid w:val="00592CCF"/>
    <w:rsid w:val="00594F58"/>
    <w:rsid w:val="00597409"/>
    <w:rsid w:val="005A199A"/>
    <w:rsid w:val="005A23F8"/>
    <w:rsid w:val="005A5EE1"/>
    <w:rsid w:val="005B0919"/>
    <w:rsid w:val="005B0DB0"/>
    <w:rsid w:val="005B5E95"/>
    <w:rsid w:val="005B5EDB"/>
    <w:rsid w:val="005C0881"/>
    <w:rsid w:val="005C6614"/>
    <w:rsid w:val="005D28AB"/>
    <w:rsid w:val="005D4C65"/>
    <w:rsid w:val="005D6F7B"/>
    <w:rsid w:val="005E13A1"/>
    <w:rsid w:val="005E2431"/>
    <w:rsid w:val="005E3944"/>
    <w:rsid w:val="005E5290"/>
    <w:rsid w:val="005E5E04"/>
    <w:rsid w:val="005E6DA0"/>
    <w:rsid w:val="005E7176"/>
    <w:rsid w:val="005F059E"/>
    <w:rsid w:val="005F076B"/>
    <w:rsid w:val="005F0E2A"/>
    <w:rsid w:val="005F42F0"/>
    <w:rsid w:val="005F4AEB"/>
    <w:rsid w:val="00603A45"/>
    <w:rsid w:val="00603DF9"/>
    <w:rsid w:val="00604395"/>
    <w:rsid w:val="00606E7F"/>
    <w:rsid w:val="00606FA2"/>
    <w:rsid w:val="00610250"/>
    <w:rsid w:val="006117EC"/>
    <w:rsid w:val="00611BF7"/>
    <w:rsid w:val="00614738"/>
    <w:rsid w:val="00615B80"/>
    <w:rsid w:val="00622376"/>
    <w:rsid w:val="00622EBA"/>
    <w:rsid w:val="00624F2D"/>
    <w:rsid w:val="006253F8"/>
    <w:rsid w:val="006262FB"/>
    <w:rsid w:val="006310BB"/>
    <w:rsid w:val="006358BA"/>
    <w:rsid w:val="00636FF7"/>
    <w:rsid w:val="00637148"/>
    <w:rsid w:val="006378FA"/>
    <w:rsid w:val="00637F2F"/>
    <w:rsid w:val="0064018E"/>
    <w:rsid w:val="00640467"/>
    <w:rsid w:val="00640F55"/>
    <w:rsid w:val="00641A91"/>
    <w:rsid w:val="00646C4F"/>
    <w:rsid w:val="00647AEE"/>
    <w:rsid w:val="0065169E"/>
    <w:rsid w:val="00651C54"/>
    <w:rsid w:val="00655D61"/>
    <w:rsid w:val="00657AA4"/>
    <w:rsid w:val="00663992"/>
    <w:rsid w:val="00664F88"/>
    <w:rsid w:val="006672FB"/>
    <w:rsid w:val="00670FC9"/>
    <w:rsid w:val="0067119B"/>
    <w:rsid w:val="00672252"/>
    <w:rsid w:val="00675776"/>
    <w:rsid w:val="00677125"/>
    <w:rsid w:val="00680365"/>
    <w:rsid w:val="0068113B"/>
    <w:rsid w:val="006823C1"/>
    <w:rsid w:val="00684532"/>
    <w:rsid w:val="00684904"/>
    <w:rsid w:val="006865CA"/>
    <w:rsid w:val="00687AB4"/>
    <w:rsid w:val="006907A6"/>
    <w:rsid w:val="006933F1"/>
    <w:rsid w:val="00696EBD"/>
    <w:rsid w:val="00697270"/>
    <w:rsid w:val="006974F2"/>
    <w:rsid w:val="006A44F1"/>
    <w:rsid w:val="006B0BC6"/>
    <w:rsid w:val="006B1209"/>
    <w:rsid w:val="006B1E7F"/>
    <w:rsid w:val="006B224C"/>
    <w:rsid w:val="006B272A"/>
    <w:rsid w:val="006B29DB"/>
    <w:rsid w:val="006B731A"/>
    <w:rsid w:val="006B7822"/>
    <w:rsid w:val="006B7A03"/>
    <w:rsid w:val="006C0916"/>
    <w:rsid w:val="006C6478"/>
    <w:rsid w:val="006C7344"/>
    <w:rsid w:val="006C7E96"/>
    <w:rsid w:val="006D03EE"/>
    <w:rsid w:val="006D0A27"/>
    <w:rsid w:val="006D1243"/>
    <w:rsid w:val="006D148B"/>
    <w:rsid w:val="006D2A19"/>
    <w:rsid w:val="006D496F"/>
    <w:rsid w:val="006D5DC4"/>
    <w:rsid w:val="006E0161"/>
    <w:rsid w:val="006E3CEE"/>
    <w:rsid w:val="006E3DD3"/>
    <w:rsid w:val="006E53EB"/>
    <w:rsid w:val="006F1E33"/>
    <w:rsid w:val="006F6E0B"/>
    <w:rsid w:val="00700D69"/>
    <w:rsid w:val="00700E73"/>
    <w:rsid w:val="00700ECE"/>
    <w:rsid w:val="00701025"/>
    <w:rsid w:val="00703317"/>
    <w:rsid w:val="00707CDB"/>
    <w:rsid w:val="007123A8"/>
    <w:rsid w:val="007156E1"/>
    <w:rsid w:val="00715856"/>
    <w:rsid w:val="00716454"/>
    <w:rsid w:val="00723508"/>
    <w:rsid w:val="007247B5"/>
    <w:rsid w:val="007262ED"/>
    <w:rsid w:val="00726354"/>
    <w:rsid w:val="0072674B"/>
    <w:rsid w:val="00727205"/>
    <w:rsid w:val="00727212"/>
    <w:rsid w:val="007339BE"/>
    <w:rsid w:val="00734EB7"/>
    <w:rsid w:val="007356D9"/>
    <w:rsid w:val="007368A5"/>
    <w:rsid w:val="00736DE7"/>
    <w:rsid w:val="00737DEA"/>
    <w:rsid w:val="00740942"/>
    <w:rsid w:val="007447D9"/>
    <w:rsid w:val="00744EA4"/>
    <w:rsid w:val="007527E1"/>
    <w:rsid w:val="00754B3E"/>
    <w:rsid w:val="007609F6"/>
    <w:rsid w:val="007627A8"/>
    <w:rsid w:val="00763607"/>
    <w:rsid w:val="0076409D"/>
    <w:rsid w:val="00764DDF"/>
    <w:rsid w:val="0076671B"/>
    <w:rsid w:val="00771293"/>
    <w:rsid w:val="00771563"/>
    <w:rsid w:val="00774A0B"/>
    <w:rsid w:val="00775B0E"/>
    <w:rsid w:val="00780FF6"/>
    <w:rsid w:val="007812AE"/>
    <w:rsid w:val="007816F4"/>
    <w:rsid w:val="00781DCC"/>
    <w:rsid w:val="00782EE4"/>
    <w:rsid w:val="0078330A"/>
    <w:rsid w:val="00783B72"/>
    <w:rsid w:val="00784A53"/>
    <w:rsid w:val="00784AD0"/>
    <w:rsid w:val="00784CE3"/>
    <w:rsid w:val="007871EB"/>
    <w:rsid w:val="007877F3"/>
    <w:rsid w:val="00787F80"/>
    <w:rsid w:val="00787FB0"/>
    <w:rsid w:val="00791E84"/>
    <w:rsid w:val="00795F4E"/>
    <w:rsid w:val="007A17E5"/>
    <w:rsid w:val="007A1B3C"/>
    <w:rsid w:val="007A23EF"/>
    <w:rsid w:val="007A2781"/>
    <w:rsid w:val="007A76C9"/>
    <w:rsid w:val="007B307C"/>
    <w:rsid w:val="007B5802"/>
    <w:rsid w:val="007B6D36"/>
    <w:rsid w:val="007B6F2E"/>
    <w:rsid w:val="007B7CCC"/>
    <w:rsid w:val="007C143A"/>
    <w:rsid w:val="007C3844"/>
    <w:rsid w:val="007C418A"/>
    <w:rsid w:val="007D0C2D"/>
    <w:rsid w:val="007D200A"/>
    <w:rsid w:val="007D7ADB"/>
    <w:rsid w:val="007E12A5"/>
    <w:rsid w:val="007E167E"/>
    <w:rsid w:val="007E3547"/>
    <w:rsid w:val="007E73C7"/>
    <w:rsid w:val="007F3433"/>
    <w:rsid w:val="007F35B8"/>
    <w:rsid w:val="007F3BB3"/>
    <w:rsid w:val="007F5F8D"/>
    <w:rsid w:val="00811C0F"/>
    <w:rsid w:val="00816E32"/>
    <w:rsid w:val="008173DC"/>
    <w:rsid w:val="00817D25"/>
    <w:rsid w:val="0082250E"/>
    <w:rsid w:val="008303A1"/>
    <w:rsid w:val="00833646"/>
    <w:rsid w:val="00834E9B"/>
    <w:rsid w:val="00841A94"/>
    <w:rsid w:val="00842DBF"/>
    <w:rsid w:val="00846AF7"/>
    <w:rsid w:val="00846DF8"/>
    <w:rsid w:val="00847A91"/>
    <w:rsid w:val="008529DD"/>
    <w:rsid w:val="00854B31"/>
    <w:rsid w:val="00855E33"/>
    <w:rsid w:val="0085641A"/>
    <w:rsid w:val="0085790A"/>
    <w:rsid w:val="00860D7B"/>
    <w:rsid w:val="00861226"/>
    <w:rsid w:val="008618E5"/>
    <w:rsid w:val="00863E1F"/>
    <w:rsid w:val="008648FA"/>
    <w:rsid w:val="00864C5E"/>
    <w:rsid w:val="008650A8"/>
    <w:rsid w:val="00866372"/>
    <w:rsid w:val="008667D4"/>
    <w:rsid w:val="00877F56"/>
    <w:rsid w:val="008808DD"/>
    <w:rsid w:val="00881004"/>
    <w:rsid w:val="00881617"/>
    <w:rsid w:val="0088348F"/>
    <w:rsid w:val="0088482B"/>
    <w:rsid w:val="00884EA5"/>
    <w:rsid w:val="008856D6"/>
    <w:rsid w:val="0088662F"/>
    <w:rsid w:val="008871F3"/>
    <w:rsid w:val="00896E58"/>
    <w:rsid w:val="008A0911"/>
    <w:rsid w:val="008A1839"/>
    <w:rsid w:val="008A1BAF"/>
    <w:rsid w:val="008A32E3"/>
    <w:rsid w:val="008A3375"/>
    <w:rsid w:val="008B15EB"/>
    <w:rsid w:val="008B233C"/>
    <w:rsid w:val="008B5943"/>
    <w:rsid w:val="008B7A37"/>
    <w:rsid w:val="008C047E"/>
    <w:rsid w:val="008C2098"/>
    <w:rsid w:val="008C472F"/>
    <w:rsid w:val="008C55F9"/>
    <w:rsid w:val="008C7B5D"/>
    <w:rsid w:val="008D0ABB"/>
    <w:rsid w:val="008D2B0D"/>
    <w:rsid w:val="008D2D9F"/>
    <w:rsid w:val="008D4374"/>
    <w:rsid w:val="008D55B7"/>
    <w:rsid w:val="008D5B7A"/>
    <w:rsid w:val="008D684B"/>
    <w:rsid w:val="008D7262"/>
    <w:rsid w:val="008E0A70"/>
    <w:rsid w:val="008E4D18"/>
    <w:rsid w:val="008E6C94"/>
    <w:rsid w:val="008E7456"/>
    <w:rsid w:val="008F135C"/>
    <w:rsid w:val="008F2F90"/>
    <w:rsid w:val="008F32B9"/>
    <w:rsid w:val="008F3C33"/>
    <w:rsid w:val="008F3CF8"/>
    <w:rsid w:val="008F3D3E"/>
    <w:rsid w:val="008F4A4E"/>
    <w:rsid w:val="008F5070"/>
    <w:rsid w:val="008F536F"/>
    <w:rsid w:val="00901195"/>
    <w:rsid w:val="009016F4"/>
    <w:rsid w:val="00901FC7"/>
    <w:rsid w:val="00902AEC"/>
    <w:rsid w:val="00907335"/>
    <w:rsid w:val="009143A2"/>
    <w:rsid w:val="0091715B"/>
    <w:rsid w:val="009176DD"/>
    <w:rsid w:val="00920BFC"/>
    <w:rsid w:val="0092126B"/>
    <w:rsid w:val="009218B3"/>
    <w:rsid w:val="00925AD3"/>
    <w:rsid w:val="009260DB"/>
    <w:rsid w:val="009278E4"/>
    <w:rsid w:val="009318EA"/>
    <w:rsid w:val="00940548"/>
    <w:rsid w:val="00940D62"/>
    <w:rsid w:val="00941FB6"/>
    <w:rsid w:val="0094288E"/>
    <w:rsid w:val="009454B2"/>
    <w:rsid w:val="0094573C"/>
    <w:rsid w:val="009466A4"/>
    <w:rsid w:val="00950A79"/>
    <w:rsid w:val="00957771"/>
    <w:rsid w:val="00961054"/>
    <w:rsid w:val="009615C4"/>
    <w:rsid w:val="00965A8A"/>
    <w:rsid w:val="0097010B"/>
    <w:rsid w:val="00973DC5"/>
    <w:rsid w:val="00976DF0"/>
    <w:rsid w:val="0097737C"/>
    <w:rsid w:val="00977A45"/>
    <w:rsid w:val="00977F7B"/>
    <w:rsid w:val="00981FDF"/>
    <w:rsid w:val="009828B8"/>
    <w:rsid w:val="009854FB"/>
    <w:rsid w:val="009874BE"/>
    <w:rsid w:val="009903E0"/>
    <w:rsid w:val="009957AA"/>
    <w:rsid w:val="00995B91"/>
    <w:rsid w:val="009966F1"/>
    <w:rsid w:val="009A3CF3"/>
    <w:rsid w:val="009A4BA7"/>
    <w:rsid w:val="009A744A"/>
    <w:rsid w:val="009B13A5"/>
    <w:rsid w:val="009B2406"/>
    <w:rsid w:val="009B4A11"/>
    <w:rsid w:val="009B4ED4"/>
    <w:rsid w:val="009C055B"/>
    <w:rsid w:val="009C404A"/>
    <w:rsid w:val="009C5207"/>
    <w:rsid w:val="009C52F0"/>
    <w:rsid w:val="009C5E59"/>
    <w:rsid w:val="009C76F3"/>
    <w:rsid w:val="009D0439"/>
    <w:rsid w:val="009D18AC"/>
    <w:rsid w:val="009D1AE0"/>
    <w:rsid w:val="009D3E61"/>
    <w:rsid w:val="009D691D"/>
    <w:rsid w:val="009D721F"/>
    <w:rsid w:val="009E4927"/>
    <w:rsid w:val="009E549D"/>
    <w:rsid w:val="009E5FB8"/>
    <w:rsid w:val="009F15C0"/>
    <w:rsid w:val="009F3554"/>
    <w:rsid w:val="009F4A01"/>
    <w:rsid w:val="009F62FD"/>
    <w:rsid w:val="00A000DF"/>
    <w:rsid w:val="00A00CBB"/>
    <w:rsid w:val="00A052D2"/>
    <w:rsid w:val="00A07AC5"/>
    <w:rsid w:val="00A123C2"/>
    <w:rsid w:val="00A124F9"/>
    <w:rsid w:val="00A13AB9"/>
    <w:rsid w:val="00A13F55"/>
    <w:rsid w:val="00A170B6"/>
    <w:rsid w:val="00A201B6"/>
    <w:rsid w:val="00A2157C"/>
    <w:rsid w:val="00A220F2"/>
    <w:rsid w:val="00A2287F"/>
    <w:rsid w:val="00A25242"/>
    <w:rsid w:val="00A27643"/>
    <w:rsid w:val="00A32ACE"/>
    <w:rsid w:val="00A32D39"/>
    <w:rsid w:val="00A32FD2"/>
    <w:rsid w:val="00A36C51"/>
    <w:rsid w:val="00A37C69"/>
    <w:rsid w:val="00A40361"/>
    <w:rsid w:val="00A40E52"/>
    <w:rsid w:val="00A41912"/>
    <w:rsid w:val="00A42AB2"/>
    <w:rsid w:val="00A44768"/>
    <w:rsid w:val="00A45AD7"/>
    <w:rsid w:val="00A45FC2"/>
    <w:rsid w:val="00A461F7"/>
    <w:rsid w:val="00A46D48"/>
    <w:rsid w:val="00A47044"/>
    <w:rsid w:val="00A51BFF"/>
    <w:rsid w:val="00A52019"/>
    <w:rsid w:val="00A52691"/>
    <w:rsid w:val="00A541F7"/>
    <w:rsid w:val="00A62619"/>
    <w:rsid w:val="00A70D6D"/>
    <w:rsid w:val="00A7533F"/>
    <w:rsid w:val="00A75C71"/>
    <w:rsid w:val="00A762B4"/>
    <w:rsid w:val="00A7663E"/>
    <w:rsid w:val="00A76B66"/>
    <w:rsid w:val="00A778ED"/>
    <w:rsid w:val="00A81A30"/>
    <w:rsid w:val="00A8262C"/>
    <w:rsid w:val="00A82E43"/>
    <w:rsid w:val="00A87054"/>
    <w:rsid w:val="00A955B1"/>
    <w:rsid w:val="00A95AC1"/>
    <w:rsid w:val="00AA2347"/>
    <w:rsid w:val="00AA24A0"/>
    <w:rsid w:val="00AA520A"/>
    <w:rsid w:val="00AA526D"/>
    <w:rsid w:val="00AA6A03"/>
    <w:rsid w:val="00AB3AA9"/>
    <w:rsid w:val="00AB5653"/>
    <w:rsid w:val="00AB744E"/>
    <w:rsid w:val="00AC248C"/>
    <w:rsid w:val="00AC2769"/>
    <w:rsid w:val="00AC2EC3"/>
    <w:rsid w:val="00AC353B"/>
    <w:rsid w:val="00AC47FC"/>
    <w:rsid w:val="00AC52B4"/>
    <w:rsid w:val="00AC5AE4"/>
    <w:rsid w:val="00AC5CF9"/>
    <w:rsid w:val="00AD2F90"/>
    <w:rsid w:val="00AD3117"/>
    <w:rsid w:val="00AD5D48"/>
    <w:rsid w:val="00AD61A1"/>
    <w:rsid w:val="00AE0B7D"/>
    <w:rsid w:val="00AE0E24"/>
    <w:rsid w:val="00AE13AF"/>
    <w:rsid w:val="00AE23C9"/>
    <w:rsid w:val="00AE2518"/>
    <w:rsid w:val="00AE2621"/>
    <w:rsid w:val="00AE7845"/>
    <w:rsid w:val="00AE7F2D"/>
    <w:rsid w:val="00AF0851"/>
    <w:rsid w:val="00AF0928"/>
    <w:rsid w:val="00AF1D4E"/>
    <w:rsid w:val="00AF2120"/>
    <w:rsid w:val="00AF287B"/>
    <w:rsid w:val="00AF3B51"/>
    <w:rsid w:val="00AF4662"/>
    <w:rsid w:val="00B05C5A"/>
    <w:rsid w:val="00B076FC"/>
    <w:rsid w:val="00B07B26"/>
    <w:rsid w:val="00B11B80"/>
    <w:rsid w:val="00B12BD7"/>
    <w:rsid w:val="00B163C5"/>
    <w:rsid w:val="00B16E85"/>
    <w:rsid w:val="00B17CCD"/>
    <w:rsid w:val="00B20C64"/>
    <w:rsid w:val="00B231E7"/>
    <w:rsid w:val="00B23215"/>
    <w:rsid w:val="00B24BCD"/>
    <w:rsid w:val="00B27C0A"/>
    <w:rsid w:val="00B31263"/>
    <w:rsid w:val="00B337EC"/>
    <w:rsid w:val="00B37CDE"/>
    <w:rsid w:val="00B400FB"/>
    <w:rsid w:val="00B423FA"/>
    <w:rsid w:val="00B45196"/>
    <w:rsid w:val="00B45CEF"/>
    <w:rsid w:val="00B544BE"/>
    <w:rsid w:val="00B558F8"/>
    <w:rsid w:val="00B562AB"/>
    <w:rsid w:val="00B60209"/>
    <w:rsid w:val="00B61559"/>
    <w:rsid w:val="00B6444A"/>
    <w:rsid w:val="00B65AA7"/>
    <w:rsid w:val="00B67FA7"/>
    <w:rsid w:val="00B70BCD"/>
    <w:rsid w:val="00B70CE3"/>
    <w:rsid w:val="00B7295E"/>
    <w:rsid w:val="00B72D8B"/>
    <w:rsid w:val="00B7378D"/>
    <w:rsid w:val="00B73DA4"/>
    <w:rsid w:val="00B750B8"/>
    <w:rsid w:val="00B83C55"/>
    <w:rsid w:val="00B84DA8"/>
    <w:rsid w:val="00B87BC2"/>
    <w:rsid w:val="00B87D84"/>
    <w:rsid w:val="00B91DB2"/>
    <w:rsid w:val="00BA0044"/>
    <w:rsid w:val="00BA10B3"/>
    <w:rsid w:val="00BA1BB2"/>
    <w:rsid w:val="00BB3A36"/>
    <w:rsid w:val="00BB6846"/>
    <w:rsid w:val="00BC1266"/>
    <w:rsid w:val="00BC602F"/>
    <w:rsid w:val="00BC69BD"/>
    <w:rsid w:val="00BD1449"/>
    <w:rsid w:val="00BE07E8"/>
    <w:rsid w:val="00BE27BC"/>
    <w:rsid w:val="00BE3034"/>
    <w:rsid w:val="00BE369B"/>
    <w:rsid w:val="00BE3A3A"/>
    <w:rsid w:val="00BF3E16"/>
    <w:rsid w:val="00BF51D5"/>
    <w:rsid w:val="00BF547A"/>
    <w:rsid w:val="00BF5EB7"/>
    <w:rsid w:val="00BF7968"/>
    <w:rsid w:val="00C007E0"/>
    <w:rsid w:val="00C04B67"/>
    <w:rsid w:val="00C05641"/>
    <w:rsid w:val="00C06F14"/>
    <w:rsid w:val="00C07A2B"/>
    <w:rsid w:val="00C10507"/>
    <w:rsid w:val="00C11401"/>
    <w:rsid w:val="00C13333"/>
    <w:rsid w:val="00C15EB9"/>
    <w:rsid w:val="00C2079E"/>
    <w:rsid w:val="00C20C7F"/>
    <w:rsid w:val="00C20E4A"/>
    <w:rsid w:val="00C21D6A"/>
    <w:rsid w:val="00C234FA"/>
    <w:rsid w:val="00C310BF"/>
    <w:rsid w:val="00C31661"/>
    <w:rsid w:val="00C321C1"/>
    <w:rsid w:val="00C431C0"/>
    <w:rsid w:val="00C4388B"/>
    <w:rsid w:val="00C438B7"/>
    <w:rsid w:val="00C43DCD"/>
    <w:rsid w:val="00C44389"/>
    <w:rsid w:val="00C47C51"/>
    <w:rsid w:val="00C5094A"/>
    <w:rsid w:val="00C51E23"/>
    <w:rsid w:val="00C51F5C"/>
    <w:rsid w:val="00C52555"/>
    <w:rsid w:val="00C5751F"/>
    <w:rsid w:val="00C57FC9"/>
    <w:rsid w:val="00C60338"/>
    <w:rsid w:val="00C62157"/>
    <w:rsid w:val="00C626E1"/>
    <w:rsid w:val="00C658EB"/>
    <w:rsid w:val="00C73250"/>
    <w:rsid w:val="00C73A60"/>
    <w:rsid w:val="00C747B3"/>
    <w:rsid w:val="00C8007C"/>
    <w:rsid w:val="00C80C32"/>
    <w:rsid w:val="00C82A1C"/>
    <w:rsid w:val="00C84A5C"/>
    <w:rsid w:val="00C85444"/>
    <w:rsid w:val="00C874EE"/>
    <w:rsid w:val="00C87BA3"/>
    <w:rsid w:val="00C91DC3"/>
    <w:rsid w:val="00C91F18"/>
    <w:rsid w:val="00C97676"/>
    <w:rsid w:val="00C97B28"/>
    <w:rsid w:val="00CA3EF9"/>
    <w:rsid w:val="00CA4AD7"/>
    <w:rsid w:val="00CA5760"/>
    <w:rsid w:val="00CA632A"/>
    <w:rsid w:val="00CA7144"/>
    <w:rsid w:val="00CB1BB3"/>
    <w:rsid w:val="00CB7003"/>
    <w:rsid w:val="00CC0912"/>
    <w:rsid w:val="00CC1E29"/>
    <w:rsid w:val="00CC286F"/>
    <w:rsid w:val="00CC36D8"/>
    <w:rsid w:val="00CC498F"/>
    <w:rsid w:val="00CC5DD9"/>
    <w:rsid w:val="00CC7AE4"/>
    <w:rsid w:val="00CD18CA"/>
    <w:rsid w:val="00CD4821"/>
    <w:rsid w:val="00CD7610"/>
    <w:rsid w:val="00CE02FA"/>
    <w:rsid w:val="00CE04A6"/>
    <w:rsid w:val="00CE24D6"/>
    <w:rsid w:val="00CE4DD9"/>
    <w:rsid w:val="00CE629F"/>
    <w:rsid w:val="00CE6C14"/>
    <w:rsid w:val="00CE7B0A"/>
    <w:rsid w:val="00CF3D89"/>
    <w:rsid w:val="00CF6241"/>
    <w:rsid w:val="00CF64B9"/>
    <w:rsid w:val="00CF7F62"/>
    <w:rsid w:val="00D03F28"/>
    <w:rsid w:val="00D05DA8"/>
    <w:rsid w:val="00D05E94"/>
    <w:rsid w:val="00D16E1E"/>
    <w:rsid w:val="00D22EBA"/>
    <w:rsid w:val="00D230C6"/>
    <w:rsid w:val="00D250C6"/>
    <w:rsid w:val="00D25E0E"/>
    <w:rsid w:val="00D25EF3"/>
    <w:rsid w:val="00D26E32"/>
    <w:rsid w:val="00D27051"/>
    <w:rsid w:val="00D30577"/>
    <w:rsid w:val="00D35A53"/>
    <w:rsid w:val="00D36F39"/>
    <w:rsid w:val="00D40563"/>
    <w:rsid w:val="00D410B4"/>
    <w:rsid w:val="00D4290E"/>
    <w:rsid w:val="00D42AE0"/>
    <w:rsid w:val="00D43B0C"/>
    <w:rsid w:val="00D43EBB"/>
    <w:rsid w:val="00D44DD4"/>
    <w:rsid w:val="00D45926"/>
    <w:rsid w:val="00D53531"/>
    <w:rsid w:val="00D572C1"/>
    <w:rsid w:val="00D65CA1"/>
    <w:rsid w:val="00D71227"/>
    <w:rsid w:val="00D764B7"/>
    <w:rsid w:val="00D765AD"/>
    <w:rsid w:val="00D81337"/>
    <w:rsid w:val="00D81F78"/>
    <w:rsid w:val="00D8229D"/>
    <w:rsid w:val="00D822B7"/>
    <w:rsid w:val="00D8282F"/>
    <w:rsid w:val="00D84613"/>
    <w:rsid w:val="00D858B8"/>
    <w:rsid w:val="00D86B07"/>
    <w:rsid w:val="00D9122D"/>
    <w:rsid w:val="00D95D4A"/>
    <w:rsid w:val="00D95E20"/>
    <w:rsid w:val="00D96053"/>
    <w:rsid w:val="00DA27FE"/>
    <w:rsid w:val="00DA42A2"/>
    <w:rsid w:val="00DA66D7"/>
    <w:rsid w:val="00DB3733"/>
    <w:rsid w:val="00DB4E0F"/>
    <w:rsid w:val="00DB7A5D"/>
    <w:rsid w:val="00DC0147"/>
    <w:rsid w:val="00DC0B5D"/>
    <w:rsid w:val="00DC18D7"/>
    <w:rsid w:val="00DC57B5"/>
    <w:rsid w:val="00DC7DAA"/>
    <w:rsid w:val="00DD1F20"/>
    <w:rsid w:val="00DD3AC7"/>
    <w:rsid w:val="00DD4321"/>
    <w:rsid w:val="00DD49E0"/>
    <w:rsid w:val="00DD4D76"/>
    <w:rsid w:val="00DD505A"/>
    <w:rsid w:val="00DD6E5C"/>
    <w:rsid w:val="00DE2462"/>
    <w:rsid w:val="00DE2732"/>
    <w:rsid w:val="00DE2B15"/>
    <w:rsid w:val="00DE2BE1"/>
    <w:rsid w:val="00DE419A"/>
    <w:rsid w:val="00DE5A9F"/>
    <w:rsid w:val="00DE7B2C"/>
    <w:rsid w:val="00DF1328"/>
    <w:rsid w:val="00DF1E84"/>
    <w:rsid w:val="00DF4FAD"/>
    <w:rsid w:val="00E0104D"/>
    <w:rsid w:val="00E0134B"/>
    <w:rsid w:val="00E01D34"/>
    <w:rsid w:val="00E0692E"/>
    <w:rsid w:val="00E0741A"/>
    <w:rsid w:val="00E07481"/>
    <w:rsid w:val="00E07680"/>
    <w:rsid w:val="00E07DDF"/>
    <w:rsid w:val="00E106C6"/>
    <w:rsid w:val="00E127B2"/>
    <w:rsid w:val="00E13E2F"/>
    <w:rsid w:val="00E153B0"/>
    <w:rsid w:val="00E16DB2"/>
    <w:rsid w:val="00E16F60"/>
    <w:rsid w:val="00E22D76"/>
    <w:rsid w:val="00E256DD"/>
    <w:rsid w:val="00E25A72"/>
    <w:rsid w:val="00E265DE"/>
    <w:rsid w:val="00E2765D"/>
    <w:rsid w:val="00E27A6B"/>
    <w:rsid w:val="00E35793"/>
    <w:rsid w:val="00E36A59"/>
    <w:rsid w:val="00E408CB"/>
    <w:rsid w:val="00E40B79"/>
    <w:rsid w:val="00E471A2"/>
    <w:rsid w:val="00E4771B"/>
    <w:rsid w:val="00E52BD9"/>
    <w:rsid w:val="00E541BA"/>
    <w:rsid w:val="00E54760"/>
    <w:rsid w:val="00E54AC8"/>
    <w:rsid w:val="00E56FDA"/>
    <w:rsid w:val="00E60BA3"/>
    <w:rsid w:val="00E63209"/>
    <w:rsid w:val="00E649F7"/>
    <w:rsid w:val="00E7336B"/>
    <w:rsid w:val="00E7373C"/>
    <w:rsid w:val="00E7434A"/>
    <w:rsid w:val="00E74917"/>
    <w:rsid w:val="00E7503C"/>
    <w:rsid w:val="00E81BE0"/>
    <w:rsid w:val="00E84AEA"/>
    <w:rsid w:val="00E84FEE"/>
    <w:rsid w:val="00E85529"/>
    <w:rsid w:val="00E86202"/>
    <w:rsid w:val="00E87FF8"/>
    <w:rsid w:val="00E91449"/>
    <w:rsid w:val="00E9424B"/>
    <w:rsid w:val="00E96285"/>
    <w:rsid w:val="00E96C1E"/>
    <w:rsid w:val="00E96C32"/>
    <w:rsid w:val="00EA0CCC"/>
    <w:rsid w:val="00EA3B70"/>
    <w:rsid w:val="00EA5D0F"/>
    <w:rsid w:val="00EA6044"/>
    <w:rsid w:val="00EA7D63"/>
    <w:rsid w:val="00EB02A1"/>
    <w:rsid w:val="00EB1257"/>
    <w:rsid w:val="00EB2174"/>
    <w:rsid w:val="00EB328A"/>
    <w:rsid w:val="00EB35E5"/>
    <w:rsid w:val="00EB4074"/>
    <w:rsid w:val="00EB40B1"/>
    <w:rsid w:val="00EB419F"/>
    <w:rsid w:val="00EB4A59"/>
    <w:rsid w:val="00EB634D"/>
    <w:rsid w:val="00EC1CBC"/>
    <w:rsid w:val="00EC4433"/>
    <w:rsid w:val="00EC5890"/>
    <w:rsid w:val="00EC5F61"/>
    <w:rsid w:val="00ED0EE0"/>
    <w:rsid w:val="00ED36C1"/>
    <w:rsid w:val="00ED39A6"/>
    <w:rsid w:val="00ED3FC5"/>
    <w:rsid w:val="00ED50B3"/>
    <w:rsid w:val="00ED55DE"/>
    <w:rsid w:val="00ED595B"/>
    <w:rsid w:val="00ED703F"/>
    <w:rsid w:val="00EE1781"/>
    <w:rsid w:val="00EE29A9"/>
    <w:rsid w:val="00EE740C"/>
    <w:rsid w:val="00EF04D6"/>
    <w:rsid w:val="00EF13DB"/>
    <w:rsid w:val="00EF1498"/>
    <w:rsid w:val="00EF371F"/>
    <w:rsid w:val="00EF6171"/>
    <w:rsid w:val="00EF63AA"/>
    <w:rsid w:val="00F00058"/>
    <w:rsid w:val="00F00DDE"/>
    <w:rsid w:val="00F0353C"/>
    <w:rsid w:val="00F03574"/>
    <w:rsid w:val="00F0372D"/>
    <w:rsid w:val="00F03A2F"/>
    <w:rsid w:val="00F04A32"/>
    <w:rsid w:val="00F0696F"/>
    <w:rsid w:val="00F072F4"/>
    <w:rsid w:val="00F1016A"/>
    <w:rsid w:val="00F11B1F"/>
    <w:rsid w:val="00F13C6F"/>
    <w:rsid w:val="00F173B3"/>
    <w:rsid w:val="00F17712"/>
    <w:rsid w:val="00F22771"/>
    <w:rsid w:val="00F22C86"/>
    <w:rsid w:val="00F270A0"/>
    <w:rsid w:val="00F30563"/>
    <w:rsid w:val="00F3118F"/>
    <w:rsid w:val="00F315BE"/>
    <w:rsid w:val="00F3190D"/>
    <w:rsid w:val="00F330C0"/>
    <w:rsid w:val="00F331EC"/>
    <w:rsid w:val="00F3333C"/>
    <w:rsid w:val="00F33CE2"/>
    <w:rsid w:val="00F34A45"/>
    <w:rsid w:val="00F375F2"/>
    <w:rsid w:val="00F3773A"/>
    <w:rsid w:val="00F41D00"/>
    <w:rsid w:val="00F44856"/>
    <w:rsid w:val="00F45172"/>
    <w:rsid w:val="00F454D2"/>
    <w:rsid w:val="00F51811"/>
    <w:rsid w:val="00F51AC6"/>
    <w:rsid w:val="00F51AFF"/>
    <w:rsid w:val="00F5284D"/>
    <w:rsid w:val="00F548BF"/>
    <w:rsid w:val="00F55755"/>
    <w:rsid w:val="00F55A5C"/>
    <w:rsid w:val="00F56335"/>
    <w:rsid w:val="00F61E27"/>
    <w:rsid w:val="00F61EA7"/>
    <w:rsid w:val="00F6447A"/>
    <w:rsid w:val="00F66128"/>
    <w:rsid w:val="00F66547"/>
    <w:rsid w:val="00F7101E"/>
    <w:rsid w:val="00F729E8"/>
    <w:rsid w:val="00F72E18"/>
    <w:rsid w:val="00F74F51"/>
    <w:rsid w:val="00F75263"/>
    <w:rsid w:val="00F76C71"/>
    <w:rsid w:val="00F816AB"/>
    <w:rsid w:val="00F81E46"/>
    <w:rsid w:val="00F82C60"/>
    <w:rsid w:val="00F8484A"/>
    <w:rsid w:val="00F84BD6"/>
    <w:rsid w:val="00F87925"/>
    <w:rsid w:val="00F87E7C"/>
    <w:rsid w:val="00F90A4A"/>
    <w:rsid w:val="00F91AC9"/>
    <w:rsid w:val="00F92E89"/>
    <w:rsid w:val="00F9380F"/>
    <w:rsid w:val="00F9716A"/>
    <w:rsid w:val="00F977BE"/>
    <w:rsid w:val="00F97921"/>
    <w:rsid w:val="00FA0100"/>
    <w:rsid w:val="00FA03B0"/>
    <w:rsid w:val="00FA1B20"/>
    <w:rsid w:val="00FA5075"/>
    <w:rsid w:val="00FA62D2"/>
    <w:rsid w:val="00FB3062"/>
    <w:rsid w:val="00FB445B"/>
    <w:rsid w:val="00FB534D"/>
    <w:rsid w:val="00FB549F"/>
    <w:rsid w:val="00FB75F4"/>
    <w:rsid w:val="00FC13D4"/>
    <w:rsid w:val="00FC225D"/>
    <w:rsid w:val="00FC26C1"/>
    <w:rsid w:val="00FC7758"/>
    <w:rsid w:val="00FD0568"/>
    <w:rsid w:val="00FD0B00"/>
    <w:rsid w:val="00FD48C8"/>
    <w:rsid w:val="00FD558B"/>
    <w:rsid w:val="00FE15F0"/>
    <w:rsid w:val="00FE2505"/>
    <w:rsid w:val="00FE4972"/>
    <w:rsid w:val="00FE5FB2"/>
    <w:rsid w:val="00FF09DE"/>
    <w:rsid w:val="00FF26A8"/>
    <w:rsid w:val="00FF30F4"/>
    <w:rsid w:val="00FF484C"/>
    <w:rsid w:val="03ADF60E"/>
    <w:rsid w:val="0645BACC"/>
    <w:rsid w:val="3F6AE3A1"/>
    <w:rsid w:val="4C9F3703"/>
    <w:rsid w:val="5285478C"/>
    <w:rsid w:val="5F332A70"/>
    <w:rsid w:val="637DF2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AA308"/>
  <w15:docId w15:val="{6881DB8A-EEC2-49EA-A530-9A88CF89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4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6C1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6C1E"/>
    <w:pPr>
      <w:keepNext/>
      <w:keepLines/>
      <w:spacing w:before="200"/>
      <w:outlineLvl w:val="1"/>
    </w:pPr>
    <w:rPr>
      <w:rFonts w:asciiTheme="majorHAnsi" w:eastAsiaTheme="majorEastAsia" w:hAnsiTheme="majorHAnsi" w:cstheme="majorBidi"/>
      <w:b/>
      <w:bCs/>
      <w:sz w:val="26"/>
      <w:szCs w:val="26"/>
    </w:rPr>
  </w:style>
  <w:style w:type="paragraph" w:styleId="Heading5">
    <w:name w:val="heading 5"/>
    <w:basedOn w:val="Normal"/>
    <w:next w:val="Normal"/>
    <w:link w:val="Heading5Char"/>
    <w:uiPriority w:val="9"/>
    <w:semiHidden/>
    <w:unhideWhenUsed/>
    <w:qFormat/>
    <w:rsid w:val="00051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266"/>
    <w:rPr>
      <w:color w:val="0000FF" w:themeColor="hyperlink"/>
      <w:u w:val="single"/>
    </w:rPr>
  </w:style>
  <w:style w:type="paragraph" w:styleId="BalloonText">
    <w:name w:val="Balloon Text"/>
    <w:basedOn w:val="Normal"/>
    <w:link w:val="BalloonTextChar"/>
    <w:uiPriority w:val="99"/>
    <w:semiHidden/>
    <w:unhideWhenUsed/>
    <w:rsid w:val="00BC1266"/>
    <w:rPr>
      <w:rFonts w:ascii="Tahoma" w:hAnsi="Tahoma" w:cs="Tahoma"/>
      <w:sz w:val="16"/>
      <w:szCs w:val="16"/>
    </w:rPr>
  </w:style>
  <w:style w:type="character" w:customStyle="1" w:styleId="BalloonTextChar">
    <w:name w:val="Balloon Text Char"/>
    <w:basedOn w:val="DefaultParagraphFont"/>
    <w:link w:val="BalloonText"/>
    <w:uiPriority w:val="99"/>
    <w:semiHidden/>
    <w:rsid w:val="00BC1266"/>
    <w:rPr>
      <w:rFonts w:ascii="Tahoma" w:hAnsi="Tahoma" w:cs="Tahoma"/>
      <w:sz w:val="16"/>
      <w:szCs w:val="16"/>
    </w:rPr>
  </w:style>
  <w:style w:type="character" w:customStyle="1" w:styleId="Heading1Char">
    <w:name w:val="Heading 1 Char"/>
    <w:basedOn w:val="DefaultParagraphFont"/>
    <w:link w:val="Heading1"/>
    <w:uiPriority w:val="9"/>
    <w:rsid w:val="00E96C1E"/>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F5284D"/>
    <w:pPr>
      <w:tabs>
        <w:tab w:val="center" w:pos="4680"/>
        <w:tab w:val="right" w:pos="9360"/>
      </w:tabs>
    </w:pPr>
  </w:style>
  <w:style w:type="character" w:customStyle="1" w:styleId="HeaderChar">
    <w:name w:val="Header Char"/>
    <w:basedOn w:val="DefaultParagraphFont"/>
    <w:link w:val="Header"/>
    <w:uiPriority w:val="99"/>
    <w:rsid w:val="00F5284D"/>
  </w:style>
  <w:style w:type="paragraph" w:styleId="Footer">
    <w:name w:val="footer"/>
    <w:basedOn w:val="Normal"/>
    <w:link w:val="FooterChar"/>
    <w:uiPriority w:val="99"/>
    <w:unhideWhenUsed/>
    <w:rsid w:val="00F5284D"/>
    <w:pPr>
      <w:tabs>
        <w:tab w:val="center" w:pos="4680"/>
        <w:tab w:val="right" w:pos="9360"/>
      </w:tabs>
    </w:pPr>
  </w:style>
  <w:style w:type="character" w:customStyle="1" w:styleId="FooterChar">
    <w:name w:val="Footer Char"/>
    <w:basedOn w:val="DefaultParagraphFont"/>
    <w:link w:val="Footer"/>
    <w:uiPriority w:val="99"/>
    <w:rsid w:val="00F5284D"/>
  </w:style>
  <w:style w:type="paragraph" w:styleId="NoSpacing">
    <w:name w:val="No Spacing"/>
    <w:link w:val="NoSpacingChar"/>
    <w:uiPriority w:val="1"/>
    <w:qFormat/>
    <w:rsid w:val="00F528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284D"/>
    <w:rPr>
      <w:rFonts w:eastAsiaTheme="minorEastAsia"/>
      <w:lang w:eastAsia="ja-JP"/>
    </w:rPr>
  </w:style>
  <w:style w:type="paragraph" w:styleId="TOCHeading">
    <w:name w:val="TOC Heading"/>
    <w:basedOn w:val="Heading1"/>
    <w:next w:val="Normal"/>
    <w:uiPriority w:val="39"/>
    <w:unhideWhenUsed/>
    <w:qFormat/>
    <w:rsid w:val="007E73C7"/>
    <w:pPr>
      <w:outlineLvl w:val="9"/>
    </w:pPr>
    <w:rPr>
      <w:lang w:eastAsia="ja-JP"/>
    </w:rPr>
  </w:style>
  <w:style w:type="paragraph" w:styleId="TOC1">
    <w:name w:val="toc 1"/>
    <w:basedOn w:val="Normal"/>
    <w:next w:val="Normal"/>
    <w:autoRedefine/>
    <w:uiPriority w:val="39"/>
    <w:unhideWhenUsed/>
    <w:rsid w:val="00E96C1E"/>
    <w:pPr>
      <w:tabs>
        <w:tab w:val="right" w:leader="dot" w:pos="10790"/>
      </w:tabs>
      <w:spacing w:before="120" w:after="120"/>
      <w:ind w:right="720"/>
    </w:pPr>
  </w:style>
  <w:style w:type="character" w:customStyle="1" w:styleId="Heading2Char">
    <w:name w:val="Heading 2 Char"/>
    <w:basedOn w:val="DefaultParagraphFont"/>
    <w:link w:val="Heading2"/>
    <w:uiPriority w:val="9"/>
    <w:rsid w:val="00E96C1E"/>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EA3B70"/>
    <w:pPr>
      <w:tabs>
        <w:tab w:val="left" w:pos="1540"/>
        <w:tab w:val="right" w:leader="dot" w:pos="10790"/>
      </w:tabs>
      <w:ind w:left="720" w:right="720"/>
    </w:pPr>
  </w:style>
  <w:style w:type="paragraph" w:styleId="ListParagraph">
    <w:name w:val="List Paragraph"/>
    <w:basedOn w:val="Normal"/>
    <w:link w:val="ListParagraphChar"/>
    <w:uiPriority w:val="34"/>
    <w:qFormat/>
    <w:rsid w:val="005F059E"/>
    <w:pPr>
      <w:ind w:left="720"/>
      <w:contextualSpacing/>
    </w:pPr>
  </w:style>
  <w:style w:type="paragraph" w:styleId="BodyText">
    <w:name w:val="Body Text"/>
    <w:basedOn w:val="Normal"/>
    <w:link w:val="BodyTextChar"/>
    <w:rsid w:val="00E87FF8"/>
    <w:pPr>
      <w:spacing w:before="60" w:after="120"/>
      <w:jc w:val="both"/>
    </w:pPr>
    <w:rPr>
      <w:rFonts w:ascii="Tahoma" w:eastAsia="MS Mincho" w:hAnsi="Tahoma"/>
      <w:sz w:val="20"/>
      <w:lang w:eastAsia="ja-JP"/>
    </w:rPr>
  </w:style>
  <w:style w:type="character" w:customStyle="1" w:styleId="BodyTextChar">
    <w:name w:val="Body Text Char"/>
    <w:basedOn w:val="DefaultParagraphFont"/>
    <w:link w:val="BodyText"/>
    <w:rsid w:val="00E87FF8"/>
    <w:rPr>
      <w:rFonts w:ascii="Tahoma" w:eastAsia="MS Mincho" w:hAnsi="Tahoma" w:cs="Times New Roman"/>
      <w:sz w:val="20"/>
      <w:szCs w:val="24"/>
      <w:lang w:eastAsia="ja-JP"/>
    </w:rPr>
  </w:style>
  <w:style w:type="paragraph" w:styleId="BodyTextFirstIndent">
    <w:name w:val="Body Text First Indent"/>
    <w:basedOn w:val="BodyText"/>
    <w:link w:val="BodyTextFirstIndentChar"/>
    <w:rsid w:val="001B6283"/>
    <w:pPr>
      <w:spacing w:before="0"/>
      <w:ind w:firstLine="210"/>
      <w:jc w:val="left"/>
    </w:pPr>
  </w:style>
  <w:style w:type="character" w:customStyle="1" w:styleId="BodyTextFirstIndentChar">
    <w:name w:val="Body Text First Indent Char"/>
    <w:basedOn w:val="BodyTextChar"/>
    <w:link w:val="BodyTextFirstIndent"/>
    <w:rsid w:val="001B6283"/>
    <w:rPr>
      <w:rFonts w:ascii="Tahoma" w:eastAsia="MS Mincho" w:hAnsi="Tahoma" w:cs="Times New Roman"/>
      <w:sz w:val="20"/>
      <w:szCs w:val="24"/>
      <w:lang w:eastAsia="ja-JP"/>
    </w:rPr>
  </w:style>
  <w:style w:type="paragraph" w:customStyle="1" w:styleId="GuidanceText">
    <w:name w:val="Guidance Text"/>
    <w:basedOn w:val="Normal"/>
    <w:next w:val="Normal"/>
    <w:link w:val="GuidanceTextChar"/>
    <w:rsid w:val="001B6283"/>
    <w:pPr>
      <w:ind w:left="360"/>
    </w:pPr>
    <w:rPr>
      <w:rFonts w:ascii="Arial" w:hAnsi="Arial" w:cs="Arial"/>
      <w:i/>
      <w:color w:val="0000FF"/>
    </w:rPr>
  </w:style>
  <w:style w:type="character" w:customStyle="1" w:styleId="GuidanceTextChar">
    <w:name w:val="Guidance Text Char"/>
    <w:link w:val="GuidanceText"/>
    <w:rsid w:val="001B6283"/>
    <w:rPr>
      <w:rFonts w:ascii="Arial" w:eastAsia="Times New Roman" w:hAnsi="Arial" w:cs="Arial"/>
      <w:i/>
      <w:color w:val="0000FF"/>
      <w:szCs w:val="24"/>
    </w:rPr>
  </w:style>
  <w:style w:type="table" w:styleId="TableGrid">
    <w:name w:val="Table Grid"/>
    <w:basedOn w:val="TableNormal"/>
    <w:rsid w:val="00F0372D"/>
    <w:pPr>
      <w:spacing w:after="0" w:line="240" w:lineRule="auto"/>
    </w:pPr>
    <w:rPr>
      <w:rFonts w:ascii="Tahoma" w:eastAsia="MS Mincho" w:hAnsi="Tahom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FFB481"/>
      </w:tcPr>
    </w:tblStylePr>
  </w:style>
  <w:style w:type="character" w:customStyle="1" w:styleId="Heading5Char">
    <w:name w:val="Heading 5 Char"/>
    <w:basedOn w:val="DefaultParagraphFont"/>
    <w:link w:val="Heading5"/>
    <w:uiPriority w:val="9"/>
    <w:semiHidden/>
    <w:rsid w:val="0005102D"/>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D40563"/>
    <w:rPr>
      <w:color w:val="808080"/>
    </w:rPr>
  </w:style>
  <w:style w:type="paragraph" w:styleId="NormalWeb">
    <w:name w:val="Normal (Web)"/>
    <w:basedOn w:val="Normal"/>
    <w:uiPriority w:val="99"/>
    <w:unhideWhenUsed/>
    <w:rsid w:val="004A3A72"/>
    <w:pPr>
      <w:spacing w:before="100" w:beforeAutospacing="1" w:after="100" w:afterAutospacing="1"/>
    </w:pPr>
  </w:style>
  <w:style w:type="character" w:customStyle="1" w:styleId="apple-converted-space">
    <w:name w:val="apple-converted-space"/>
    <w:basedOn w:val="DefaultParagraphFont"/>
    <w:rsid w:val="00881617"/>
  </w:style>
  <w:style w:type="character" w:styleId="FollowedHyperlink">
    <w:name w:val="FollowedHyperlink"/>
    <w:basedOn w:val="DefaultParagraphFont"/>
    <w:uiPriority w:val="99"/>
    <w:semiHidden/>
    <w:unhideWhenUsed/>
    <w:rsid w:val="00965A8A"/>
    <w:rPr>
      <w:color w:val="800080" w:themeColor="followedHyperlink"/>
      <w:u w:val="single"/>
    </w:rPr>
  </w:style>
  <w:style w:type="character" w:styleId="Strong">
    <w:name w:val="Strong"/>
    <w:basedOn w:val="DefaultParagraphFont"/>
    <w:uiPriority w:val="22"/>
    <w:qFormat/>
    <w:rsid w:val="00DC57B5"/>
    <w:rPr>
      <w:b/>
      <w:bCs/>
    </w:rPr>
  </w:style>
  <w:style w:type="paragraph" w:styleId="TOC3">
    <w:name w:val="toc 3"/>
    <w:basedOn w:val="Normal"/>
    <w:next w:val="Normal"/>
    <w:autoRedefine/>
    <w:uiPriority w:val="39"/>
    <w:unhideWhenUsed/>
    <w:rsid w:val="004D6C46"/>
    <w:pPr>
      <w:spacing w:after="100" w:line="259" w:lineRule="auto"/>
      <w:ind w:left="440"/>
    </w:pPr>
    <w:rPr>
      <w:rFonts w:asciiTheme="minorHAnsi" w:eastAsiaTheme="minorEastAsia" w:hAnsiTheme="minorHAnsi"/>
      <w:sz w:val="22"/>
      <w:szCs w:val="22"/>
    </w:rPr>
  </w:style>
  <w:style w:type="character" w:customStyle="1" w:styleId="ListParagraphChar">
    <w:name w:val="List Paragraph Char"/>
    <w:link w:val="ListParagraph"/>
    <w:uiPriority w:val="34"/>
    <w:rsid w:val="00DE2462"/>
    <w:rPr>
      <w:rFonts w:ascii="Times New Roman" w:eastAsia="Times New Roman" w:hAnsi="Times New Roman" w:cs="Times New Roman"/>
      <w:sz w:val="24"/>
      <w:szCs w:val="24"/>
    </w:rPr>
  </w:style>
  <w:style w:type="table" w:styleId="TableGridLight">
    <w:name w:val="Grid Table Light"/>
    <w:basedOn w:val="TableNormal"/>
    <w:uiPriority w:val="40"/>
    <w:rsid w:val="00ED50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9537">
      <w:bodyDiv w:val="1"/>
      <w:marLeft w:val="0"/>
      <w:marRight w:val="0"/>
      <w:marTop w:val="0"/>
      <w:marBottom w:val="0"/>
      <w:divBdr>
        <w:top w:val="none" w:sz="0" w:space="0" w:color="auto"/>
        <w:left w:val="none" w:sz="0" w:space="0" w:color="auto"/>
        <w:bottom w:val="none" w:sz="0" w:space="0" w:color="auto"/>
        <w:right w:val="none" w:sz="0" w:space="0" w:color="auto"/>
      </w:divBdr>
    </w:div>
    <w:div w:id="51272453">
      <w:bodyDiv w:val="1"/>
      <w:marLeft w:val="0"/>
      <w:marRight w:val="0"/>
      <w:marTop w:val="0"/>
      <w:marBottom w:val="0"/>
      <w:divBdr>
        <w:top w:val="none" w:sz="0" w:space="0" w:color="auto"/>
        <w:left w:val="none" w:sz="0" w:space="0" w:color="auto"/>
        <w:bottom w:val="none" w:sz="0" w:space="0" w:color="auto"/>
        <w:right w:val="none" w:sz="0" w:space="0" w:color="auto"/>
      </w:divBdr>
    </w:div>
    <w:div w:id="133644872">
      <w:bodyDiv w:val="1"/>
      <w:marLeft w:val="0"/>
      <w:marRight w:val="0"/>
      <w:marTop w:val="0"/>
      <w:marBottom w:val="0"/>
      <w:divBdr>
        <w:top w:val="none" w:sz="0" w:space="0" w:color="auto"/>
        <w:left w:val="none" w:sz="0" w:space="0" w:color="auto"/>
        <w:bottom w:val="none" w:sz="0" w:space="0" w:color="auto"/>
        <w:right w:val="none" w:sz="0" w:space="0" w:color="auto"/>
      </w:divBdr>
    </w:div>
    <w:div w:id="147550957">
      <w:bodyDiv w:val="1"/>
      <w:marLeft w:val="0"/>
      <w:marRight w:val="0"/>
      <w:marTop w:val="0"/>
      <w:marBottom w:val="0"/>
      <w:divBdr>
        <w:top w:val="none" w:sz="0" w:space="0" w:color="auto"/>
        <w:left w:val="none" w:sz="0" w:space="0" w:color="auto"/>
        <w:bottom w:val="none" w:sz="0" w:space="0" w:color="auto"/>
        <w:right w:val="none" w:sz="0" w:space="0" w:color="auto"/>
      </w:divBdr>
    </w:div>
    <w:div w:id="158740049">
      <w:bodyDiv w:val="1"/>
      <w:marLeft w:val="0"/>
      <w:marRight w:val="0"/>
      <w:marTop w:val="0"/>
      <w:marBottom w:val="0"/>
      <w:divBdr>
        <w:top w:val="none" w:sz="0" w:space="0" w:color="auto"/>
        <w:left w:val="none" w:sz="0" w:space="0" w:color="auto"/>
        <w:bottom w:val="none" w:sz="0" w:space="0" w:color="auto"/>
        <w:right w:val="none" w:sz="0" w:space="0" w:color="auto"/>
      </w:divBdr>
    </w:div>
    <w:div w:id="164441955">
      <w:bodyDiv w:val="1"/>
      <w:marLeft w:val="0"/>
      <w:marRight w:val="0"/>
      <w:marTop w:val="0"/>
      <w:marBottom w:val="0"/>
      <w:divBdr>
        <w:top w:val="none" w:sz="0" w:space="0" w:color="auto"/>
        <w:left w:val="none" w:sz="0" w:space="0" w:color="auto"/>
        <w:bottom w:val="none" w:sz="0" w:space="0" w:color="auto"/>
        <w:right w:val="none" w:sz="0" w:space="0" w:color="auto"/>
      </w:divBdr>
      <w:divsChild>
        <w:div w:id="1633292813">
          <w:marLeft w:val="0"/>
          <w:marRight w:val="0"/>
          <w:marTop w:val="0"/>
          <w:marBottom w:val="0"/>
          <w:divBdr>
            <w:top w:val="none" w:sz="0" w:space="0" w:color="auto"/>
            <w:left w:val="none" w:sz="0" w:space="0" w:color="auto"/>
            <w:bottom w:val="none" w:sz="0" w:space="0" w:color="auto"/>
            <w:right w:val="none" w:sz="0" w:space="0" w:color="auto"/>
          </w:divBdr>
        </w:div>
      </w:divsChild>
    </w:div>
    <w:div w:id="239368695">
      <w:bodyDiv w:val="1"/>
      <w:marLeft w:val="0"/>
      <w:marRight w:val="0"/>
      <w:marTop w:val="0"/>
      <w:marBottom w:val="0"/>
      <w:divBdr>
        <w:top w:val="none" w:sz="0" w:space="0" w:color="auto"/>
        <w:left w:val="none" w:sz="0" w:space="0" w:color="auto"/>
        <w:bottom w:val="none" w:sz="0" w:space="0" w:color="auto"/>
        <w:right w:val="none" w:sz="0" w:space="0" w:color="auto"/>
      </w:divBdr>
    </w:div>
    <w:div w:id="271086789">
      <w:bodyDiv w:val="1"/>
      <w:marLeft w:val="0"/>
      <w:marRight w:val="0"/>
      <w:marTop w:val="0"/>
      <w:marBottom w:val="0"/>
      <w:divBdr>
        <w:top w:val="none" w:sz="0" w:space="0" w:color="auto"/>
        <w:left w:val="none" w:sz="0" w:space="0" w:color="auto"/>
        <w:bottom w:val="none" w:sz="0" w:space="0" w:color="auto"/>
        <w:right w:val="none" w:sz="0" w:space="0" w:color="auto"/>
      </w:divBdr>
      <w:divsChild>
        <w:div w:id="103155479">
          <w:marLeft w:val="0"/>
          <w:marRight w:val="0"/>
          <w:marTop w:val="0"/>
          <w:marBottom w:val="0"/>
          <w:divBdr>
            <w:top w:val="none" w:sz="0" w:space="0" w:color="auto"/>
            <w:left w:val="none" w:sz="0" w:space="0" w:color="auto"/>
            <w:bottom w:val="none" w:sz="0" w:space="0" w:color="auto"/>
            <w:right w:val="none" w:sz="0" w:space="0" w:color="auto"/>
          </w:divBdr>
          <w:divsChild>
            <w:div w:id="563951016">
              <w:marLeft w:val="0"/>
              <w:marRight w:val="0"/>
              <w:marTop w:val="0"/>
              <w:marBottom w:val="0"/>
              <w:divBdr>
                <w:top w:val="none" w:sz="0" w:space="0" w:color="auto"/>
                <w:left w:val="none" w:sz="0" w:space="0" w:color="auto"/>
                <w:bottom w:val="none" w:sz="0" w:space="0" w:color="auto"/>
                <w:right w:val="none" w:sz="0" w:space="0" w:color="auto"/>
              </w:divBdr>
              <w:divsChild>
                <w:div w:id="1857039621">
                  <w:marLeft w:val="0"/>
                  <w:marRight w:val="0"/>
                  <w:marTop w:val="0"/>
                  <w:marBottom w:val="0"/>
                  <w:divBdr>
                    <w:top w:val="none" w:sz="0" w:space="0" w:color="auto"/>
                    <w:left w:val="none" w:sz="0" w:space="0" w:color="auto"/>
                    <w:bottom w:val="none" w:sz="0" w:space="0" w:color="auto"/>
                    <w:right w:val="none" w:sz="0" w:space="0" w:color="auto"/>
                  </w:divBdr>
                  <w:divsChild>
                    <w:div w:id="1380977220">
                      <w:marLeft w:val="0"/>
                      <w:marRight w:val="0"/>
                      <w:marTop w:val="0"/>
                      <w:marBottom w:val="0"/>
                      <w:divBdr>
                        <w:top w:val="none" w:sz="0" w:space="0" w:color="auto"/>
                        <w:left w:val="none" w:sz="0" w:space="0" w:color="auto"/>
                        <w:bottom w:val="none" w:sz="0" w:space="0" w:color="auto"/>
                        <w:right w:val="none" w:sz="0" w:space="0" w:color="auto"/>
                      </w:divBdr>
                      <w:divsChild>
                        <w:div w:id="829247989">
                          <w:marLeft w:val="0"/>
                          <w:marRight w:val="0"/>
                          <w:marTop w:val="0"/>
                          <w:marBottom w:val="0"/>
                          <w:divBdr>
                            <w:top w:val="none" w:sz="0" w:space="0" w:color="auto"/>
                            <w:left w:val="none" w:sz="0" w:space="0" w:color="auto"/>
                            <w:bottom w:val="none" w:sz="0" w:space="0" w:color="auto"/>
                            <w:right w:val="none" w:sz="0" w:space="0" w:color="auto"/>
                          </w:divBdr>
                          <w:divsChild>
                            <w:div w:id="48305935">
                              <w:marLeft w:val="0"/>
                              <w:marRight w:val="0"/>
                              <w:marTop w:val="0"/>
                              <w:marBottom w:val="0"/>
                              <w:divBdr>
                                <w:top w:val="none" w:sz="0" w:space="0" w:color="auto"/>
                                <w:left w:val="none" w:sz="0" w:space="0" w:color="auto"/>
                                <w:bottom w:val="none" w:sz="0" w:space="0" w:color="auto"/>
                                <w:right w:val="none" w:sz="0" w:space="0" w:color="auto"/>
                              </w:divBdr>
                              <w:divsChild>
                                <w:div w:id="1234782220">
                                  <w:marLeft w:val="0"/>
                                  <w:marRight w:val="0"/>
                                  <w:marTop w:val="0"/>
                                  <w:marBottom w:val="0"/>
                                  <w:divBdr>
                                    <w:top w:val="none" w:sz="0" w:space="0" w:color="auto"/>
                                    <w:left w:val="none" w:sz="0" w:space="0" w:color="auto"/>
                                    <w:bottom w:val="none" w:sz="0" w:space="0" w:color="auto"/>
                                    <w:right w:val="none" w:sz="0" w:space="0" w:color="auto"/>
                                  </w:divBdr>
                                  <w:divsChild>
                                    <w:div w:id="744032772">
                                      <w:marLeft w:val="0"/>
                                      <w:marRight w:val="0"/>
                                      <w:marTop w:val="0"/>
                                      <w:marBottom w:val="0"/>
                                      <w:divBdr>
                                        <w:top w:val="none" w:sz="0" w:space="0" w:color="auto"/>
                                        <w:left w:val="none" w:sz="0" w:space="0" w:color="auto"/>
                                        <w:bottom w:val="none" w:sz="0" w:space="0" w:color="auto"/>
                                        <w:right w:val="none" w:sz="0" w:space="0" w:color="auto"/>
                                      </w:divBdr>
                                      <w:divsChild>
                                        <w:div w:id="1995255379">
                                          <w:marLeft w:val="0"/>
                                          <w:marRight w:val="0"/>
                                          <w:marTop w:val="0"/>
                                          <w:marBottom w:val="450"/>
                                          <w:divBdr>
                                            <w:top w:val="none" w:sz="0" w:space="0" w:color="auto"/>
                                            <w:left w:val="none" w:sz="0" w:space="0" w:color="auto"/>
                                            <w:bottom w:val="none" w:sz="0" w:space="0" w:color="auto"/>
                                            <w:right w:val="none" w:sz="0" w:space="0" w:color="auto"/>
                                          </w:divBdr>
                                          <w:divsChild>
                                            <w:div w:id="995064056">
                                              <w:marLeft w:val="0"/>
                                              <w:marRight w:val="0"/>
                                              <w:marTop w:val="0"/>
                                              <w:marBottom w:val="0"/>
                                              <w:divBdr>
                                                <w:top w:val="none" w:sz="0" w:space="0" w:color="auto"/>
                                                <w:left w:val="none" w:sz="0" w:space="0" w:color="auto"/>
                                                <w:bottom w:val="none" w:sz="0" w:space="0" w:color="auto"/>
                                                <w:right w:val="none" w:sz="0" w:space="0" w:color="auto"/>
                                              </w:divBdr>
                                              <w:divsChild>
                                                <w:div w:id="1727219999">
                                                  <w:marLeft w:val="0"/>
                                                  <w:marRight w:val="0"/>
                                                  <w:marTop w:val="0"/>
                                                  <w:marBottom w:val="0"/>
                                                  <w:divBdr>
                                                    <w:top w:val="none" w:sz="0" w:space="0" w:color="auto"/>
                                                    <w:left w:val="none" w:sz="0" w:space="0" w:color="auto"/>
                                                    <w:bottom w:val="none" w:sz="0" w:space="0" w:color="auto"/>
                                                    <w:right w:val="none" w:sz="0" w:space="0" w:color="auto"/>
                                                  </w:divBdr>
                                                  <w:divsChild>
                                                    <w:div w:id="1617102891">
                                                      <w:marLeft w:val="0"/>
                                                      <w:marRight w:val="0"/>
                                                      <w:marTop w:val="0"/>
                                                      <w:marBottom w:val="0"/>
                                                      <w:divBdr>
                                                        <w:top w:val="none" w:sz="0" w:space="0" w:color="auto"/>
                                                        <w:left w:val="none" w:sz="0" w:space="0" w:color="auto"/>
                                                        <w:bottom w:val="none" w:sz="0" w:space="0" w:color="auto"/>
                                                        <w:right w:val="none" w:sz="0" w:space="0" w:color="auto"/>
                                                      </w:divBdr>
                                                      <w:divsChild>
                                                        <w:div w:id="868373843">
                                                          <w:marLeft w:val="0"/>
                                                          <w:marRight w:val="0"/>
                                                          <w:marTop w:val="0"/>
                                                          <w:marBottom w:val="0"/>
                                                          <w:divBdr>
                                                            <w:top w:val="none" w:sz="0" w:space="0" w:color="auto"/>
                                                            <w:left w:val="none" w:sz="0" w:space="0" w:color="auto"/>
                                                            <w:bottom w:val="none" w:sz="0" w:space="0" w:color="auto"/>
                                                            <w:right w:val="none" w:sz="0" w:space="0" w:color="auto"/>
                                                          </w:divBdr>
                                                          <w:divsChild>
                                                            <w:div w:id="7525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2273966">
      <w:bodyDiv w:val="1"/>
      <w:marLeft w:val="0"/>
      <w:marRight w:val="0"/>
      <w:marTop w:val="0"/>
      <w:marBottom w:val="0"/>
      <w:divBdr>
        <w:top w:val="none" w:sz="0" w:space="0" w:color="auto"/>
        <w:left w:val="none" w:sz="0" w:space="0" w:color="auto"/>
        <w:bottom w:val="none" w:sz="0" w:space="0" w:color="auto"/>
        <w:right w:val="none" w:sz="0" w:space="0" w:color="auto"/>
      </w:divBdr>
      <w:divsChild>
        <w:div w:id="1565599040">
          <w:marLeft w:val="0"/>
          <w:marRight w:val="0"/>
          <w:marTop w:val="0"/>
          <w:marBottom w:val="0"/>
          <w:divBdr>
            <w:top w:val="none" w:sz="0" w:space="0" w:color="auto"/>
            <w:left w:val="none" w:sz="0" w:space="0" w:color="auto"/>
            <w:bottom w:val="none" w:sz="0" w:space="0" w:color="auto"/>
            <w:right w:val="none" w:sz="0" w:space="0" w:color="auto"/>
          </w:divBdr>
        </w:div>
      </w:divsChild>
    </w:div>
    <w:div w:id="325672346">
      <w:bodyDiv w:val="1"/>
      <w:marLeft w:val="0"/>
      <w:marRight w:val="0"/>
      <w:marTop w:val="0"/>
      <w:marBottom w:val="0"/>
      <w:divBdr>
        <w:top w:val="none" w:sz="0" w:space="0" w:color="auto"/>
        <w:left w:val="none" w:sz="0" w:space="0" w:color="auto"/>
        <w:bottom w:val="none" w:sz="0" w:space="0" w:color="auto"/>
        <w:right w:val="none" w:sz="0" w:space="0" w:color="auto"/>
      </w:divBdr>
    </w:div>
    <w:div w:id="333142962">
      <w:bodyDiv w:val="1"/>
      <w:marLeft w:val="0"/>
      <w:marRight w:val="0"/>
      <w:marTop w:val="0"/>
      <w:marBottom w:val="0"/>
      <w:divBdr>
        <w:top w:val="none" w:sz="0" w:space="0" w:color="auto"/>
        <w:left w:val="none" w:sz="0" w:space="0" w:color="auto"/>
        <w:bottom w:val="none" w:sz="0" w:space="0" w:color="auto"/>
        <w:right w:val="none" w:sz="0" w:space="0" w:color="auto"/>
      </w:divBdr>
    </w:div>
    <w:div w:id="407075158">
      <w:bodyDiv w:val="1"/>
      <w:marLeft w:val="0"/>
      <w:marRight w:val="0"/>
      <w:marTop w:val="0"/>
      <w:marBottom w:val="0"/>
      <w:divBdr>
        <w:top w:val="none" w:sz="0" w:space="0" w:color="auto"/>
        <w:left w:val="none" w:sz="0" w:space="0" w:color="auto"/>
        <w:bottom w:val="none" w:sz="0" w:space="0" w:color="auto"/>
        <w:right w:val="none" w:sz="0" w:space="0" w:color="auto"/>
      </w:divBdr>
    </w:div>
    <w:div w:id="429130978">
      <w:bodyDiv w:val="1"/>
      <w:marLeft w:val="0"/>
      <w:marRight w:val="0"/>
      <w:marTop w:val="0"/>
      <w:marBottom w:val="0"/>
      <w:divBdr>
        <w:top w:val="none" w:sz="0" w:space="0" w:color="auto"/>
        <w:left w:val="none" w:sz="0" w:space="0" w:color="auto"/>
        <w:bottom w:val="none" w:sz="0" w:space="0" w:color="auto"/>
        <w:right w:val="none" w:sz="0" w:space="0" w:color="auto"/>
      </w:divBdr>
    </w:div>
    <w:div w:id="451831159">
      <w:bodyDiv w:val="1"/>
      <w:marLeft w:val="0"/>
      <w:marRight w:val="0"/>
      <w:marTop w:val="0"/>
      <w:marBottom w:val="0"/>
      <w:divBdr>
        <w:top w:val="none" w:sz="0" w:space="0" w:color="auto"/>
        <w:left w:val="none" w:sz="0" w:space="0" w:color="auto"/>
        <w:bottom w:val="none" w:sz="0" w:space="0" w:color="auto"/>
        <w:right w:val="none" w:sz="0" w:space="0" w:color="auto"/>
      </w:divBdr>
    </w:div>
    <w:div w:id="481312589">
      <w:bodyDiv w:val="1"/>
      <w:marLeft w:val="0"/>
      <w:marRight w:val="0"/>
      <w:marTop w:val="0"/>
      <w:marBottom w:val="0"/>
      <w:divBdr>
        <w:top w:val="none" w:sz="0" w:space="0" w:color="auto"/>
        <w:left w:val="none" w:sz="0" w:space="0" w:color="auto"/>
        <w:bottom w:val="none" w:sz="0" w:space="0" w:color="auto"/>
        <w:right w:val="none" w:sz="0" w:space="0" w:color="auto"/>
      </w:divBdr>
    </w:div>
    <w:div w:id="509024639">
      <w:bodyDiv w:val="1"/>
      <w:marLeft w:val="0"/>
      <w:marRight w:val="0"/>
      <w:marTop w:val="0"/>
      <w:marBottom w:val="0"/>
      <w:divBdr>
        <w:top w:val="none" w:sz="0" w:space="0" w:color="auto"/>
        <w:left w:val="none" w:sz="0" w:space="0" w:color="auto"/>
        <w:bottom w:val="none" w:sz="0" w:space="0" w:color="auto"/>
        <w:right w:val="none" w:sz="0" w:space="0" w:color="auto"/>
      </w:divBdr>
    </w:div>
    <w:div w:id="526986279">
      <w:bodyDiv w:val="1"/>
      <w:marLeft w:val="0"/>
      <w:marRight w:val="0"/>
      <w:marTop w:val="0"/>
      <w:marBottom w:val="0"/>
      <w:divBdr>
        <w:top w:val="none" w:sz="0" w:space="0" w:color="auto"/>
        <w:left w:val="none" w:sz="0" w:space="0" w:color="auto"/>
        <w:bottom w:val="none" w:sz="0" w:space="0" w:color="auto"/>
        <w:right w:val="none" w:sz="0" w:space="0" w:color="auto"/>
      </w:divBdr>
    </w:div>
    <w:div w:id="553740817">
      <w:bodyDiv w:val="1"/>
      <w:marLeft w:val="0"/>
      <w:marRight w:val="0"/>
      <w:marTop w:val="0"/>
      <w:marBottom w:val="0"/>
      <w:divBdr>
        <w:top w:val="none" w:sz="0" w:space="0" w:color="auto"/>
        <w:left w:val="none" w:sz="0" w:space="0" w:color="auto"/>
        <w:bottom w:val="none" w:sz="0" w:space="0" w:color="auto"/>
        <w:right w:val="none" w:sz="0" w:space="0" w:color="auto"/>
      </w:divBdr>
    </w:div>
    <w:div w:id="597637060">
      <w:bodyDiv w:val="1"/>
      <w:marLeft w:val="0"/>
      <w:marRight w:val="0"/>
      <w:marTop w:val="0"/>
      <w:marBottom w:val="0"/>
      <w:divBdr>
        <w:top w:val="none" w:sz="0" w:space="0" w:color="auto"/>
        <w:left w:val="none" w:sz="0" w:space="0" w:color="auto"/>
        <w:bottom w:val="none" w:sz="0" w:space="0" w:color="auto"/>
        <w:right w:val="none" w:sz="0" w:space="0" w:color="auto"/>
      </w:divBdr>
    </w:div>
    <w:div w:id="600720318">
      <w:bodyDiv w:val="1"/>
      <w:marLeft w:val="0"/>
      <w:marRight w:val="0"/>
      <w:marTop w:val="0"/>
      <w:marBottom w:val="0"/>
      <w:divBdr>
        <w:top w:val="none" w:sz="0" w:space="0" w:color="auto"/>
        <w:left w:val="none" w:sz="0" w:space="0" w:color="auto"/>
        <w:bottom w:val="none" w:sz="0" w:space="0" w:color="auto"/>
        <w:right w:val="none" w:sz="0" w:space="0" w:color="auto"/>
      </w:divBdr>
    </w:div>
    <w:div w:id="684132276">
      <w:bodyDiv w:val="1"/>
      <w:marLeft w:val="0"/>
      <w:marRight w:val="0"/>
      <w:marTop w:val="0"/>
      <w:marBottom w:val="0"/>
      <w:divBdr>
        <w:top w:val="none" w:sz="0" w:space="0" w:color="auto"/>
        <w:left w:val="none" w:sz="0" w:space="0" w:color="auto"/>
        <w:bottom w:val="none" w:sz="0" w:space="0" w:color="auto"/>
        <w:right w:val="none" w:sz="0" w:space="0" w:color="auto"/>
      </w:divBdr>
      <w:divsChild>
        <w:div w:id="594675240">
          <w:marLeft w:val="0"/>
          <w:marRight w:val="0"/>
          <w:marTop w:val="0"/>
          <w:marBottom w:val="0"/>
          <w:divBdr>
            <w:top w:val="none" w:sz="0" w:space="0" w:color="auto"/>
            <w:left w:val="none" w:sz="0" w:space="0" w:color="auto"/>
            <w:bottom w:val="none" w:sz="0" w:space="0" w:color="auto"/>
            <w:right w:val="none" w:sz="0" w:space="0" w:color="auto"/>
          </w:divBdr>
        </w:div>
      </w:divsChild>
    </w:div>
    <w:div w:id="709651736">
      <w:bodyDiv w:val="1"/>
      <w:marLeft w:val="0"/>
      <w:marRight w:val="0"/>
      <w:marTop w:val="0"/>
      <w:marBottom w:val="0"/>
      <w:divBdr>
        <w:top w:val="none" w:sz="0" w:space="0" w:color="auto"/>
        <w:left w:val="none" w:sz="0" w:space="0" w:color="auto"/>
        <w:bottom w:val="none" w:sz="0" w:space="0" w:color="auto"/>
        <w:right w:val="none" w:sz="0" w:space="0" w:color="auto"/>
      </w:divBdr>
    </w:div>
    <w:div w:id="751199677">
      <w:bodyDiv w:val="1"/>
      <w:marLeft w:val="0"/>
      <w:marRight w:val="0"/>
      <w:marTop w:val="0"/>
      <w:marBottom w:val="0"/>
      <w:divBdr>
        <w:top w:val="none" w:sz="0" w:space="0" w:color="auto"/>
        <w:left w:val="none" w:sz="0" w:space="0" w:color="auto"/>
        <w:bottom w:val="none" w:sz="0" w:space="0" w:color="auto"/>
        <w:right w:val="none" w:sz="0" w:space="0" w:color="auto"/>
      </w:divBdr>
    </w:div>
    <w:div w:id="761611275">
      <w:bodyDiv w:val="1"/>
      <w:marLeft w:val="0"/>
      <w:marRight w:val="0"/>
      <w:marTop w:val="0"/>
      <w:marBottom w:val="0"/>
      <w:divBdr>
        <w:top w:val="none" w:sz="0" w:space="0" w:color="auto"/>
        <w:left w:val="none" w:sz="0" w:space="0" w:color="auto"/>
        <w:bottom w:val="none" w:sz="0" w:space="0" w:color="auto"/>
        <w:right w:val="none" w:sz="0" w:space="0" w:color="auto"/>
      </w:divBdr>
    </w:div>
    <w:div w:id="761999087">
      <w:bodyDiv w:val="1"/>
      <w:marLeft w:val="0"/>
      <w:marRight w:val="0"/>
      <w:marTop w:val="0"/>
      <w:marBottom w:val="0"/>
      <w:divBdr>
        <w:top w:val="none" w:sz="0" w:space="0" w:color="auto"/>
        <w:left w:val="none" w:sz="0" w:space="0" w:color="auto"/>
        <w:bottom w:val="none" w:sz="0" w:space="0" w:color="auto"/>
        <w:right w:val="none" w:sz="0" w:space="0" w:color="auto"/>
      </w:divBdr>
    </w:div>
    <w:div w:id="785347794">
      <w:bodyDiv w:val="1"/>
      <w:marLeft w:val="0"/>
      <w:marRight w:val="0"/>
      <w:marTop w:val="0"/>
      <w:marBottom w:val="0"/>
      <w:divBdr>
        <w:top w:val="none" w:sz="0" w:space="0" w:color="auto"/>
        <w:left w:val="none" w:sz="0" w:space="0" w:color="auto"/>
        <w:bottom w:val="none" w:sz="0" w:space="0" w:color="auto"/>
        <w:right w:val="none" w:sz="0" w:space="0" w:color="auto"/>
      </w:divBdr>
    </w:div>
    <w:div w:id="856894496">
      <w:bodyDiv w:val="1"/>
      <w:marLeft w:val="0"/>
      <w:marRight w:val="0"/>
      <w:marTop w:val="0"/>
      <w:marBottom w:val="0"/>
      <w:divBdr>
        <w:top w:val="none" w:sz="0" w:space="0" w:color="auto"/>
        <w:left w:val="none" w:sz="0" w:space="0" w:color="auto"/>
        <w:bottom w:val="none" w:sz="0" w:space="0" w:color="auto"/>
        <w:right w:val="none" w:sz="0" w:space="0" w:color="auto"/>
      </w:divBdr>
    </w:div>
    <w:div w:id="878516768">
      <w:bodyDiv w:val="1"/>
      <w:marLeft w:val="0"/>
      <w:marRight w:val="0"/>
      <w:marTop w:val="0"/>
      <w:marBottom w:val="0"/>
      <w:divBdr>
        <w:top w:val="none" w:sz="0" w:space="0" w:color="auto"/>
        <w:left w:val="none" w:sz="0" w:space="0" w:color="auto"/>
        <w:bottom w:val="none" w:sz="0" w:space="0" w:color="auto"/>
        <w:right w:val="none" w:sz="0" w:space="0" w:color="auto"/>
      </w:divBdr>
    </w:div>
    <w:div w:id="882406221">
      <w:bodyDiv w:val="1"/>
      <w:marLeft w:val="0"/>
      <w:marRight w:val="0"/>
      <w:marTop w:val="0"/>
      <w:marBottom w:val="0"/>
      <w:divBdr>
        <w:top w:val="none" w:sz="0" w:space="0" w:color="auto"/>
        <w:left w:val="none" w:sz="0" w:space="0" w:color="auto"/>
        <w:bottom w:val="none" w:sz="0" w:space="0" w:color="auto"/>
        <w:right w:val="none" w:sz="0" w:space="0" w:color="auto"/>
      </w:divBdr>
    </w:div>
    <w:div w:id="916592525">
      <w:bodyDiv w:val="1"/>
      <w:marLeft w:val="0"/>
      <w:marRight w:val="0"/>
      <w:marTop w:val="0"/>
      <w:marBottom w:val="0"/>
      <w:divBdr>
        <w:top w:val="none" w:sz="0" w:space="0" w:color="auto"/>
        <w:left w:val="none" w:sz="0" w:space="0" w:color="auto"/>
        <w:bottom w:val="none" w:sz="0" w:space="0" w:color="auto"/>
        <w:right w:val="none" w:sz="0" w:space="0" w:color="auto"/>
      </w:divBdr>
    </w:div>
    <w:div w:id="927693244">
      <w:bodyDiv w:val="1"/>
      <w:marLeft w:val="0"/>
      <w:marRight w:val="0"/>
      <w:marTop w:val="0"/>
      <w:marBottom w:val="0"/>
      <w:divBdr>
        <w:top w:val="none" w:sz="0" w:space="0" w:color="auto"/>
        <w:left w:val="none" w:sz="0" w:space="0" w:color="auto"/>
        <w:bottom w:val="none" w:sz="0" w:space="0" w:color="auto"/>
        <w:right w:val="none" w:sz="0" w:space="0" w:color="auto"/>
      </w:divBdr>
    </w:div>
    <w:div w:id="936062373">
      <w:bodyDiv w:val="1"/>
      <w:marLeft w:val="0"/>
      <w:marRight w:val="0"/>
      <w:marTop w:val="0"/>
      <w:marBottom w:val="0"/>
      <w:divBdr>
        <w:top w:val="none" w:sz="0" w:space="0" w:color="auto"/>
        <w:left w:val="none" w:sz="0" w:space="0" w:color="auto"/>
        <w:bottom w:val="none" w:sz="0" w:space="0" w:color="auto"/>
        <w:right w:val="none" w:sz="0" w:space="0" w:color="auto"/>
      </w:divBdr>
      <w:divsChild>
        <w:div w:id="999386241">
          <w:marLeft w:val="0"/>
          <w:marRight w:val="0"/>
          <w:marTop w:val="0"/>
          <w:marBottom w:val="0"/>
          <w:divBdr>
            <w:top w:val="none" w:sz="0" w:space="0" w:color="auto"/>
            <w:left w:val="none" w:sz="0" w:space="0" w:color="auto"/>
            <w:bottom w:val="none" w:sz="0" w:space="0" w:color="auto"/>
            <w:right w:val="none" w:sz="0" w:space="0" w:color="auto"/>
          </w:divBdr>
        </w:div>
      </w:divsChild>
    </w:div>
    <w:div w:id="961304660">
      <w:bodyDiv w:val="1"/>
      <w:marLeft w:val="0"/>
      <w:marRight w:val="0"/>
      <w:marTop w:val="0"/>
      <w:marBottom w:val="0"/>
      <w:divBdr>
        <w:top w:val="none" w:sz="0" w:space="0" w:color="auto"/>
        <w:left w:val="none" w:sz="0" w:space="0" w:color="auto"/>
        <w:bottom w:val="none" w:sz="0" w:space="0" w:color="auto"/>
        <w:right w:val="none" w:sz="0" w:space="0" w:color="auto"/>
      </w:divBdr>
    </w:div>
    <w:div w:id="972172215">
      <w:bodyDiv w:val="1"/>
      <w:marLeft w:val="0"/>
      <w:marRight w:val="0"/>
      <w:marTop w:val="0"/>
      <w:marBottom w:val="0"/>
      <w:divBdr>
        <w:top w:val="none" w:sz="0" w:space="0" w:color="auto"/>
        <w:left w:val="none" w:sz="0" w:space="0" w:color="auto"/>
        <w:bottom w:val="none" w:sz="0" w:space="0" w:color="auto"/>
        <w:right w:val="none" w:sz="0" w:space="0" w:color="auto"/>
      </w:divBdr>
    </w:div>
    <w:div w:id="1006131894">
      <w:bodyDiv w:val="1"/>
      <w:marLeft w:val="0"/>
      <w:marRight w:val="0"/>
      <w:marTop w:val="0"/>
      <w:marBottom w:val="0"/>
      <w:divBdr>
        <w:top w:val="none" w:sz="0" w:space="0" w:color="auto"/>
        <w:left w:val="none" w:sz="0" w:space="0" w:color="auto"/>
        <w:bottom w:val="none" w:sz="0" w:space="0" w:color="auto"/>
        <w:right w:val="none" w:sz="0" w:space="0" w:color="auto"/>
      </w:divBdr>
    </w:div>
    <w:div w:id="1021201567">
      <w:bodyDiv w:val="1"/>
      <w:marLeft w:val="0"/>
      <w:marRight w:val="0"/>
      <w:marTop w:val="0"/>
      <w:marBottom w:val="0"/>
      <w:divBdr>
        <w:top w:val="none" w:sz="0" w:space="0" w:color="auto"/>
        <w:left w:val="none" w:sz="0" w:space="0" w:color="auto"/>
        <w:bottom w:val="none" w:sz="0" w:space="0" w:color="auto"/>
        <w:right w:val="none" w:sz="0" w:space="0" w:color="auto"/>
      </w:divBdr>
    </w:div>
    <w:div w:id="1048843303">
      <w:bodyDiv w:val="1"/>
      <w:marLeft w:val="0"/>
      <w:marRight w:val="0"/>
      <w:marTop w:val="0"/>
      <w:marBottom w:val="0"/>
      <w:divBdr>
        <w:top w:val="none" w:sz="0" w:space="0" w:color="auto"/>
        <w:left w:val="none" w:sz="0" w:space="0" w:color="auto"/>
        <w:bottom w:val="none" w:sz="0" w:space="0" w:color="auto"/>
        <w:right w:val="none" w:sz="0" w:space="0" w:color="auto"/>
      </w:divBdr>
      <w:divsChild>
        <w:div w:id="1326086811">
          <w:marLeft w:val="0"/>
          <w:marRight w:val="0"/>
          <w:marTop w:val="0"/>
          <w:marBottom w:val="0"/>
          <w:divBdr>
            <w:top w:val="none" w:sz="0" w:space="0" w:color="auto"/>
            <w:left w:val="none" w:sz="0" w:space="0" w:color="auto"/>
            <w:bottom w:val="none" w:sz="0" w:space="0" w:color="auto"/>
            <w:right w:val="none" w:sz="0" w:space="0" w:color="auto"/>
          </w:divBdr>
        </w:div>
      </w:divsChild>
    </w:div>
    <w:div w:id="1075128093">
      <w:bodyDiv w:val="1"/>
      <w:marLeft w:val="0"/>
      <w:marRight w:val="0"/>
      <w:marTop w:val="0"/>
      <w:marBottom w:val="0"/>
      <w:divBdr>
        <w:top w:val="none" w:sz="0" w:space="0" w:color="auto"/>
        <w:left w:val="none" w:sz="0" w:space="0" w:color="auto"/>
        <w:bottom w:val="none" w:sz="0" w:space="0" w:color="auto"/>
        <w:right w:val="none" w:sz="0" w:space="0" w:color="auto"/>
      </w:divBdr>
      <w:divsChild>
        <w:div w:id="1612322172">
          <w:marLeft w:val="0"/>
          <w:marRight w:val="0"/>
          <w:marTop w:val="0"/>
          <w:marBottom w:val="0"/>
          <w:divBdr>
            <w:top w:val="none" w:sz="0" w:space="0" w:color="auto"/>
            <w:left w:val="none" w:sz="0" w:space="0" w:color="auto"/>
            <w:bottom w:val="none" w:sz="0" w:space="0" w:color="auto"/>
            <w:right w:val="none" w:sz="0" w:space="0" w:color="auto"/>
          </w:divBdr>
          <w:divsChild>
            <w:div w:id="1227455342">
              <w:marLeft w:val="0"/>
              <w:marRight w:val="0"/>
              <w:marTop w:val="0"/>
              <w:marBottom w:val="0"/>
              <w:divBdr>
                <w:top w:val="none" w:sz="0" w:space="0" w:color="auto"/>
                <w:left w:val="none" w:sz="0" w:space="0" w:color="auto"/>
                <w:bottom w:val="none" w:sz="0" w:space="0" w:color="auto"/>
                <w:right w:val="none" w:sz="0" w:space="0" w:color="auto"/>
              </w:divBdr>
              <w:divsChild>
                <w:div w:id="789006686">
                  <w:marLeft w:val="0"/>
                  <w:marRight w:val="0"/>
                  <w:marTop w:val="0"/>
                  <w:marBottom w:val="0"/>
                  <w:divBdr>
                    <w:top w:val="none" w:sz="0" w:space="0" w:color="auto"/>
                    <w:left w:val="none" w:sz="0" w:space="0" w:color="auto"/>
                    <w:bottom w:val="none" w:sz="0" w:space="0" w:color="auto"/>
                    <w:right w:val="none" w:sz="0" w:space="0" w:color="auto"/>
                  </w:divBdr>
                  <w:divsChild>
                    <w:div w:id="1566795501">
                      <w:marLeft w:val="0"/>
                      <w:marRight w:val="0"/>
                      <w:marTop w:val="0"/>
                      <w:marBottom w:val="0"/>
                      <w:divBdr>
                        <w:top w:val="none" w:sz="0" w:space="0" w:color="auto"/>
                        <w:left w:val="none" w:sz="0" w:space="0" w:color="auto"/>
                        <w:bottom w:val="none" w:sz="0" w:space="0" w:color="auto"/>
                        <w:right w:val="none" w:sz="0" w:space="0" w:color="auto"/>
                      </w:divBdr>
                      <w:divsChild>
                        <w:div w:id="1667632388">
                          <w:marLeft w:val="0"/>
                          <w:marRight w:val="0"/>
                          <w:marTop w:val="0"/>
                          <w:marBottom w:val="0"/>
                          <w:divBdr>
                            <w:top w:val="none" w:sz="0" w:space="0" w:color="auto"/>
                            <w:left w:val="none" w:sz="0" w:space="0" w:color="auto"/>
                            <w:bottom w:val="none" w:sz="0" w:space="0" w:color="auto"/>
                            <w:right w:val="none" w:sz="0" w:space="0" w:color="auto"/>
                          </w:divBdr>
                          <w:divsChild>
                            <w:div w:id="279386376">
                              <w:marLeft w:val="0"/>
                              <w:marRight w:val="0"/>
                              <w:marTop w:val="0"/>
                              <w:marBottom w:val="0"/>
                              <w:divBdr>
                                <w:top w:val="none" w:sz="0" w:space="0" w:color="auto"/>
                                <w:left w:val="none" w:sz="0" w:space="0" w:color="auto"/>
                                <w:bottom w:val="none" w:sz="0" w:space="0" w:color="auto"/>
                                <w:right w:val="none" w:sz="0" w:space="0" w:color="auto"/>
                              </w:divBdr>
                              <w:divsChild>
                                <w:div w:id="2050758057">
                                  <w:marLeft w:val="0"/>
                                  <w:marRight w:val="0"/>
                                  <w:marTop w:val="0"/>
                                  <w:marBottom w:val="0"/>
                                  <w:divBdr>
                                    <w:top w:val="none" w:sz="0" w:space="0" w:color="auto"/>
                                    <w:left w:val="none" w:sz="0" w:space="0" w:color="auto"/>
                                    <w:bottom w:val="none" w:sz="0" w:space="0" w:color="auto"/>
                                    <w:right w:val="none" w:sz="0" w:space="0" w:color="auto"/>
                                  </w:divBdr>
                                  <w:divsChild>
                                    <w:div w:id="1678264291">
                                      <w:marLeft w:val="0"/>
                                      <w:marRight w:val="0"/>
                                      <w:marTop w:val="0"/>
                                      <w:marBottom w:val="0"/>
                                      <w:divBdr>
                                        <w:top w:val="none" w:sz="0" w:space="0" w:color="auto"/>
                                        <w:left w:val="none" w:sz="0" w:space="0" w:color="auto"/>
                                        <w:bottom w:val="none" w:sz="0" w:space="0" w:color="auto"/>
                                        <w:right w:val="none" w:sz="0" w:space="0" w:color="auto"/>
                                      </w:divBdr>
                                      <w:divsChild>
                                        <w:div w:id="1043749300">
                                          <w:marLeft w:val="0"/>
                                          <w:marRight w:val="0"/>
                                          <w:marTop w:val="0"/>
                                          <w:marBottom w:val="450"/>
                                          <w:divBdr>
                                            <w:top w:val="none" w:sz="0" w:space="0" w:color="auto"/>
                                            <w:left w:val="none" w:sz="0" w:space="0" w:color="auto"/>
                                            <w:bottom w:val="none" w:sz="0" w:space="0" w:color="auto"/>
                                            <w:right w:val="none" w:sz="0" w:space="0" w:color="auto"/>
                                          </w:divBdr>
                                          <w:divsChild>
                                            <w:div w:id="711732229">
                                              <w:marLeft w:val="0"/>
                                              <w:marRight w:val="0"/>
                                              <w:marTop w:val="0"/>
                                              <w:marBottom w:val="0"/>
                                              <w:divBdr>
                                                <w:top w:val="none" w:sz="0" w:space="0" w:color="auto"/>
                                                <w:left w:val="none" w:sz="0" w:space="0" w:color="auto"/>
                                                <w:bottom w:val="none" w:sz="0" w:space="0" w:color="auto"/>
                                                <w:right w:val="none" w:sz="0" w:space="0" w:color="auto"/>
                                              </w:divBdr>
                                              <w:divsChild>
                                                <w:div w:id="148180467">
                                                  <w:marLeft w:val="0"/>
                                                  <w:marRight w:val="0"/>
                                                  <w:marTop w:val="0"/>
                                                  <w:marBottom w:val="0"/>
                                                  <w:divBdr>
                                                    <w:top w:val="none" w:sz="0" w:space="0" w:color="auto"/>
                                                    <w:left w:val="none" w:sz="0" w:space="0" w:color="auto"/>
                                                    <w:bottom w:val="none" w:sz="0" w:space="0" w:color="auto"/>
                                                    <w:right w:val="none" w:sz="0" w:space="0" w:color="auto"/>
                                                  </w:divBdr>
                                                  <w:divsChild>
                                                    <w:div w:id="1977297526">
                                                      <w:marLeft w:val="0"/>
                                                      <w:marRight w:val="0"/>
                                                      <w:marTop w:val="0"/>
                                                      <w:marBottom w:val="0"/>
                                                      <w:divBdr>
                                                        <w:top w:val="none" w:sz="0" w:space="0" w:color="auto"/>
                                                        <w:left w:val="none" w:sz="0" w:space="0" w:color="auto"/>
                                                        <w:bottom w:val="none" w:sz="0" w:space="0" w:color="auto"/>
                                                        <w:right w:val="none" w:sz="0" w:space="0" w:color="auto"/>
                                                      </w:divBdr>
                                                      <w:divsChild>
                                                        <w:div w:id="1157959003">
                                                          <w:marLeft w:val="0"/>
                                                          <w:marRight w:val="0"/>
                                                          <w:marTop w:val="0"/>
                                                          <w:marBottom w:val="0"/>
                                                          <w:divBdr>
                                                            <w:top w:val="none" w:sz="0" w:space="0" w:color="auto"/>
                                                            <w:left w:val="none" w:sz="0" w:space="0" w:color="auto"/>
                                                            <w:bottom w:val="none" w:sz="0" w:space="0" w:color="auto"/>
                                                            <w:right w:val="none" w:sz="0" w:space="0" w:color="auto"/>
                                                          </w:divBdr>
                                                          <w:divsChild>
                                                            <w:div w:id="18314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4590364">
      <w:bodyDiv w:val="1"/>
      <w:marLeft w:val="0"/>
      <w:marRight w:val="0"/>
      <w:marTop w:val="0"/>
      <w:marBottom w:val="0"/>
      <w:divBdr>
        <w:top w:val="none" w:sz="0" w:space="0" w:color="auto"/>
        <w:left w:val="none" w:sz="0" w:space="0" w:color="auto"/>
        <w:bottom w:val="none" w:sz="0" w:space="0" w:color="auto"/>
        <w:right w:val="none" w:sz="0" w:space="0" w:color="auto"/>
      </w:divBdr>
    </w:div>
    <w:div w:id="1101338937">
      <w:bodyDiv w:val="1"/>
      <w:marLeft w:val="0"/>
      <w:marRight w:val="0"/>
      <w:marTop w:val="0"/>
      <w:marBottom w:val="0"/>
      <w:divBdr>
        <w:top w:val="none" w:sz="0" w:space="0" w:color="auto"/>
        <w:left w:val="none" w:sz="0" w:space="0" w:color="auto"/>
        <w:bottom w:val="none" w:sz="0" w:space="0" w:color="auto"/>
        <w:right w:val="none" w:sz="0" w:space="0" w:color="auto"/>
      </w:divBdr>
    </w:div>
    <w:div w:id="1164321220">
      <w:bodyDiv w:val="1"/>
      <w:marLeft w:val="0"/>
      <w:marRight w:val="0"/>
      <w:marTop w:val="0"/>
      <w:marBottom w:val="0"/>
      <w:divBdr>
        <w:top w:val="none" w:sz="0" w:space="0" w:color="auto"/>
        <w:left w:val="none" w:sz="0" w:space="0" w:color="auto"/>
        <w:bottom w:val="none" w:sz="0" w:space="0" w:color="auto"/>
        <w:right w:val="none" w:sz="0" w:space="0" w:color="auto"/>
      </w:divBdr>
    </w:div>
    <w:div w:id="1168329788">
      <w:bodyDiv w:val="1"/>
      <w:marLeft w:val="0"/>
      <w:marRight w:val="0"/>
      <w:marTop w:val="0"/>
      <w:marBottom w:val="0"/>
      <w:divBdr>
        <w:top w:val="none" w:sz="0" w:space="0" w:color="auto"/>
        <w:left w:val="none" w:sz="0" w:space="0" w:color="auto"/>
        <w:bottom w:val="none" w:sz="0" w:space="0" w:color="auto"/>
        <w:right w:val="none" w:sz="0" w:space="0" w:color="auto"/>
      </w:divBdr>
    </w:div>
    <w:div w:id="1175614909">
      <w:bodyDiv w:val="1"/>
      <w:marLeft w:val="0"/>
      <w:marRight w:val="0"/>
      <w:marTop w:val="0"/>
      <w:marBottom w:val="0"/>
      <w:divBdr>
        <w:top w:val="none" w:sz="0" w:space="0" w:color="auto"/>
        <w:left w:val="none" w:sz="0" w:space="0" w:color="auto"/>
        <w:bottom w:val="none" w:sz="0" w:space="0" w:color="auto"/>
        <w:right w:val="none" w:sz="0" w:space="0" w:color="auto"/>
      </w:divBdr>
    </w:div>
    <w:div w:id="1208882690">
      <w:bodyDiv w:val="1"/>
      <w:marLeft w:val="0"/>
      <w:marRight w:val="0"/>
      <w:marTop w:val="0"/>
      <w:marBottom w:val="0"/>
      <w:divBdr>
        <w:top w:val="none" w:sz="0" w:space="0" w:color="auto"/>
        <w:left w:val="none" w:sz="0" w:space="0" w:color="auto"/>
        <w:bottom w:val="none" w:sz="0" w:space="0" w:color="auto"/>
        <w:right w:val="none" w:sz="0" w:space="0" w:color="auto"/>
      </w:divBdr>
    </w:div>
    <w:div w:id="1230310853">
      <w:bodyDiv w:val="1"/>
      <w:marLeft w:val="0"/>
      <w:marRight w:val="0"/>
      <w:marTop w:val="0"/>
      <w:marBottom w:val="0"/>
      <w:divBdr>
        <w:top w:val="none" w:sz="0" w:space="0" w:color="auto"/>
        <w:left w:val="none" w:sz="0" w:space="0" w:color="auto"/>
        <w:bottom w:val="none" w:sz="0" w:space="0" w:color="auto"/>
        <w:right w:val="none" w:sz="0" w:space="0" w:color="auto"/>
      </w:divBdr>
      <w:divsChild>
        <w:div w:id="951058807">
          <w:marLeft w:val="0"/>
          <w:marRight w:val="0"/>
          <w:marTop w:val="0"/>
          <w:marBottom w:val="0"/>
          <w:divBdr>
            <w:top w:val="none" w:sz="0" w:space="0" w:color="auto"/>
            <w:left w:val="none" w:sz="0" w:space="0" w:color="auto"/>
            <w:bottom w:val="none" w:sz="0" w:space="0" w:color="auto"/>
            <w:right w:val="none" w:sz="0" w:space="0" w:color="auto"/>
          </w:divBdr>
        </w:div>
      </w:divsChild>
    </w:div>
    <w:div w:id="1259294659">
      <w:bodyDiv w:val="1"/>
      <w:marLeft w:val="0"/>
      <w:marRight w:val="0"/>
      <w:marTop w:val="0"/>
      <w:marBottom w:val="0"/>
      <w:divBdr>
        <w:top w:val="none" w:sz="0" w:space="0" w:color="auto"/>
        <w:left w:val="none" w:sz="0" w:space="0" w:color="auto"/>
        <w:bottom w:val="none" w:sz="0" w:space="0" w:color="auto"/>
        <w:right w:val="none" w:sz="0" w:space="0" w:color="auto"/>
      </w:divBdr>
    </w:div>
    <w:div w:id="1274091540">
      <w:bodyDiv w:val="1"/>
      <w:marLeft w:val="0"/>
      <w:marRight w:val="0"/>
      <w:marTop w:val="0"/>
      <w:marBottom w:val="0"/>
      <w:divBdr>
        <w:top w:val="none" w:sz="0" w:space="0" w:color="auto"/>
        <w:left w:val="none" w:sz="0" w:space="0" w:color="auto"/>
        <w:bottom w:val="none" w:sz="0" w:space="0" w:color="auto"/>
        <w:right w:val="none" w:sz="0" w:space="0" w:color="auto"/>
      </w:divBdr>
    </w:div>
    <w:div w:id="1303194700">
      <w:bodyDiv w:val="1"/>
      <w:marLeft w:val="0"/>
      <w:marRight w:val="0"/>
      <w:marTop w:val="0"/>
      <w:marBottom w:val="0"/>
      <w:divBdr>
        <w:top w:val="none" w:sz="0" w:space="0" w:color="auto"/>
        <w:left w:val="none" w:sz="0" w:space="0" w:color="auto"/>
        <w:bottom w:val="none" w:sz="0" w:space="0" w:color="auto"/>
        <w:right w:val="none" w:sz="0" w:space="0" w:color="auto"/>
      </w:divBdr>
    </w:div>
    <w:div w:id="1318650722">
      <w:bodyDiv w:val="1"/>
      <w:marLeft w:val="0"/>
      <w:marRight w:val="0"/>
      <w:marTop w:val="0"/>
      <w:marBottom w:val="0"/>
      <w:divBdr>
        <w:top w:val="none" w:sz="0" w:space="0" w:color="auto"/>
        <w:left w:val="none" w:sz="0" w:space="0" w:color="auto"/>
        <w:bottom w:val="none" w:sz="0" w:space="0" w:color="auto"/>
        <w:right w:val="none" w:sz="0" w:space="0" w:color="auto"/>
      </w:divBdr>
    </w:div>
    <w:div w:id="1349065377">
      <w:bodyDiv w:val="1"/>
      <w:marLeft w:val="0"/>
      <w:marRight w:val="0"/>
      <w:marTop w:val="0"/>
      <w:marBottom w:val="0"/>
      <w:divBdr>
        <w:top w:val="none" w:sz="0" w:space="0" w:color="auto"/>
        <w:left w:val="none" w:sz="0" w:space="0" w:color="auto"/>
        <w:bottom w:val="none" w:sz="0" w:space="0" w:color="auto"/>
        <w:right w:val="none" w:sz="0" w:space="0" w:color="auto"/>
      </w:divBdr>
    </w:div>
    <w:div w:id="1371611013">
      <w:bodyDiv w:val="1"/>
      <w:marLeft w:val="0"/>
      <w:marRight w:val="0"/>
      <w:marTop w:val="0"/>
      <w:marBottom w:val="0"/>
      <w:divBdr>
        <w:top w:val="none" w:sz="0" w:space="0" w:color="auto"/>
        <w:left w:val="none" w:sz="0" w:space="0" w:color="auto"/>
        <w:bottom w:val="none" w:sz="0" w:space="0" w:color="auto"/>
        <w:right w:val="none" w:sz="0" w:space="0" w:color="auto"/>
      </w:divBdr>
    </w:div>
    <w:div w:id="1372417701">
      <w:bodyDiv w:val="1"/>
      <w:marLeft w:val="0"/>
      <w:marRight w:val="0"/>
      <w:marTop w:val="0"/>
      <w:marBottom w:val="0"/>
      <w:divBdr>
        <w:top w:val="none" w:sz="0" w:space="0" w:color="auto"/>
        <w:left w:val="none" w:sz="0" w:space="0" w:color="auto"/>
        <w:bottom w:val="none" w:sz="0" w:space="0" w:color="auto"/>
        <w:right w:val="none" w:sz="0" w:space="0" w:color="auto"/>
      </w:divBdr>
    </w:div>
    <w:div w:id="1379815226">
      <w:bodyDiv w:val="1"/>
      <w:marLeft w:val="0"/>
      <w:marRight w:val="0"/>
      <w:marTop w:val="0"/>
      <w:marBottom w:val="0"/>
      <w:divBdr>
        <w:top w:val="none" w:sz="0" w:space="0" w:color="auto"/>
        <w:left w:val="none" w:sz="0" w:space="0" w:color="auto"/>
        <w:bottom w:val="none" w:sz="0" w:space="0" w:color="auto"/>
        <w:right w:val="none" w:sz="0" w:space="0" w:color="auto"/>
      </w:divBdr>
      <w:divsChild>
        <w:div w:id="1577015618">
          <w:marLeft w:val="0"/>
          <w:marRight w:val="0"/>
          <w:marTop w:val="0"/>
          <w:marBottom w:val="0"/>
          <w:divBdr>
            <w:top w:val="none" w:sz="0" w:space="0" w:color="auto"/>
            <w:left w:val="none" w:sz="0" w:space="0" w:color="auto"/>
            <w:bottom w:val="none" w:sz="0" w:space="0" w:color="auto"/>
            <w:right w:val="none" w:sz="0" w:space="0" w:color="auto"/>
          </w:divBdr>
        </w:div>
      </w:divsChild>
    </w:div>
    <w:div w:id="1413820125">
      <w:bodyDiv w:val="1"/>
      <w:marLeft w:val="0"/>
      <w:marRight w:val="0"/>
      <w:marTop w:val="0"/>
      <w:marBottom w:val="0"/>
      <w:divBdr>
        <w:top w:val="none" w:sz="0" w:space="0" w:color="auto"/>
        <w:left w:val="none" w:sz="0" w:space="0" w:color="auto"/>
        <w:bottom w:val="none" w:sz="0" w:space="0" w:color="auto"/>
        <w:right w:val="none" w:sz="0" w:space="0" w:color="auto"/>
      </w:divBdr>
    </w:div>
    <w:div w:id="1420175795">
      <w:bodyDiv w:val="1"/>
      <w:marLeft w:val="0"/>
      <w:marRight w:val="0"/>
      <w:marTop w:val="0"/>
      <w:marBottom w:val="0"/>
      <w:divBdr>
        <w:top w:val="none" w:sz="0" w:space="0" w:color="auto"/>
        <w:left w:val="none" w:sz="0" w:space="0" w:color="auto"/>
        <w:bottom w:val="none" w:sz="0" w:space="0" w:color="auto"/>
        <w:right w:val="none" w:sz="0" w:space="0" w:color="auto"/>
      </w:divBdr>
    </w:div>
    <w:div w:id="1465197780">
      <w:bodyDiv w:val="1"/>
      <w:marLeft w:val="0"/>
      <w:marRight w:val="0"/>
      <w:marTop w:val="0"/>
      <w:marBottom w:val="0"/>
      <w:divBdr>
        <w:top w:val="none" w:sz="0" w:space="0" w:color="auto"/>
        <w:left w:val="none" w:sz="0" w:space="0" w:color="auto"/>
        <w:bottom w:val="none" w:sz="0" w:space="0" w:color="auto"/>
        <w:right w:val="none" w:sz="0" w:space="0" w:color="auto"/>
      </w:divBdr>
    </w:div>
    <w:div w:id="1485781703">
      <w:bodyDiv w:val="1"/>
      <w:marLeft w:val="0"/>
      <w:marRight w:val="0"/>
      <w:marTop w:val="0"/>
      <w:marBottom w:val="0"/>
      <w:divBdr>
        <w:top w:val="none" w:sz="0" w:space="0" w:color="auto"/>
        <w:left w:val="none" w:sz="0" w:space="0" w:color="auto"/>
        <w:bottom w:val="none" w:sz="0" w:space="0" w:color="auto"/>
        <w:right w:val="none" w:sz="0" w:space="0" w:color="auto"/>
      </w:divBdr>
    </w:div>
    <w:div w:id="1492024078">
      <w:bodyDiv w:val="1"/>
      <w:marLeft w:val="0"/>
      <w:marRight w:val="0"/>
      <w:marTop w:val="0"/>
      <w:marBottom w:val="0"/>
      <w:divBdr>
        <w:top w:val="none" w:sz="0" w:space="0" w:color="auto"/>
        <w:left w:val="none" w:sz="0" w:space="0" w:color="auto"/>
        <w:bottom w:val="none" w:sz="0" w:space="0" w:color="auto"/>
        <w:right w:val="none" w:sz="0" w:space="0" w:color="auto"/>
      </w:divBdr>
    </w:div>
    <w:div w:id="1509558004">
      <w:bodyDiv w:val="1"/>
      <w:marLeft w:val="0"/>
      <w:marRight w:val="0"/>
      <w:marTop w:val="0"/>
      <w:marBottom w:val="0"/>
      <w:divBdr>
        <w:top w:val="none" w:sz="0" w:space="0" w:color="auto"/>
        <w:left w:val="none" w:sz="0" w:space="0" w:color="auto"/>
        <w:bottom w:val="none" w:sz="0" w:space="0" w:color="auto"/>
        <w:right w:val="none" w:sz="0" w:space="0" w:color="auto"/>
      </w:divBdr>
    </w:div>
    <w:div w:id="1527402459">
      <w:bodyDiv w:val="1"/>
      <w:marLeft w:val="0"/>
      <w:marRight w:val="0"/>
      <w:marTop w:val="0"/>
      <w:marBottom w:val="0"/>
      <w:divBdr>
        <w:top w:val="none" w:sz="0" w:space="0" w:color="auto"/>
        <w:left w:val="none" w:sz="0" w:space="0" w:color="auto"/>
        <w:bottom w:val="none" w:sz="0" w:space="0" w:color="auto"/>
        <w:right w:val="none" w:sz="0" w:space="0" w:color="auto"/>
      </w:divBdr>
      <w:divsChild>
        <w:div w:id="47189455">
          <w:marLeft w:val="0"/>
          <w:marRight w:val="0"/>
          <w:marTop w:val="0"/>
          <w:marBottom w:val="0"/>
          <w:divBdr>
            <w:top w:val="none" w:sz="0" w:space="0" w:color="auto"/>
            <w:left w:val="none" w:sz="0" w:space="0" w:color="auto"/>
            <w:bottom w:val="none" w:sz="0" w:space="0" w:color="auto"/>
            <w:right w:val="none" w:sz="0" w:space="0" w:color="auto"/>
          </w:divBdr>
        </w:div>
      </w:divsChild>
    </w:div>
    <w:div w:id="1677996507">
      <w:bodyDiv w:val="1"/>
      <w:marLeft w:val="0"/>
      <w:marRight w:val="0"/>
      <w:marTop w:val="0"/>
      <w:marBottom w:val="0"/>
      <w:divBdr>
        <w:top w:val="none" w:sz="0" w:space="0" w:color="auto"/>
        <w:left w:val="none" w:sz="0" w:space="0" w:color="auto"/>
        <w:bottom w:val="none" w:sz="0" w:space="0" w:color="auto"/>
        <w:right w:val="none" w:sz="0" w:space="0" w:color="auto"/>
      </w:divBdr>
    </w:div>
    <w:div w:id="1719205994">
      <w:bodyDiv w:val="1"/>
      <w:marLeft w:val="0"/>
      <w:marRight w:val="0"/>
      <w:marTop w:val="0"/>
      <w:marBottom w:val="0"/>
      <w:divBdr>
        <w:top w:val="none" w:sz="0" w:space="0" w:color="auto"/>
        <w:left w:val="none" w:sz="0" w:space="0" w:color="auto"/>
        <w:bottom w:val="none" w:sz="0" w:space="0" w:color="auto"/>
        <w:right w:val="none" w:sz="0" w:space="0" w:color="auto"/>
      </w:divBdr>
      <w:divsChild>
        <w:div w:id="1748532372">
          <w:marLeft w:val="0"/>
          <w:marRight w:val="0"/>
          <w:marTop w:val="0"/>
          <w:marBottom w:val="0"/>
          <w:divBdr>
            <w:top w:val="none" w:sz="0" w:space="0" w:color="auto"/>
            <w:left w:val="none" w:sz="0" w:space="0" w:color="auto"/>
            <w:bottom w:val="none" w:sz="0" w:space="0" w:color="auto"/>
            <w:right w:val="none" w:sz="0" w:space="0" w:color="auto"/>
          </w:divBdr>
        </w:div>
      </w:divsChild>
    </w:div>
    <w:div w:id="1794058308">
      <w:bodyDiv w:val="1"/>
      <w:marLeft w:val="0"/>
      <w:marRight w:val="0"/>
      <w:marTop w:val="0"/>
      <w:marBottom w:val="0"/>
      <w:divBdr>
        <w:top w:val="none" w:sz="0" w:space="0" w:color="auto"/>
        <w:left w:val="none" w:sz="0" w:space="0" w:color="auto"/>
        <w:bottom w:val="none" w:sz="0" w:space="0" w:color="auto"/>
        <w:right w:val="none" w:sz="0" w:space="0" w:color="auto"/>
      </w:divBdr>
    </w:div>
    <w:div w:id="1883129029">
      <w:bodyDiv w:val="1"/>
      <w:marLeft w:val="0"/>
      <w:marRight w:val="0"/>
      <w:marTop w:val="0"/>
      <w:marBottom w:val="0"/>
      <w:divBdr>
        <w:top w:val="none" w:sz="0" w:space="0" w:color="auto"/>
        <w:left w:val="none" w:sz="0" w:space="0" w:color="auto"/>
        <w:bottom w:val="none" w:sz="0" w:space="0" w:color="auto"/>
        <w:right w:val="none" w:sz="0" w:space="0" w:color="auto"/>
      </w:divBdr>
    </w:div>
    <w:div w:id="1982491739">
      <w:bodyDiv w:val="1"/>
      <w:marLeft w:val="0"/>
      <w:marRight w:val="0"/>
      <w:marTop w:val="0"/>
      <w:marBottom w:val="0"/>
      <w:divBdr>
        <w:top w:val="none" w:sz="0" w:space="0" w:color="auto"/>
        <w:left w:val="none" w:sz="0" w:space="0" w:color="auto"/>
        <w:bottom w:val="none" w:sz="0" w:space="0" w:color="auto"/>
        <w:right w:val="none" w:sz="0" w:space="0" w:color="auto"/>
      </w:divBdr>
    </w:div>
    <w:div w:id="1997950840">
      <w:bodyDiv w:val="1"/>
      <w:marLeft w:val="0"/>
      <w:marRight w:val="0"/>
      <w:marTop w:val="0"/>
      <w:marBottom w:val="0"/>
      <w:divBdr>
        <w:top w:val="none" w:sz="0" w:space="0" w:color="auto"/>
        <w:left w:val="none" w:sz="0" w:space="0" w:color="auto"/>
        <w:bottom w:val="none" w:sz="0" w:space="0" w:color="auto"/>
        <w:right w:val="none" w:sz="0" w:space="0" w:color="auto"/>
      </w:divBdr>
    </w:div>
    <w:div w:id="2032218348">
      <w:bodyDiv w:val="1"/>
      <w:marLeft w:val="0"/>
      <w:marRight w:val="0"/>
      <w:marTop w:val="0"/>
      <w:marBottom w:val="0"/>
      <w:divBdr>
        <w:top w:val="none" w:sz="0" w:space="0" w:color="auto"/>
        <w:left w:val="none" w:sz="0" w:space="0" w:color="auto"/>
        <w:bottom w:val="none" w:sz="0" w:space="0" w:color="auto"/>
        <w:right w:val="none" w:sz="0" w:space="0" w:color="auto"/>
      </w:divBdr>
    </w:div>
    <w:div w:id="2105026360">
      <w:bodyDiv w:val="1"/>
      <w:marLeft w:val="0"/>
      <w:marRight w:val="0"/>
      <w:marTop w:val="0"/>
      <w:marBottom w:val="0"/>
      <w:divBdr>
        <w:top w:val="none" w:sz="0" w:space="0" w:color="auto"/>
        <w:left w:val="none" w:sz="0" w:space="0" w:color="auto"/>
        <w:bottom w:val="none" w:sz="0" w:space="0" w:color="auto"/>
        <w:right w:val="none" w:sz="0" w:space="0" w:color="auto"/>
      </w:divBdr>
      <w:divsChild>
        <w:div w:id="616523012">
          <w:marLeft w:val="0"/>
          <w:marRight w:val="0"/>
          <w:marTop w:val="0"/>
          <w:marBottom w:val="0"/>
          <w:divBdr>
            <w:top w:val="none" w:sz="0" w:space="0" w:color="auto"/>
            <w:left w:val="none" w:sz="0" w:space="0" w:color="auto"/>
            <w:bottom w:val="none" w:sz="0" w:space="0" w:color="auto"/>
            <w:right w:val="none" w:sz="0" w:space="0" w:color="auto"/>
          </w:divBdr>
        </w:div>
      </w:divsChild>
    </w:div>
    <w:div w:id="2115518437">
      <w:bodyDiv w:val="1"/>
      <w:marLeft w:val="0"/>
      <w:marRight w:val="0"/>
      <w:marTop w:val="0"/>
      <w:marBottom w:val="0"/>
      <w:divBdr>
        <w:top w:val="none" w:sz="0" w:space="0" w:color="auto"/>
        <w:left w:val="none" w:sz="0" w:space="0" w:color="auto"/>
        <w:bottom w:val="none" w:sz="0" w:space="0" w:color="auto"/>
        <w:right w:val="none" w:sz="0" w:space="0" w:color="auto"/>
      </w:divBdr>
    </w:div>
    <w:div w:id="2120680926">
      <w:bodyDiv w:val="1"/>
      <w:marLeft w:val="0"/>
      <w:marRight w:val="0"/>
      <w:marTop w:val="0"/>
      <w:marBottom w:val="0"/>
      <w:divBdr>
        <w:top w:val="none" w:sz="0" w:space="0" w:color="auto"/>
        <w:left w:val="none" w:sz="0" w:space="0" w:color="auto"/>
        <w:bottom w:val="none" w:sz="0" w:space="0" w:color="auto"/>
        <w:right w:val="none" w:sz="0" w:space="0" w:color="auto"/>
      </w:divBdr>
    </w:div>
    <w:div w:id="21417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cd60.duckcreekondemand.com/ServerPolicy/DCTserver.aspx" TargetMode="External"/><Relationship Id="rId18" Type="http://schemas.openxmlformats.org/officeDocument/2006/relationships/hyperlink" Target="https://uncd62.duckcreekondemand.com/Policy/default.aspx" TargetMode="External"/><Relationship Id="rId26" Type="http://schemas.openxmlformats.org/officeDocument/2006/relationships/hyperlink" Target="https://uncd64.duckcreekondemand.com/UserAdminPolicy/Default.aspx" TargetMode="External"/><Relationship Id="rId3" Type="http://schemas.openxmlformats.org/officeDocument/2006/relationships/customXml" Target="../customXml/item3.xml"/><Relationship Id="rId21" Type="http://schemas.openxmlformats.org/officeDocument/2006/relationships/hyperlink" Target="https://uncd63.duckcreekondemand.com/Policy/default.aspx"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uncd60.duckcreekondemand.com/Policy/default.aspx" TargetMode="External"/><Relationship Id="rId17" Type="http://schemas.openxmlformats.org/officeDocument/2006/relationships/hyperlink" Target="https://uncd61.duckcreekondemand.com/UserAdminPolicy/Default.aspx" TargetMode="External"/><Relationship Id="rId25" Type="http://schemas.openxmlformats.org/officeDocument/2006/relationships/hyperlink" Target="https://uncd64.duckcreekondemand.com/ServerPolicy/DCTserver.asp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cd61.duckcreekondemand.com/ServerPolicy/DCTserver.aspx" TargetMode="External"/><Relationship Id="rId20" Type="http://schemas.openxmlformats.org/officeDocument/2006/relationships/hyperlink" Target="https://uncd63.duckcreekondemand.com/UserAdminPolicy/Default.aspx" TargetMode="External"/><Relationship Id="rId29" Type="http://schemas.openxmlformats.org/officeDocument/2006/relationships/hyperlink" Target="https://uncd65.duckcreekondemand.com/UserAdminPolicy/Defaul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uncd64.duckcreekondemand.com/Policy/default.aspx" TargetMode="External"/><Relationship Id="rId32" Type="http://schemas.openxmlformats.org/officeDocument/2006/relationships/hyperlink" Target="https://uncd66.duckcreekondemand.com/UserAdminPolicy/Default.aspx"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ncd61.duckcreekondemand.com/Policy/default.aspx" TargetMode="External"/><Relationship Id="rId23" Type="http://schemas.openxmlformats.org/officeDocument/2006/relationships/hyperlink" Target="https://uncd63.duckcreekondemand.com/UserAdminPolicy/Default.aspx" TargetMode="External"/><Relationship Id="rId28" Type="http://schemas.openxmlformats.org/officeDocument/2006/relationships/hyperlink" Target="https://uncd65.duckcreekondemand.com/ServerPolicy/DCTserver.aspx"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uncd62.duckcreekondemand.com/ServerPolicy/DCTserver.aspx" TargetMode="External"/><Relationship Id="rId31" Type="http://schemas.openxmlformats.org/officeDocument/2006/relationships/hyperlink" Target="https://uncd66.duckcreekondemand.com/ServerPolicy/DCTserver.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cd60.duckcreekondemand.com/UserAdminPolicy/Default.aspx" TargetMode="External"/><Relationship Id="rId22" Type="http://schemas.openxmlformats.org/officeDocument/2006/relationships/hyperlink" Target="https://uncd63.duckcreekondemand.com/ServerPolicy/DCTserver.aspx" TargetMode="External"/><Relationship Id="rId27" Type="http://schemas.openxmlformats.org/officeDocument/2006/relationships/hyperlink" Target="https://uncd65.duckcreekondemand.com/Policy/default.aspx" TargetMode="External"/><Relationship Id="rId30" Type="http://schemas.openxmlformats.org/officeDocument/2006/relationships/hyperlink" Target="https://uncd66.duckcreekondemand.com/Policy/default.aspx"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764B692C297743B011B386BEB242F0" ma:contentTypeVersion="7" ma:contentTypeDescription="Create a new document." ma:contentTypeScope="" ma:versionID="781a96a60d0aaad925f9ff31efb2da76">
  <xsd:schema xmlns:xsd="http://www.w3.org/2001/XMLSchema" xmlns:xs="http://www.w3.org/2001/XMLSchema" xmlns:p="http://schemas.microsoft.com/office/2006/metadata/properties" xmlns:ns1="http://schemas.microsoft.com/sharepoint/v3" xmlns:ns2="b1a09605-b528-45d2-826d-beb9f737a9bc" xmlns:ns3="ef787cf6-f493-4ad8-82d2-9f865086ab8a" targetNamespace="http://schemas.microsoft.com/office/2006/metadata/properties" ma:root="true" ma:fieldsID="986801800738c7c8c21667df98c3d396" ns1:_="" ns2:_="" ns3:_="">
    <xsd:import namespace="http://schemas.microsoft.com/sharepoint/v3"/>
    <xsd:import namespace="b1a09605-b528-45d2-826d-beb9f737a9bc"/>
    <xsd:import namespace="ef787cf6-f493-4ad8-82d2-9f865086ab8a"/>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a09605-b528-45d2-826d-beb9f737a9b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787cf6-f493-4ad8-82d2-9f865086ab8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EC0AF-3839-46C5-B9F4-2A6E6C58CA1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94F40A0-08A0-4AEE-8909-F81B12DCD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a09605-b528-45d2-826d-beb9f737a9bc"/>
    <ds:schemaRef ds:uri="ef787cf6-f493-4ad8-82d2-9f865086a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278B8-2B6F-4EB9-97CF-1A66B6B7EF7A}">
  <ds:schemaRefs>
    <ds:schemaRef ds:uri="http://schemas.microsoft.com/sharepoint/v3/contenttype/forms"/>
  </ds:schemaRefs>
</ds:datastoreItem>
</file>

<file path=customXml/itemProps4.xml><?xml version="1.0" encoding="utf-8"?>
<ds:datastoreItem xmlns:ds="http://schemas.openxmlformats.org/officeDocument/2006/customXml" ds:itemID="{B9466C57-61BE-42AD-912F-01E4E602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Novemeber, 2019 Release</vt:lpstr>
    </vt:vector>
  </TitlesOfParts>
  <Company>AFG</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Novemeber, 2019 Release</dc:title>
  <dc:subject>Duck Creek - Property</dc:subject>
  <dc:creator>Amy Bergman</dc:creator>
  <cp:lastModifiedBy>Kandukuri, Ajay</cp:lastModifiedBy>
  <cp:revision>16</cp:revision>
  <cp:lastPrinted>2015-06-05T14:15:00Z</cp:lastPrinted>
  <dcterms:created xsi:type="dcterms:W3CDTF">2019-05-30T15:36:00Z</dcterms:created>
  <dcterms:modified xsi:type="dcterms:W3CDTF">2019-05-30T15:52:00Z</dcterms:modified>
  <cp:category>Downstream Test Plan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0x010100B2764B692C297743B011B386BEB242F0</vt:lpwstr>
  </property>
  <property fmtid="{D5CDD505-2E9C-101B-9397-08002B2CF9AE}" pid="3" name="TemplateUrl">
    <vt:lpwstr/>
  </property>
  <property fmtid="{D5CDD505-2E9C-101B-9397-08002B2CF9AE}" pid="4" name="Order">
    <vt:r8>1310400</vt:r8>
  </property>
  <property fmtid="{D5CDD505-2E9C-101B-9397-08002B2CF9AE}" pid="5" name="xd_ProgID">
    <vt:lpwstr/>
  </property>
  <property fmtid="{D5CDD505-2E9C-101B-9397-08002B2CF9AE}" pid="6" name="_CopySource">
    <vt:lpwstr/>
  </property>
  <property fmtid="{D5CDD505-2E9C-101B-9397-08002B2CF9AE}" pid="7" name="AuthorIds_UIVersion_9">
    <vt:lpwstr>53</vt:lpwstr>
  </property>
</Properties>
</file>