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ROS workspace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mkdir -p ~/catkin_ws/src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cd ~/catkin_ws/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catkin_make                         //it will make cmakelist.txt in src folder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Packages: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Packages are the software organization unit of ROS code. Each package can contain libraries, executables, scripts, or other artifacts.</w:t>
      </w:r>
    </w:p>
    <w:p w:rsidR="00000000" w:rsidDel="00000000" w:rsidP="00000000" w:rsidRDefault="00000000" w:rsidRPr="00000000" w14:paraId="00000007">
      <w:pPr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Manifests (</w:t>
      </w:r>
      <w:hyperlink r:id="rId6">
        <w:r w:rsidDel="00000000" w:rsidR="00000000" w:rsidRPr="00000000">
          <w:rPr>
            <w:b w:val="1"/>
            <w:color w:val="2b7fcf"/>
            <w:sz w:val="21"/>
            <w:szCs w:val="21"/>
            <w:highlight w:val="white"/>
            <w:u w:val="single"/>
            <w:rtl w:val="0"/>
          </w:rPr>
          <w:t xml:space="preserve">package.xml</w:t>
        </w:r>
      </w:hyperlink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):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 manifest is a description of a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package</w:t>
      </w:r>
    </w:p>
    <w:p w:rsidR="00000000" w:rsidDel="00000000" w:rsidP="00000000" w:rsidRDefault="00000000" w:rsidRPr="00000000" w14:paraId="00000008">
      <w:pPr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i w:val="1"/>
          <w:sz w:val="21"/>
          <w:szCs w:val="21"/>
          <w:highlight w:val="white"/>
          <w:u w:val="none"/>
        </w:rPr>
      </w:pPr>
      <w:hyperlink r:id="rId7">
        <w:r w:rsidDel="00000000" w:rsidR="00000000" w:rsidRPr="00000000">
          <w:rPr>
            <w:i w:val="1"/>
            <w:color w:val="2b7fcf"/>
            <w:sz w:val="21"/>
            <w:szCs w:val="21"/>
            <w:highlight w:val="white"/>
            <w:u w:val="single"/>
            <w:rtl w:val="0"/>
          </w:rPr>
          <w:t xml:space="preserve">rospack</w:t>
        </w:r>
      </w:hyperlink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allows you to get information about packages </w:t>
      </w:r>
    </w:p>
    <w:p w:rsidR="00000000" w:rsidDel="00000000" w:rsidP="00000000" w:rsidRDefault="00000000" w:rsidRPr="00000000" w14:paraId="0000000A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$ rospack find roscpp</w:t>
      </w:r>
    </w:p>
    <w:p w:rsidR="00000000" w:rsidDel="00000000" w:rsidP="00000000" w:rsidRDefault="00000000" w:rsidRPr="00000000" w14:paraId="0000000B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o/p--&gt;YOUR_INSTALL_PATH/share/roscpp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20"/>
          <w:szCs w:val="20"/>
          <w:u w:val="non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$ roscd roscpp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Now let's print the working directory using the Unix command </w:t>
      </w:r>
      <w:hyperlink r:id="rId8">
        <w:r w:rsidDel="00000000" w:rsidR="00000000" w:rsidRPr="00000000">
          <w:rPr>
            <w:i w:val="1"/>
            <w:color w:val="2b7fcf"/>
            <w:sz w:val="21"/>
            <w:szCs w:val="21"/>
            <w:highlight w:val="white"/>
            <w:u w:val="single"/>
            <w:rtl w:val="0"/>
          </w:rPr>
          <w:t xml:space="preserve">pwd</w:t>
        </w:r>
      </w:hyperlink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$ pwd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You should see: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YOUR_INSTALL_PATH/share/roscpp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hd w:fill="ffffff" w:val="clear"/>
        <w:spacing w:after="160" w:lineRule="auto"/>
        <w:ind w:left="720" w:hanging="360"/>
        <w:rPr>
          <w:i w:val="1"/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i w:val="1"/>
            <w:color w:val="2b7fcf"/>
            <w:sz w:val="21"/>
            <w:szCs w:val="21"/>
            <w:highlight w:val="white"/>
            <w:u w:val="single"/>
            <w:rtl w:val="0"/>
          </w:rPr>
          <w:t xml:space="preserve">rosls</w:t>
        </w:r>
      </w:hyperlink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is part of the </w:t>
      </w:r>
      <w:hyperlink r:id="rId10">
        <w:r w:rsidDel="00000000" w:rsidR="00000000" w:rsidRPr="00000000">
          <w:rPr>
            <w:i w:val="1"/>
            <w:color w:val="2b7fcf"/>
            <w:sz w:val="21"/>
            <w:szCs w:val="21"/>
            <w:highlight w:val="white"/>
            <w:u w:val="single"/>
            <w:rtl w:val="0"/>
          </w:rPr>
          <w:t xml:space="preserve">rosbash</w:t>
        </w:r>
      </w:hyperlink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suite. It allows you to </w:t>
      </w:r>
      <w:hyperlink r:id="rId11">
        <w:r w:rsidDel="00000000" w:rsidR="00000000" w:rsidRPr="00000000">
          <w:rPr>
            <w:i w:val="1"/>
            <w:color w:val="2b7fcf"/>
            <w:sz w:val="21"/>
            <w:szCs w:val="21"/>
            <w:highlight w:val="white"/>
            <w:u w:val="single"/>
            <w:rtl w:val="0"/>
          </w:rPr>
          <w:t xml:space="preserve">ls</w:t>
        </w:r>
      </w:hyperlink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directly in a package by name rather than by absolute path.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 $ rosls [locationname[/subdir]]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Example: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rosls roscpp_tutorials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would return: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cmake launch package.xml  srv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45"/>
          <w:szCs w:val="45"/>
          <w:shd w:fill="f3f5f7" w:val="clear"/>
        </w:rPr>
      </w:pPr>
      <w:bookmarkStart w:colFirst="0" w:colLast="0" w:name="_qnc10256bv55" w:id="0"/>
      <w:bookmarkEnd w:id="0"/>
      <w:r w:rsidDel="00000000" w:rsidR="00000000" w:rsidRPr="00000000">
        <w:rPr>
          <w:i w:val="1"/>
          <w:color w:val="333333"/>
          <w:sz w:val="45"/>
          <w:szCs w:val="45"/>
          <w:shd w:fill="f3f5f7" w:val="clear"/>
          <w:rtl w:val="0"/>
        </w:rPr>
        <w:t xml:space="preserve">Packages in a catkin Workspace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recommended method of working with catkin packages is using a </w:t>
      </w:r>
      <w:hyperlink r:id="rId12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catkin workspace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, but you can also build catkin packages standalone. A trivial workspace might look like this: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workspace_folder/        -- WORKSPACE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src/                   -- SOURCE SPACE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CMakeLists.txt       -- 'Toplevel' CMake file, provided by catkin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package_1/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CMakeLists.txt     -- CMakeLists.txt file for package_1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package.xml        -- Package manifest for package_1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...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package_n/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CMakeLists.txt     -- CMakeLists.txt file for package_n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line="240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package.xml        -- Package manifest for package_n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Creating a catkin package</w:t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cd ~/catkin_ws/src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catkin_create_pkg beginner_tutorials std_msgs rospy roscpp                         //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this will create bt package and it depends on std_msgs,rospy,roscpp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vwsn8fla44a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isugqlqfpndp" w:id="2"/>
      <w:bookmarkEnd w:id="2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Building a catkin workspace and sourcing the setup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cd ~/catkin_ws</w:t>
      </w:r>
    </w:p>
    <w:p w:rsidR="00000000" w:rsidDel="00000000" w:rsidP="00000000" w:rsidRDefault="00000000" w:rsidRPr="00000000" w14:paraId="0000002B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catkin_make</w:t>
      </w:r>
    </w:p>
    <w:p w:rsidR="00000000" w:rsidDel="00000000" w:rsidP="00000000" w:rsidRDefault="00000000" w:rsidRPr="00000000" w14:paraId="0000002C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To add the workspace to your ROS environment you need to source the generated setup file:</w:t>
      </w:r>
    </w:p>
    <w:p w:rsidR="00000000" w:rsidDel="00000000" w:rsidP="00000000" w:rsidRDefault="00000000" w:rsidRPr="00000000" w14:paraId="0000002E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. ~/catkin_ws/devel/setup.bash</w:t>
      </w:r>
    </w:p>
    <w:p w:rsidR="00000000" w:rsidDel="00000000" w:rsidP="00000000" w:rsidRDefault="00000000" w:rsidRPr="00000000" w14:paraId="0000002F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rospack depends beginner_tutorials  (all dependency direct+indirect)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rospack depends1 beginner_tutorials  (direct dep.)</w:t>
      </w:r>
    </w:p>
    <w:p w:rsidR="00000000" w:rsidDel="00000000" w:rsidP="00000000" w:rsidRDefault="00000000" w:rsidRPr="00000000" w14:paraId="00000033">
      <w:pPr>
        <w:spacing w:after="0" w:line="342.8568" w:lineRule="auto"/>
        <w:ind w:left="720" w:firstLine="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-&gt;rospy roscpp std_msgs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line="342.8568" w:lineRule="auto"/>
        <w:ind w:left="720" w:hanging="36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rospack depends1 rospy       (indirect dep.)</w:t>
      </w:r>
    </w:p>
    <w:p w:rsidR="00000000" w:rsidDel="00000000" w:rsidP="00000000" w:rsidRDefault="00000000" w:rsidRPr="00000000" w14:paraId="00000035">
      <w:pPr>
        <w:spacing w:after="0" w:line="342.8568" w:lineRule="auto"/>
        <w:ind w:left="720" w:firstLine="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Genpy …….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21"/>
          <w:szCs w:val="21"/>
          <w:highlight w:val="white"/>
        </w:rPr>
      </w:pPr>
      <w:bookmarkStart w:colFirst="0" w:colLast="0" w:name="_gp5btihoizqy" w:id="3"/>
      <w:bookmarkEnd w:id="3"/>
      <w:r w:rsidDel="00000000" w:rsidR="00000000" w:rsidRPr="00000000">
        <w:rPr>
          <w:i w:val="1"/>
          <w:color w:val="333333"/>
          <w:sz w:val="36"/>
          <w:szCs w:val="36"/>
          <w:highlight w:val="white"/>
          <w:rtl w:val="0"/>
        </w:rPr>
        <w:t xml:space="preserve">Building Your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cd ~/catkin_ws/</w:t>
      </w:r>
    </w:p>
    <w:p w:rsidR="00000000" w:rsidDel="00000000" w:rsidP="00000000" w:rsidRDefault="00000000" w:rsidRPr="00000000" w14:paraId="00000038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ls src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16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beginner_tutorials/  CMakeLists.txt@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catkin_make</w:t>
      </w:r>
    </w:p>
    <w:p w:rsidR="00000000" w:rsidDel="00000000" w:rsidP="00000000" w:rsidRDefault="00000000" w:rsidRPr="00000000" w14:paraId="0000003B">
      <w:pPr>
        <w:spacing w:after="160" w:line="342.8568" w:lineRule="auto"/>
        <w:rPr>
          <w:i w:val="1"/>
          <w:color w:val="333333"/>
          <w:sz w:val="45"/>
          <w:szCs w:val="45"/>
          <w:shd w:fill="f3f5f7" w:val="clear"/>
        </w:rPr>
      </w:pPr>
      <w:r w:rsidDel="00000000" w:rsidR="00000000" w:rsidRPr="00000000">
        <w:rPr>
          <w:i w:val="1"/>
          <w:color w:val="333333"/>
          <w:sz w:val="45"/>
          <w:szCs w:val="45"/>
          <w:shd w:fill="f3f5f7" w:val="clear"/>
          <w:rtl w:val="0"/>
        </w:rPr>
        <w:t xml:space="preserve">Quick Overview of Graph Concepts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hyperlink r:id="rId13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Nodes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A node is an executable that uses ROS to communicate with other nodes.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hyperlink r:id="rId14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Messages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ROS data type used when subscribing or publishing to a topic.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hyperlink r:id="rId15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Topics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Nodes can publish messages to a topic as well as subscribe to a topic to receive messages.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hyperlink r:id="rId16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Master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Name service for ROS (i.e. helps nodes find each other)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hyperlink r:id="rId17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rosout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ROS equivalent of stdout/stderr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160" w:line="342.8568" w:lineRule="auto"/>
        <w:ind w:left="720" w:hanging="360"/>
        <w:rPr>
          <w:i w:val="1"/>
          <w:shd w:fill="f3f5f7" w:val="clear"/>
        </w:rPr>
      </w:pPr>
      <w:hyperlink r:id="rId18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roscore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Master + rosout + parameter server (parameter server will be introduced later)</w:t>
      </w:r>
    </w:p>
    <w:p w:rsidR="00000000" w:rsidDel="00000000" w:rsidP="00000000" w:rsidRDefault="00000000" w:rsidRPr="00000000" w14:paraId="00000042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roscore is the first thing you should run when using ROS.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45"/>
          <w:szCs w:val="45"/>
          <w:highlight w:val="white"/>
        </w:rPr>
      </w:pPr>
      <w:bookmarkStart w:colFirst="0" w:colLast="0" w:name="_39x4wcnmv0ui" w:id="4"/>
      <w:bookmarkEnd w:id="4"/>
      <w:r w:rsidDel="00000000" w:rsidR="00000000" w:rsidRPr="00000000">
        <w:rPr>
          <w:i w:val="1"/>
          <w:color w:val="333333"/>
          <w:sz w:val="45"/>
          <w:szCs w:val="45"/>
          <w:highlight w:val="white"/>
          <w:rtl w:val="0"/>
        </w:rPr>
        <w:t xml:space="preserve">Using rosnode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Open up a 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new terminal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, and let's use 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rosnode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to see what running roscore did... Bare in mind to keep the previous terminal open either by opening a new tab or simply minimizing it.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Note: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 When opening a new terminal your environment is reset and your ~/.bashrc file is sourced. If you have trouble running commands like rosnode then you might need to add some environment setup files to your ~/.bashrc or manually re-source them.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i w:val="1"/>
          <w:color w:val="660000"/>
          <w:sz w:val="21"/>
          <w:szCs w:val="21"/>
          <w:highlight w:val="yellow"/>
        </w:rPr>
      </w:pPr>
      <w:r w:rsidDel="00000000" w:rsidR="00000000" w:rsidRPr="00000000">
        <w:rPr>
          <w:i w:val="1"/>
          <w:color w:val="660000"/>
          <w:sz w:val="21"/>
          <w:szCs w:val="21"/>
          <w:highlight w:val="yellow"/>
          <w:rtl w:val="0"/>
        </w:rPr>
        <w:t xml:space="preserve">rosnode displays information about the ROS nodes that are currently running. The rosnode list command lists these active nodes:</w:t>
      </w:r>
    </w:p>
    <w:p w:rsidR="00000000" w:rsidDel="00000000" w:rsidP="00000000" w:rsidRDefault="00000000" w:rsidRPr="00000000" w14:paraId="00000049">
      <w:pPr>
        <w:shd w:fill="ffffff" w:val="clear"/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fd966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fd966" w:val="clear"/>
          <w:rtl w:val="0"/>
        </w:rPr>
        <w:t xml:space="preserve"> rosnode list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You will see: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160" w:before="0" w:beforeAutospacing="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/rosout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rosnode info command returns information about a specific node.</w:t>
      </w:r>
    </w:p>
    <w:p w:rsidR="00000000" w:rsidDel="00000000" w:rsidP="00000000" w:rsidRDefault="00000000" w:rsidRPr="00000000" w14:paraId="0000004D">
      <w:pPr>
        <w:shd w:fill="ffffff" w:val="clear"/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rosnode info /rosout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45"/>
          <w:szCs w:val="45"/>
          <w:highlight w:val="white"/>
        </w:rPr>
      </w:pPr>
      <w:bookmarkStart w:colFirst="0" w:colLast="0" w:name="_raxoqocqbjrq" w:id="5"/>
      <w:bookmarkEnd w:id="5"/>
      <w:r w:rsidDel="00000000" w:rsidR="00000000" w:rsidRPr="00000000">
        <w:rPr>
          <w:i w:val="1"/>
          <w:color w:val="333333"/>
          <w:sz w:val="45"/>
          <w:szCs w:val="45"/>
          <w:highlight w:val="white"/>
          <w:rtl w:val="0"/>
        </w:rPr>
        <w:t xml:space="preserve">Using rosrun  (running a node)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rosrun allows you to use the package name to directly run a node within a package (without having to know the package path).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Usage: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rosrun [package_name] [node_name]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Then, in a 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new terminal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45"/>
          <w:szCs w:val="45"/>
          <w:shd w:fill="f3f5f7" w:val="clear"/>
        </w:rPr>
      </w:pPr>
      <w:bookmarkStart w:colFirst="0" w:colLast="0" w:name="_p184gu61hyt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45"/>
          <w:szCs w:val="45"/>
          <w:shd w:fill="f3f5f7" w:val="clear"/>
        </w:rPr>
      </w:pPr>
      <w:bookmarkStart w:colFirst="0" w:colLast="0" w:name="_rhwm6b9m7drw" w:id="7"/>
      <w:bookmarkEnd w:id="7"/>
      <w:r w:rsidDel="00000000" w:rsidR="00000000" w:rsidRPr="00000000">
        <w:rPr>
          <w:i w:val="1"/>
          <w:color w:val="333333"/>
          <w:sz w:val="45"/>
          <w:szCs w:val="45"/>
          <w:shd w:fill="f3f5f7" w:val="clear"/>
          <w:rtl w:val="0"/>
        </w:rPr>
        <w:t xml:space="preserve">Review</w:t>
      </w:r>
    </w:p>
    <w:p w:rsidR="00000000" w:rsidDel="00000000" w:rsidP="00000000" w:rsidRDefault="00000000" w:rsidRPr="00000000" w14:paraId="00000055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What was covered: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roscore = ros+core : master (provides name service for ROS) + rosout (stdout/stderr) + parameter server (parameter server will be introduced later)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rosnode = ros+node : ROS tool to get information about a node.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16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rosrun = ros+run : runs a node from a given package.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5gmqyg28e6c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2ohyibr5qq0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eaw0xxqzato7" w:id="10"/>
      <w:bookmarkEnd w:id="10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Understanding ROS Topics</w:t>
      </w:r>
    </w:p>
    <w:p w:rsidR="00000000" w:rsidDel="00000000" w:rsidP="00000000" w:rsidRDefault="00000000" w:rsidRPr="00000000" w14:paraId="0000005C">
      <w:pPr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rosrun turtlesim turtle_teleop_key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(Use arrow keys to move the turtle)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247650</wp:posOffset>
            </wp:positionV>
            <wp:extent cx="1014413" cy="1057275"/>
            <wp:effectExtent b="0" l="0" r="0" t="0"/>
            <wp:wrapSquare wrapText="bothSides" distB="114300" distT="114300" distL="114300" distR="114300"/>
            <wp:docPr descr="turtle_key.png" id="2" name="image5.png"/>
            <a:graphic>
              <a:graphicData uri="http://schemas.openxmlformats.org/drawingml/2006/picture">
                <pic:pic>
                  <pic:nvPicPr>
                    <pic:cNvPr descr="turtle_key.png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line="342.8568" w:lineRule="auto"/>
        <w:ind w:left="720" w:hanging="360"/>
        <w:rPr>
          <w:i w:val="1"/>
          <w:sz w:val="36"/>
          <w:szCs w:val="36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di6rgjkuehf4" w:id="11"/>
      <w:bookmarkEnd w:id="11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ROS Topics</w:t>
      </w:r>
    </w:p>
    <w:p w:rsidR="00000000" w:rsidDel="00000000" w:rsidP="00000000" w:rsidRDefault="00000000" w:rsidRPr="00000000" w14:paraId="00000062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turtlesim_node and the turtle_teleop_key node are communicating with each other over a ROS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Topic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. turtle_teleop_key is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publishing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 the key strokes on a topic, while turtlesim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subscribes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 to the same topic to receive the key strokes..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kxuyitkzuqtw" w:id="12"/>
      <w:bookmarkEnd w:id="12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Introducing rostopic</w:t>
      </w:r>
    </w:p>
    <w:p w:rsidR="00000000" w:rsidDel="00000000" w:rsidP="00000000" w:rsidRDefault="00000000" w:rsidRPr="00000000" w14:paraId="00000064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rostopic tool allows you to get information about ROS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topics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-h   (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You can use the help option to get the available sub-commands for rostopic)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bw     display bandwidth used by topic</w:t>
      </w:r>
    </w:p>
    <w:p w:rsidR="00000000" w:rsidDel="00000000" w:rsidP="00000000" w:rsidRDefault="00000000" w:rsidRPr="00000000" w14:paraId="00000067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echo   print messages to screen</w:t>
      </w:r>
    </w:p>
    <w:p w:rsidR="00000000" w:rsidDel="00000000" w:rsidP="00000000" w:rsidRDefault="00000000" w:rsidRPr="00000000" w14:paraId="00000068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hz     display publishing rate of topic    </w:t>
      </w:r>
    </w:p>
    <w:p w:rsidR="00000000" w:rsidDel="00000000" w:rsidP="00000000" w:rsidRDefault="00000000" w:rsidRPr="00000000" w14:paraId="00000069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list   print information about active topics</w:t>
      </w:r>
    </w:p>
    <w:p w:rsidR="00000000" w:rsidDel="00000000" w:rsidP="00000000" w:rsidRDefault="00000000" w:rsidRPr="00000000" w14:paraId="0000006A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pub    publish data to topic</w:t>
      </w:r>
    </w:p>
    <w:p w:rsidR="00000000" w:rsidDel="00000000" w:rsidP="00000000" w:rsidRDefault="00000000" w:rsidRPr="00000000" w14:paraId="0000006B">
      <w:pPr>
        <w:spacing w:after="0" w:line="342.8568" w:lineRule="auto"/>
        <w:ind w:left="0" w:firstLine="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type   print topic type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g8drbmuu2nqn" w:id="13"/>
      <w:bookmarkEnd w:id="13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Using rostopic echo</w:t>
      </w:r>
    </w:p>
    <w:p w:rsidR="00000000" w:rsidDel="00000000" w:rsidP="00000000" w:rsidRDefault="00000000" w:rsidRPr="00000000" w14:paraId="0000006D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rostopic echo shows the data published on a topic.</w:t>
      </w:r>
    </w:p>
    <w:p w:rsidR="00000000" w:rsidDel="00000000" w:rsidP="00000000" w:rsidRDefault="00000000" w:rsidRPr="00000000" w14:paraId="0000006E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6F">
      <w:pPr>
        <w:spacing w:after="160" w:line="342.8568" w:lineRule="auto"/>
        <w:rPr>
          <w:b w:val="1"/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echo [topic]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42.8568" w:lineRule="auto"/>
        <w:rPr>
          <w:b w:val="1"/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echo /turtle1/cmd_vel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Now let's look at rqt_graph again. As you can see rostopic echo, shown here in red, is now also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subscribed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 to the turtle1/command_velocity topic.</w:t>
      </w:r>
    </w:p>
    <w:p w:rsidR="00000000" w:rsidDel="00000000" w:rsidP="00000000" w:rsidRDefault="00000000" w:rsidRPr="00000000" w14:paraId="00000072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</w:rPr>
        <w:drawing>
          <wp:inline distB="114300" distT="114300" distL="114300" distR="114300">
            <wp:extent cx="5943600" cy="1600200"/>
            <wp:effectExtent b="0" l="0" r="0" t="0"/>
            <wp:docPr descr="rqt_graph_echo.png" id="3" name="image2.png"/>
            <a:graphic>
              <a:graphicData uri="http://schemas.openxmlformats.org/drawingml/2006/picture">
                <pic:pic>
                  <pic:nvPicPr>
                    <pic:cNvPr descr="rqt_graph_echo.png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832vosjs2944" w:id="14"/>
      <w:bookmarkEnd w:id="14"/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publisher (turtle_teleop_key) and subscriber (turtlesim_node)  and topic /turtle1/cmd</w:t>
        <w:br w:type="textWrapping"/>
        <w:t xml:space="preserve">_vel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after="0" w:before="300" w:line="264" w:lineRule="auto"/>
        <w:rPr>
          <w:i w:val="1"/>
          <w:color w:val="a64d79"/>
          <w:sz w:val="36"/>
          <w:szCs w:val="36"/>
          <w:shd w:fill="ffd966" w:val="clear"/>
        </w:rPr>
      </w:pPr>
      <w:bookmarkStart w:colFirst="0" w:colLast="0" w:name="_vjpu3rpzl4io" w:id="15"/>
      <w:bookmarkEnd w:id="15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Using </w:t>
      </w:r>
      <w:r w:rsidDel="00000000" w:rsidR="00000000" w:rsidRPr="00000000">
        <w:rPr>
          <w:i w:val="1"/>
          <w:color w:val="a64d79"/>
          <w:sz w:val="36"/>
          <w:szCs w:val="36"/>
          <w:shd w:fill="ffd966" w:val="clear"/>
          <w:rtl w:val="0"/>
        </w:rPr>
        <w:t xml:space="preserve">rostopic list</w:t>
      </w:r>
    </w:p>
    <w:p w:rsidR="00000000" w:rsidDel="00000000" w:rsidP="00000000" w:rsidRDefault="00000000" w:rsidRPr="00000000" w14:paraId="00000075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rostopic list returns a list of all topics currently subscribed to and published.</w:t>
      </w:r>
    </w:p>
    <w:p w:rsidR="00000000" w:rsidDel="00000000" w:rsidP="00000000" w:rsidRDefault="00000000" w:rsidRPr="00000000" w14:paraId="00000076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Let's figure out what argument the list sub-command needs. In a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new terminal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 run:</w:t>
      </w:r>
    </w:p>
    <w:p w:rsidR="00000000" w:rsidDel="00000000" w:rsidP="00000000" w:rsidRDefault="00000000" w:rsidRPr="00000000" w14:paraId="00000077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list -h</w:t>
      </w:r>
    </w:p>
    <w:p w:rsidR="00000000" w:rsidDel="00000000" w:rsidP="00000000" w:rsidRDefault="00000000" w:rsidRPr="00000000" w14:paraId="00000078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Usage: rostopic list [/topic]</w:t>
      </w:r>
    </w:p>
    <w:p w:rsidR="00000000" w:rsidDel="00000000" w:rsidP="00000000" w:rsidRDefault="00000000" w:rsidRPr="00000000" w14:paraId="00000079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Options:   -h, --help            show this help message and exit</w:t>
      </w:r>
    </w:p>
    <w:p w:rsidR="00000000" w:rsidDel="00000000" w:rsidP="00000000" w:rsidRDefault="00000000" w:rsidRPr="00000000" w14:paraId="0000007B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    -b BAGFILE, --bag=BAGFILE</w:t>
      </w:r>
    </w:p>
    <w:p w:rsidR="00000000" w:rsidDel="00000000" w:rsidP="00000000" w:rsidRDefault="00000000" w:rsidRPr="00000000" w14:paraId="0000007C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                 list topics in .bag file</w:t>
      </w:r>
    </w:p>
    <w:p w:rsidR="00000000" w:rsidDel="00000000" w:rsidP="00000000" w:rsidRDefault="00000000" w:rsidRPr="00000000" w14:paraId="0000007D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  <w:tab/>
        <w:t xml:space="preserve">    -v, --verbose         list full details about each topic</w:t>
      </w:r>
    </w:p>
    <w:p w:rsidR="00000000" w:rsidDel="00000000" w:rsidP="00000000" w:rsidRDefault="00000000" w:rsidRPr="00000000" w14:paraId="0000007E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</w:t>
        <w:tab/>
        <w:t xml:space="preserve">    -p                    list only publishers</w:t>
      </w:r>
    </w:p>
    <w:p w:rsidR="00000000" w:rsidDel="00000000" w:rsidP="00000000" w:rsidRDefault="00000000" w:rsidRPr="00000000" w14:paraId="0000007F">
      <w:pPr>
        <w:spacing w:after="0" w:line="342.8568" w:lineRule="auto"/>
        <w:ind w:firstLine="720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-s                    list only subscribers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list -v</w:t>
      </w:r>
    </w:p>
    <w:p w:rsidR="00000000" w:rsidDel="00000000" w:rsidP="00000000" w:rsidRDefault="00000000" w:rsidRPr="00000000" w14:paraId="00000081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displays a verbose list of topics to publish to and subscribe to and their type.</w:t>
      </w:r>
    </w:p>
    <w:p w:rsidR="00000000" w:rsidDel="00000000" w:rsidP="00000000" w:rsidRDefault="00000000" w:rsidRPr="00000000" w14:paraId="00000082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Published topics:</w:t>
      </w:r>
    </w:p>
    <w:p w:rsidR="00000000" w:rsidDel="00000000" w:rsidP="00000000" w:rsidRDefault="00000000" w:rsidRPr="00000000" w14:paraId="00000084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/turtle1/color_sensor [turtlesim/Color] 1 publisher</w:t>
      </w:r>
    </w:p>
    <w:p w:rsidR="00000000" w:rsidDel="00000000" w:rsidP="00000000" w:rsidRDefault="00000000" w:rsidRPr="00000000" w14:paraId="00000085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/turtle1/cmd_vel [geometry_msgs/Twist] 1 publisher</w:t>
      </w:r>
    </w:p>
    <w:p w:rsidR="00000000" w:rsidDel="00000000" w:rsidP="00000000" w:rsidRDefault="00000000" w:rsidRPr="00000000" w14:paraId="00000086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/rosout [rosgraph_msgs/Log] 2 publishers</w:t>
      </w:r>
    </w:p>
    <w:p w:rsidR="00000000" w:rsidDel="00000000" w:rsidP="00000000" w:rsidRDefault="00000000" w:rsidRPr="00000000" w14:paraId="00000087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/rosout_agg [rosgraph_msgs/Log] 1 publisher</w:t>
      </w:r>
    </w:p>
    <w:p w:rsidR="00000000" w:rsidDel="00000000" w:rsidP="00000000" w:rsidRDefault="00000000" w:rsidRPr="00000000" w14:paraId="00000088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/turtle1/pose [turtlesim/Pose] 1 publisher</w:t>
      </w:r>
    </w:p>
    <w:p w:rsidR="00000000" w:rsidDel="00000000" w:rsidP="00000000" w:rsidRDefault="00000000" w:rsidRPr="00000000" w14:paraId="00000089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Subscribed topics:</w:t>
      </w:r>
    </w:p>
    <w:p w:rsidR="00000000" w:rsidDel="00000000" w:rsidP="00000000" w:rsidRDefault="00000000" w:rsidRPr="00000000" w14:paraId="0000008B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/turtle1/cmd_vel [geometry_msgs/Twist] 1 subscriber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* /rosout [rosgraph_msgs/Log] 1 subscriber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xmdwkoyou6o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45"/>
          <w:szCs w:val="45"/>
          <w:shd w:fill="f3f5f7" w:val="clear"/>
        </w:rPr>
      </w:pPr>
      <w:bookmarkStart w:colFirst="0" w:colLast="0" w:name="_m6f175siduh8" w:id="17"/>
      <w:bookmarkEnd w:id="17"/>
      <w:r w:rsidDel="00000000" w:rsidR="00000000" w:rsidRPr="00000000">
        <w:rPr>
          <w:i w:val="1"/>
          <w:color w:val="333333"/>
          <w:sz w:val="45"/>
          <w:szCs w:val="45"/>
          <w:shd w:fill="f3f5f7" w:val="clear"/>
          <w:rtl w:val="0"/>
        </w:rPr>
        <w:t xml:space="preserve">ROS Messages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fd966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Communication on topics happens by sending ROS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fd966" w:val="clear"/>
          <w:rtl w:val="0"/>
        </w:rPr>
        <w:t xml:space="preserve">messages</w:t>
      </w:r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 between nodes. For the publisher (turtle_teleop_key) and subscriber (turtlesim_node) to communicate, the publisher and subscriber must send and receive the same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fd966" w:val="clear"/>
          <w:rtl w:val="0"/>
        </w:rPr>
        <w:t xml:space="preserve">type</w:t>
      </w:r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 of message. This means that a topic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fd966" w:val="clear"/>
          <w:rtl w:val="0"/>
        </w:rPr>
        <w:t xml:space="preserve">type</w:t>
      </w:r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 is defined by the message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fd966" w:val="clear"/>
          <w:rtl w:val="0"/>
        </w:rPr>
        <w:t xml:space="preserve">type</w:t>
      </w:r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 published on it. The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fd966" w:val="clear"/>
          <w:rtl w:val="0"/>
        </w:rPr>
        <w:t xml:space="preserve">type</w:t>
      </w:r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 of the message sent on a topic can be determined using rostopic type.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ynzghu97i4g9" w:id="19"/>
      <w:bookmarkEnd w:id="19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Using rostopic type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rostopic type returns the message type of any topic being published.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type [topic]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numPr>
          <w:ilvl w:val="0"/>
          <w:numId w:val="21"/>
        </w:numPr>
        <w:shd w:fill="ffffff" w:val="clear"/>
        <w:spacing w:after="0" w:afterAutospacing="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Try: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type /turtle1/cmd_vel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numPr>
          <w:ilvl w:val="1"/>
          <w:numId w:val="21"/>
        </w:numPr>
        <w:shd w:fill="ffffff" w:val="clear"/>
        <w:spacing w:after="0" w:afterAutospacing="0" w:before="0" w:line="264" w:lineRule="auto"/>
        <w:ind w:left="144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You should get: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numPr>
          <w:ilvl w:val="0"/>
          <w:numId w:val="21"/>
        </w:numPr>
        <w:shd w:fill="ffffff" w:val="clear"/>
        <w:spacing w:after="16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We can look at the details of the message using rosmsg: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rosmsg show geometry_msgs/Twist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x7fadxbxri74" w:id="20"/>
      <w:bookmarkEnd w:id="20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geometry_msgs/Vector3 linear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72b2aqvgwe53" w:id="21"/>
      <w:bookmarkEnd w:id="21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vezzrvg2f9t0" w:id="22"/>
      <w:bookmarkEnd w:id="22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axcylyv5m383" w:id="23"/>
      <w:bookmarkEnd w:id="23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473zmhn8yrmj" w:id="24"/>
      <w:bookmarkEnd w:id="24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geometry_msgs/Vector3 angular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xoizz6ak1btk" w:id="25"/>
      <w:bookmarkEnd w:id="25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8c21d746rech" w:id="26"/>
      <w:bookmarkEnd w:id="26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ffffff" w:val="clear"/>
        <w:spacing w:after="0" w:before="0" w:line="264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smxwycjzvxc6" w:id="27"/>
      <w:bookmarkEnd w:id="27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numPr>
          <w:ilvl w:val="1"/>
          <w:numId w:val="9"/>
        </w:numPr>
        <w:shd w:fill="ffffff" w:val="clear"/>
        <w:spacing w:after="160" w:before="0" w:line="264" w:lineRule="auto"/>
        <w:ind w:left="144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Now that we know what type of message turtlesim expects, we can publish commands to our turtle..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after="16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atszrrygtan1" w:id="28"/>
      <w:bookmarkEnd w:id="28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Using rostopic pub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rostopic pub publishes data on to a topic currently advertised.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ffffff" w:val="clear"/>
        <w:spacing w:after="160" w:before="0" w:line="342.8568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pub [topic] [msg_type] [args]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ffffff" w:val="clear"/>
        <w:spacing w:after="160" w:before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pub -1 /turtle1/cmd_vel geometry_msgs/Twist -- '[2.0, 0.0, 0.0]' '[0.0, 0.0, 1.8]'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previous command will send a single message to turtlesim telling it to move with a linear velocity of 2.0, and an angular velocity of 1.8 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numPr>
          <w:ilvl w:val="0"/>
          <w:numId w:val="14"/>
        </w:numPr>
        <w:shd w:fill="ffffff" w:val="clear"/>
        <w:spacing w:after="16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</w:rPr>
        <w:drawing>
          <wp:inline distB="114300" distT="114300" distL="114300" distR="114300">
            <wp:extent cx="1804988" cy="1571625"/>
            <wp:effectExtent b="0" l="0" r="0" t="0"/>
            <wp:docPr descr="turtle(rostopicpub).png" id="5" name="image3.png"/>
            <a:graphic>
              <a:graphicData uri="http://schemas.openxmlformats.org/drawingml/2006/picture">
                <pic:pic>
                  <pic:nvPicPr>
                    <pic:cNvPr descr="turtle(rostopicpub).png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is a pretty complicated example, so lets look at each argument in detail.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command will publish messages to a given topic: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pub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option (dash-one) causes rostopic to only publish one message then exit: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-1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is the name of the topic to publish to: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/turtle1/cmd_vel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is the message type to use when publishing to the topic: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afterAutospacing="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option (double-dash) tells the option parser that none of the arguments is option.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16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As noted before, a geometry_msgs/Twist msg has two vectors of three floating point elements each: linear and angular. In this case, '[2.0, 0.0, 0.0]' becomes the linear value with x=2.0, y=0.0, and z=0.0, and '[0.0, 0.0, 1.8]' is the angular value with x=0.0, y=0.0, and z=1.8. These arguments are actually in YAML syntax, which is described more in the </w:t>
      </w:r>
      <w:hyperlink r:id="rId22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YAML command line documentation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'[2.0, 0.0, 0.0]' '[0.0, 0.0, 1.8]'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You may have noticed that the turtle has stopped moving; this is because the turtle requires a steady stream of commands at 1 Hz to keep moving. We can publish a steady stream of commands using rostopic pub -r command: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For ROS Hydro and later,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numPr>
          <w:ilvl w:val="0"/>
          <w:numId w:val="20"/>
        </w:numPr>
        <w:shd w:fill="ffffff" w:val="clear"/>
        <w:spacing w:after="16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 0.0, 0.0]' '[0.0, 0.0, -1.8]'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For ROS Groovy and earlier,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numPr>
          <w:ilvl w:val="0"/>
          <w:numId w:val="12"/>
        </w:numPr>
        <w:shd w:fill="ffffff" w:val="clear"/>
        <w:spacing w:after="16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rostopic pub /turtle1/command_velocity turtlesim/Velocity -r 1 -- 2.0  -1.8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publishes the velocity commands at a rate of 1 Hz on the velocity topic.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numPr>
          <w:ilvl w:val="0"/>
          <w:numId w:val="24"/>
        </w:numPr>
        <w:shd w:fill="ffffff" w:val="clear"/>
        <w:spacing w:after="160" w:before="0" w:line="264" w:lineRule="auto"/>
        <w:ind w:left="720" w:hanging="360"/>
        <w:rPr>
          <w:i w:val="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</w:rPr>
        <w:drawing>
          <wp:inline distB="114300" distT="114300" distL="114300" distR="114300">
            <wp:extent cx="1785938" cy="1181100"/>
            <wp:effectExtent b="0" l="0" r="0" t="0"/>
            <wp:docPr descr="turtle(rostopicpub)2.png" id="1" name="image4.png"/>
            <a:graphic>
              <a:graphicData uri="http://schemas.openxmlformats.org/drawingml/2006/picture">
                <pic:pic>
                  <pic:nvPicPr>
                    <pic:cNvPr descr="turtle(rostopicpub)2.png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We can also look at what is happening in rqt_graph. Press the refresh button in the upper-left. The rostopic pub node (here in red) is communicating with the rostopic echo node (here in green):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</w:rPr>
        <w:drawing>
          <wp:inline distB="114300" distT="114300" distL="114300" distR="114300">
            <wp:extent cx="5943600" cy="1600200"/>
            <wp:effectExtent b="0" l="0" r="0" t="0"/>
            <wp:docPr descr="rqt_graph_pub.png" id="4" name="image1.png"/>
            <a:graphic>
              <a:graphicData uri="http://schemas.openxmlformats.org/drawingml/2006/picture">
                <pic:pic>
                  <pic:nvPicPr>
                    <pic:cNvPr descr="rqt_graph_pub.png"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ffffff" w:val="clear"/>
        <w:spacing w:after="160" w:before="0" w:line="264" w:lineRule="auto"/>
        <w:rPr>
          <w:i w:val="1"/>
          <w:color w:val="333333"/>
          <w:sz w:val="21"/>
          <w:szCs w:val="21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As you can see the turtle is running in a continuous circle. In a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new terminal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, we can use rostopic echo to see the data published by our turtlesim: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ffffff" w:val="clear"/>
        <w:spacing w:after="160" w:before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bookmarkStart w:colFirst="0" w:colLast="0" w:name="_bwhpjz491i54" w:id="18"/>
      <w:bookmarkEnd w:id="18"/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rostopic echo /turtle1/pose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56"/>
          <w:szCs w:val="56"/>
          <w:shd w:fill="6aa84f" w:val="clear"/>
        </w:rPr>
      </w:pPr>
      <w:bookmarkStart w:colFirst="0" w:colLast="0" w:name="_15ixcrcx3wd3" w:id="29"/>
      <w:bookmarkEnd w:id="29"/>
      <w:r w:rsidDel="00000000" w:rsidR="00000000" w:rsidRPr="00000000">
        <w:rPr>
          <w:i w:val="1"/>
          <w:color w:val="333333"/>
          <w:sz w:val="56"/>
          <w:szCs w:val="56"/>
          <w:shd w:fill="6aa84f" w:val="clear"/>
          <w:rtl w:val="0"/>
        </w:rPr>
        <w:t xml:space="preserve">`~`ROS Services</w:t>
      </w:r>
    </w:p>
    <w:p w:rsidR="00000000" w:rsidDel="00000000" w:rsidP="00000000" w:rsidRDefault="00000000" w:rsidRPr="00000000" w14:paraId="000000BA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Services are another way that nodes can communicate with each other. Services allow nodes to send a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request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 and receive a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response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yjnsqplvo4k7" w:id="30"/>
      <w:bookmarkEnd w:id="30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Using rosservice</w:t>
      </w:r>
    </w:p>
    <w:p w:rsidR="00000000" w:rsidDel="00000000" w:rsidP="00000000" w:rsidRDefault="00000000" w:rsidRPr="00000000" w14:paraId="000000BC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rosservice can easily attach to ROS's client/service framework with services. rosservice has many commands that can be used on services, as shown below:</w:t>
      </w:r>
    </w:p>
    <w:p w:rsidR="00000000" w:rsidDel="00000000" w:rsidP="00000000" w:rsidRDefault="00000000" w:rsidRPr="00000000" w14:paraId="000000BD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BE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list         print information about active services</w:t>
      </w:r>
    </w:p>
    <w:p w:rsidR="00000000" w:rsidDel="00000000" w:rsidP="00000000" w:rsidRDefault="00000000" w:rsidRPr="00000000" w14:paraId="000000BF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call         call the service with the provided args</w:t>
      </w:r>
    </w:p>
    <w:p w:rsidR="00000000" w:rsidDel="00000000" w:rsidP="00000000" w:rsidRDefault="00000000" w:rsidRPr="00000000" w14:paraId="000000C0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type         print service type</w:t>
      </w:r>
    </w:p>
    <w:p w:rsidR="00000000" w:rsidDel="00000000" w:rsidP="00000000" w:rsidRDefault="00000000" w:rsidRPr="00000000" w14:paraId="000000C1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find         find services by service type</w:t>
      </w:r>
    </w:p>
    <w:p w:rsidR="00000000" w:rsidDel="00000000" w:rsidP="00000000" w:rsidRDefault="00000000" w:rsidRPr="00000000" w14:paraId="000000C2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uri          print service ROSRPC uri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y2s1bmgzie2t" w:id="31"/>
      <w:bookmarkEnd w:id="31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rosservice list</w:t>
      </w:r>
    </w:p>
    <w:p w:rsidR="00000000" w:rsidDel="00000000" w:rsidP="00000000" w:rsidRDefault="00000000" w:rsidRPr="00000000" w14:paraId="000000C4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rosservice list</w:t>
      </w:r>
    </w:p>
    <w:p w:rsidR="00000000" w:rsidDel="00000000" w:rsidP="00000000" w:rsidRDefault="00000000" w:rsidRPr="00000000" w14:paraId="000000C5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list command shows us that the turtlesim node provides nine services:. There are also two services related to the separate rosout node: /rosout/get_loggers and /rosout/set_logger_level.</w:t>
      </w:r>
    </w:p>
    <w:p w:rsidR="00000000" w:rsidDel="00000000" w:rsidP="00000000" w:rsidRDefault="00000000" w:rsidRPr="00000000" w14:paraId="000000C6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/clear    /kill    /reset   /spawn   /teleop_turtle/get_loggers /teleop_turtle/set_logger_level      /turtle1/set_pen</w:t>
      </w:r>
    </w:p>
    <w:p w:rsidR="00000000" w:rsidDel="00000000" w:rsidP="00000000" w:rsidRDefault="00000000" w:rsidRPr="00000000" w14:paraId="000000C7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/turtle1/teleport_absolute    </w:t>
        <w:tab/>
        <w:tab/>
        <w:t xml:space="preserve"> /turtle1/teleport_relative</w:t>
      </w:r>
    </w:p>
    <w:p w:rsidR="00000000" w:rsidDel="00000000" w:rsidP="00000000" w:rsidRDefault="00000000" w:rsidRPr="00000000" w14:paraId="000000C8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/turtlesim/get_loggers</w:t>
        <w:tab/>
        <w:tab/>
        <w:tab/>
        <w:t xml:space="preserve">/turtlesim/set_logger_level</w:t>
      </w:r>
    </w:p>
    <w:p w:rsidR="00000000" w:rsidDel="00000000" w:rsidP="00000000" w:rsidRDefault="00000000" w:rsidRPr="00000000" w14:paraId="000000C9">
      <w:pPr>
        <w:spacing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/rosout/get_loggers</w:t>
      </w:r>
    </w:p>
    <w:p w:rsidR="00000000" w:rsidDel="00000000" w:rsidP="00000000" w:rsidRDefault="00000000" w:rsidRPr="00000000" w14:paraId="000000CA">
      <w:pPr>
        <w:spacing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/rosout/set_logger_level</w:t>
      </w:r>
    </w:p>
    <w:p w:rsidR="00000000" w:rsidDel="00000000" w:rsidP="00000000" w:rsidRDefault="00000000" w:rsidRPr="00000000" w14:paraId="000000CB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Let's look more closely at the clear service using rosservice type: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4nvr0u5l6ft6" w:id="32"/>
      <w:bookmarkEnd w:id="32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rosservice type</w:t>
      </w:r>
    </w:p>
    <w:p w:rsidR="00000000" w:rsidDel="00000000" w:rsidP="00000000" w:rsidRDefault="00000000" w:rsidRPr="00000000" w14:paraId="000000CD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type [service]</w:t>
      </w:r>
    </w:p>
    <w:p w:rsidR="00000000" w:rsidDel="00000000" w:rsidP="00000000" w:rsidRDefault="00000000" w:rsidRPr="00000000" w14:paraId="000000CE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Let's find out what type the clear service is:</w:t>
      </w:r>
    </w:p>
    <w:p w:rsidR="00000000" w:rsidDel="00000000" w:rsidP="00000000" w:rsidRDefault="00000000" w:rsidRPr="00000000" w14:paraId="000000CF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rosservice type /clear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std_srvs/Empty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service is empty, this means when the service call is made it takes no arguments (i.e. it sends no data when making a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request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 and receives no data when receiving a </w:t>
      </w:r>
      <w:r w:rsidDel="00000000" w:rsidR="00000000" w:rsidRPr="00000000">
        <w:rPr>
          <w:b w:val="1"/>
          <w:i w:val="1"/>
          <w:color w:val="333333"/>
          <w:sz w:val="21"/>
          <w:szCs w:val="21"/>
          <w:shd w:fill="f3f5f7" w:val="clear"/>
          <w:rtl w:val="0"/>
        </w:rPr>
        <w:t xml:space="preserve">response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). Let's call this service using rosservice call: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tnl94d6miuhz" w:id="33"/>
      <w:bookmarkEnd w:id="33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rosservice call</w:t>
      </w:r>
    </w:p>
    <w:p w:rsidR="00000000" w:rsidDel="00000000" w:rsidP="00000000" w:rsidRDefault="00000000" w:rsidRPr="00000000" w14:paraId="000000D3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rosservice call [service] [args]</w:t>
      </w:r>
    </w:p>
    <w:p w:rsidR="00000000" w:rsidDel="00000000" w:rsidP="00000000" w:rsidRDefault="00000000" w:rsidRPr="00000000" w14:paraId="000000D4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Here we'll call with no arguments because the service is of type empty:</w:t>
      </w:r>
    </w:p>
    <w:p w:rsidR="00000000" w:rsidDel="00000000" w:rsidP="00000000" w:rsidRDefault="00000000" w:rsidRPr="00000000" w14:paraId="000000D5">
      <w:pPr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rosservice call /clear (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it clears the background of the turtlesim_node.)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Let's look at the case where the service has arguments by looking at the information for the service spawn:</w:t>
      </w:r>
    </w:p>
    <w:p w:rsidR="00000000" w:rsidDel="00000000" w:rsidP="00000000" w:rsidRDefault="00000000" w:rsidRPr="00000000" w14:paraId="000000D8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rosservice type /spawn | rossrv show</w:t>
      </w:r>
    </w:p>
    <w:p w:rsidR="00000000" w:rsidDel="00000000" w:rsidP="00000000" w:rsidRDefault="00000000" w:rsidRPr="00000000" w14:paraId="000000D9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float32 x</w:t>
      </w:r>
    </w:p>
    <w:p w:rsidR="00000000" w:rsidDel="00000000" w:rsidP="00000000" w:rsidRDefault="00000000" w:rsidRPr="00000000" w14:paraId="000000DA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float32 y</w:t>
      </w:r>
    </w:p>
    <w:p w:rsidR="00000000" w:rsidDel="00000000" w:rsidP="00000000" w:rsidRDefault="00000000" w:rsidRPr="00000000" w14:paraId="000000DB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float32 theta</w:t>
      </w:r>
    </w:p>
    <w:p w:rsidR="00000000" w:rsidDel="00000000" w:rsidP="00000000" w:rsidRDefault="00000000" w:rsidRPr="00000000" w14:paraId="000000DC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DD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This service lets us spawn a new turtle at a given location and orientation. The name field is optional, so let's not give our new turtle a name and let turtlesim create one for us.</w:t>
      </w:r>
    </w:p>
    <w:p w:rsidR="00000000" w:rsidDel="00000000" w:rsidP="00000000" w:rsidRDefault="00000000" w:rsidRPr="00000000" w14:paraId="000000DE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rosservice call /spawn 2 2 0.2 ""</w:t>
      </w:r>
    </w:p>
    <w:p w:rsidR="00000000" w:rsidDel="00000000" w:rsidP="00000000" w:rsidRDefault="00000000" w:rsidRPr="00000000" w14:paraId="000000DF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service call returns with the name of the newly created turtle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name: turtle2</w:t>
      </w:r>
    </w:p>
    <w:p w:rsidR="00000000" w:rsidDel="00000000" w:rsidP="00000000" w:rsidRDefault="00000000" w:rsidRPr="00000000" w14:paraId="000000E0">
      <w:pPr>
        <w:shd w:fill="ffffff" w:val="clear"/>
        <w:spacing w:after="0" w:line="342.8568" w:lineRule="auto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42.8568" w:lineRule="auto"/>
        <w:ind w:left="0" w:firstLine="0"/>
        <w:rPr>
          <w:i w:val="1"/>
          <w:color w:val="999999"/>
          <w:sz w:val="45"/>
          <w:szCs w:val="45"/>
          <w:shd w:fill="f3f5f7" w:val="clear"/>
        </w:rPr>
      </w:pPr>
      <w:r w:rsidDel="00000000" w:rsidR="00000000" w:rsidRPr="00000000">
        <w:rPr>
          <w:i w:val="1"/>
          <w:color w:val="999999"/>
          <w:sz w:val="45"/>
          <w:szCs w:val="45"/>
          <w:shd w:fill="f3f5f7" w:val="clear"/>
          <w:rtl w:val="0"/>
        </w:rPr>
        <w:t xml:space="preserve">Using rosparam</w:t>
      </w:r>
    </w:p>
    <w:p w:rsidR="00000000" w:rsidDel="00000000" w:rsidP="00000000" w:rsidRDefault="00000000" w:rsidRPr="00000000" w14:paraId="000000E2">
      <w:pPr>
        <w:shd w:fill="ffffff" w:val="clear"/>
        <w:spacing w:after="0" w:line="342.8568" w:lineRule="auto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rosparam allows you to store and manipulate data on the ROS </w:t>
      </w:r>
      <w:hyperlink r:id="rId25">
        <w:r w:rsidDel="00000000" w:rsidR="00000000" w:rsidRPr="00000000">
          <w:rPr>
            <w:i w:val="1"/>
            <w:color w:val="999999"/>
            <w:sz w:val="21"/>
            <w:szCs w:val="21"/>
            <w:u w:val="single"/>
            <w:shd w:fill="f3f5f7" w:val="clear"/>
            <w:rtl w:val="0"/>
          </w:rPr>
          <w:t xml:space="preserve">Parameter Server</w:t>
        </w:r>
      </w:hyperlink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. The Parameter Server can store integers, floats, boolean, dictionaries, and lists. rosparam uses the YAML markup language for syntax. In simple cases, YAML looks very natural: 1 is an integer, 1.0 is a float, one is a string, true is a boolean, [1, 2, 3] is a list of integers, and {a: b, c: d} is a dictionary. rosparam has many commands that can be used on parameters, as shown below:</w:t>
      </w:r>
    </w:p>
    <w:p w:rsidR="00000000" w:rsidDel="00000000" w:rsidP="00000000" w:rsidRDefault="00000000" w:rsidRPr="00000000" w14:paraId="000000E3">
      <w:pPr>
        <w:shd w:fill="ffffff" w:val="clear"/>
        <w:spacing w:after="0" w:line="342.8568" w:lineRule="auto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E4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rosparam set            set parameter</w:t>
      </w:r>
    </w:p>
    <w:p w:rsidR="00000000" w:rsidDel="00000000" w:rsidP="00000000" w:rsidRDefault="00000000" w:rsidRPr="00000000" w14:paraId="000000E5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rosparam get            get parameter</w:t>
      </w:r>
    </w:p>
    <w:p w:rsidR="00000000" w:rsidDel="00000000" w:rsidP="00000000" w:rsidRDefault="00000000" w:rsidRPr="00000000" w14:paraId="000000E6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rosparam load           load parameters from file</w:t>
      </w:r>
    </w:p>
    <w:p w:rsidR="00000000" w:rsidDel="00000000" w:rsidP="00000000" w:rsidRDefault="00000000" w:rsidRPr="00000000" w14:paraId="000000E7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rosparam dump           dump parameters to file</w:t>
      </w:r>
    </w:p>
    <w:p w:rsidR="00000000" w:rsidDel="00000000" w:rsidP="00000000" w:rsidRDefault="00000000" w:rsidRPr="00000000" w14:paraId="000000E8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rosparam delete         delete parameter</w:t>
      </w:r>
    </w:p>
    <w:p w:rsidR="00000000" w:rsidDel="00000000" w:rsidP="00000000" w:rsidRDefault="00000000" w:rsidRPr="00000000" w14:paraId="000000E9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rosparam list           list parameter names</w:t>
      </w:r>
    </w:p>
    <w:p w:rsidR="00000000" w:rsidDel="00000000" w:rsidP="00000000" w:rsidRDefault="00000000" w:rsidRPr="00000000" w14:paraId="000000EA">
      <w:pPr>
        <w:shd w:fill="ffffff" w:val="clear"/>
        <w:spacing w:after="0" w:line="342.8568" w:lineRule="auto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Let's look at what parameters are currently on the param server: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hd w:fill="ffffff" w:val="clear"/>
        <w:spacing w:after="0" w:before="300" w:line="264" w:lineRule="auto"/>
        <w:rPr>
          <w:i w:val="1"/>
          <w:color w:val="999999"/>
          <w:sz w:val="36"/>
          <w:szCs w:val="36"/>
          <w:shd w:fill="f3f5f7" w:val="clear"/>
        </w:rPr>
      </w:pPr>
      <w:bookmarkStart w:colFirst="0" w:colLast="0" w:name="_3olikrcquvcg" w:id="34"/>
      <w:bookmarkEnd w:id="34"/>
      <w:r w:rsidDel="00000000" w:rsidR="00000000" w:rsidRPr="00000000">
        <w:rPr>
          <w:i w:val="1"/>
          <w:color w:val="999999"/>
          <w:sz w:val="36"/>
          <w:szCs w:val="36"/>
          <w:shd w:fill="f3f5f7" w:val="clear"/>
          <w:rtl w:val="0"/>
        </w:rPr>
        <w:t xml:space="preserve">rosparam list</w:t>
      </w:r>
    </w:p>
    <w:p w:rsidR="00000000" w:rsidDel="00000000" w:rsidP="00000000" w:rsidRDefault="00000000" w:rsidRPr="00000000" w14:paraId="000000EC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$ rosparam list</w:t>
      </w:r>
    </w:p>
    <w:p w:rsidR="00000000" w:rsidDel="00000000" w:rsidP="00000000" w:rsidRDefault="00000000" w:rsidRPr="00000000" w14:paraId="000000ED">
      <w:pPr>
        <w:shd w:fill="ffffff" w:val="clear"/>
        <w:spacing w:after="0" w:line="342.8568" w:lineRule="auto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Here we can see that the turtlesim node has three parameters on the param server for background color:</w:t>
      </w:r>
    </w:p>
    <w:p w:rsidR="00000000" w:rsidDel="00000000" w:rsidP="00000000" w:rsidRDefault="00000000" w:rsidRPr="00000000" w14:paraId="000000EE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/background_b  </w:t>
      </w:r>
    </w:p>
    <w:p w:rsidR="00000000" w:rsidDel="00000000" w:rsidP="00000000" w:rsidRDefault="00000000" w:rsidRPr="00000000" w14:paraId="000000EF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/background_g </w:t>
      </w:r>
    </w:p>
    <w:p w:rsidR="00000000" w:rsidDel="00000000" w:rsidP="00000000" w:rsidRDefault="00000000" w:rsidRPr="00000000" w14:paraId="000000F0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 /background_r</w:t>
      </w:r>
    </w:p>
    <w:p w:rsidR="00000000" w:rsidDel="00000000" w:rsidP="00000000" w:rsidRDefault="00000000" w:rsidRPr="00000000" w14:paraId="000000F1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/rosdistro</w:t>
      </w:r>
    </w:p>
    <w:p w:rsidR="00000000" w:rsidDel="00000000" w:rsidP="00000000" w:rsidRDefault="00000000" w:rsidRPr="00000000" w14:paraId="000000F2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/roslaunch/uris/host_57aea0986fef__34309</w:t>
      </w:r>
    </w:p>
    <w:p w:rsidR="00000000" w:rsidDel="00000000" w:rsidP="00000000" w:rsidRDefault="00000000" w:rsidRPr="00000000" w14:paraId="000000F3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/rosversion   /run_id</w:t>
      </w:r>
    </w:p>
    <w:p w:rsidR="00000000" w:rsidDel="00000000" w:rsidP="00000000" w:rsidRDefault="00000000" w:rsidRPr="00000000" w14:paraId="000000F4">
      <w:pPr>
        <w:shd w:fill="ffffff" w:val="clear"/>
        <w:spacing w:after="0" w:line="342.8568" w:lineRule="auto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hd w:fill="ffffff" w:val="clear"/>
        <w:spacing w:after="0" w:before="300" w:line="264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bookmarkStart w:colFirst="0" w:colLast="0" w:name="_xk0nk3hbngl9" w:id="35"/>
      <w:bookmarkEnd w:id="35"/>
      <w:r w:rsidDel="00000000" w:rsidR="00000000" w:rsidRPr="00000000">
        <w:rPr>
          <w:i w:val="1"/>
          <w:color w:val="999999"/>
          <w:sz w:val="36"/>
          <w:szCs w:val="36"/>
          <w:shd w:fill="f3f5f7" w:val="clear"/>
          <w:rtl w:val="0"/>
        </w:rPr>
        <w:t xml:space="preserve">rosparam set and rosparam get(</w:t>
      </w:r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Let's change one of the parameter values</w:t>
      </w:r>
      <w:r w:rsidDel="00000000" w:rsidR="00000000" w:rsidRPr="00000000">
        <w:rPr>
          <w:i w:val="1"/>
          <w:color w:val="999999"/>
          <w:sz w:val="36"/>
          <w:szCs w:val="36"/>
          <w:shd w:fill="f3f5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42.8568" w:lineRule="auto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  </w:t>
        <w:tab/>
        <w:t xml:space="preserve">Syntax: rosparam get [param_name]</w:t>
      </w:r>
    </w:p>
    <w:p w:rsidR="00000000" w:rsidDel="00000000" w:rsidP="00000000" w:rsidRDefault="00000000" w:rsidRPr="00000000" w14:paraId="000000F7">
      <w:pPr>
        <w:shd w:fill="ffffff" w:val="clear"/>
        <w:spacing w:after="0" w:line="342.8568" w:lineRule="auto"/>
        <w:ind w:firstLine="720"/>
        <w:rPr>
          <w:i w:val="1"/>
          <w:color w:val="999999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999999"/>
          <w:sz w:val="21"/>
          <w:szCs w:val="21"/>
          <w:shd w:fill="f3f5f7" w:val="clear"/>
          <w:rtl w:val="0"/>
        </w:rPr>
        <w:t xml:space="preserve">Here will change the red channel of the background color:</w:t>
      </w:r>
    </w:p>
    <w:p w:rsidR="00000000" w:rsidDel="00000000" w:rsidP="00000000" w:rsidRDefault="00000000" w:rsidRPr="00000000" w14:paraId="000000F8">
      <w:pPr>
        <w:spacing w:after="0" w:line="342.8568" w:lineRule="auto"/>
        <w:ind w:firstLine="720"/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shd w:fill="f3f5f7" w:val="clear"/>
          <w:rtl w:val="0"/>
        </w:rPr>
        <w:t xml:space="preserve">       $ rosparam set /background_r 150</w:t>
      </w:r>
    </w:p>
    <w:p w:rsidR="00000000" w:rsidDel="00000000" w:rsidP="00000000" w:rsidRDefault="00000000" w:rsidRPr="00000000" w14:paraId="000000F9">
      <w:pPr>
        <w:spacing w:after="0" w:line="342.8568" w:lineRule="auto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spacing w:after="0" w:line="342.8568" w:lineRule="auto"/>
        <w:ind w:left="720" w:hanging="360"/>
        <w:rPr>
          <w:i w:val="1"/>
          <w:color w:val="666666"/>
          <w:shd w:fill="f3f5f7" w:val="clear"/>
        </w:rPr>
      </w:pPr>
      <w:hyperlink r:id="rId26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Using rqt_console and roslaunch</w:t>
          <w:br w:type="textWrapping"/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This tutorial introduces ROS using </w:t>
      </w:r>
      <w:hyperlink r:id="rId27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rqt_console</w:t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 and </w:t>
      </w:r>
      <w:hyperlink r:id="rId28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rqt_logger_level</w:t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 for debugging and </w:t>
      </w:r>
      <w:hyperlink r:id="rId29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roslaunch</w:t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 for starting many nodes at once. If you use ROS fuerte or ealier distros where </w:t>
      </w:r>
      <w:hyperlink r:id="rId30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rqt</w:t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 isn't fully available, please see this page with </w:t>
      </w:r>
      <w:hyperlink r:id="rId31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this page</w:t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 that uses old rx based tools.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hd w:fill="ffffff" w:val="clear"/>
        <w:spacing w:after="0" w:before="300" w:line="264" w:lineRule="auto"/>
        <w:ind w:left="0" w:firstLine="0"/>
        <w:rPr>
          <w:i w:val="1"/>
          <w:color w:val="666666"/>
          <w:sz w:val="36"/>
          <w:szCs w:val="36"/>
          <w:shd w:fill="f3f5f7" w:val="clear"/>
        </w:rPr>
      </w:pPr>
      <w:bookmarkStart w:colFirst="0" w:colLast="0" w:name="_in7761oh8bh4" w:id="36"/>
      <w:bookmarkEnd w:id="36"/>
      <w:r w:rsidDel="00000000" w:rsidR="00000000" w:rsidRPr="00000000">
        <w:rPr>
          <w:i w:val="1"/>
          <w:color w:val="666666"/>
          <w:sz w:val="36"/>
          <w:szCs w:val="36"/>
          <w:shd w:fill="f3f5f7" w:val="clear"/>
          <w:rtl w:val="0"/>
        </w:rPr>
        <w:t xml:space="preserve">Using roslaunch</w:t>
      </w:r>
    </w:p>
    <w:p w:rsidR="00000000" w:rsidDel="00000000" w:rsidP="00000000" w:rsidRDefault="00000000" w:rsidRPr="00000000" w14:paraId="000000FC">
      <w:pPr>
        <w:shd w:fill="ffffff" w:val="clear"/>
        <w:spacing w:after="0" w:line="342.8568" w:lineRule="auto"/>
        <w:ind w:left="720" w:firstLine="0"/>
        <w:rPr>
          <w:i w:val="1"/>
          <w:color w:val="666666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roslaunch starts nodes as defined in a launch file.</w:t>
      </w:r>
    </w:p>
    <w:p w:rsidR="00000000" w:rsidDel="00000000" w:rsidP="00000000" w:rsidRDefault="00000000" w:rsidRPr="00000000" w14:paraId="000000FD">
      <w:pPr>
        <w:shd w:fill="ffffff" w:val="clear"/>
        <w:spacing w:after="0" w:line="342.8568" w:lineRule="auto"/>
        <w:ind w:left="720" w:firstLine="0"/>
        <w:rPr>
          <w:i w:val="1"/>
          <w:color w:val="666666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Usage:</w:t>
      </w:r>
    </w:p>
    <w:p w:rsidR="00000000" w:rsidDel="00000000" w:rsidP="00000000" w:rsidRDefault="00000000" w:rsidRPr="00000000" w14:paraId="000000FE">
      <w:pPr>
        <w:spacing w:after="0" w:line="342.8568" w:lineRule="auto"/>
        <w:ind w:left="720" w:firstLine="0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  <w:rtl w:val="0"/>
        </w:rPr>
        <w:t xml:space="preserve">$ roslaunch [package] [filename.launch]</w:t>
      </w:r>
    </w:p>
    <w:p w:rsidR="00000000" w:rsidDel="00000000" w:rsidP="00000000" w:rsidRDefault="00000000" w:rsidRPr="00000000" w14:paraId="000000FF">
      <w:pPr>
        <w:spacing w:after="0" w:line="342.8568" w:lineRule="auto"/>
        <w:ind w:left="720" w:firstLine="0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  <w:rtl w:val="0"/>
        </w:rPr>
        <w:t xml:space="preserve">$ roslaunch beginner_tutorials turtlemimic.launch</w:t>
        <w:tab/>
        <w:t xml:space="preserve">(tut 8)</w:t>
      </w:r>
    </w:p>
    <w:p w:rsidR="00000000" w:rsidDel="00000000" w:rsidP="00000000" w:rsidRDefault="00000000" w:rsidRPr="00000000" w14:paraId="00000100">
      <w:pPr>
        <w:spacing w:after="0" w:line="342.8568" w:lineRule="auto"/>
        <w:ind w:left="720" w:firstLine="0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42.8568" w:lineRule="auto"/>
        <w:rPr>
          <w:i w:val="1"/>
          <w:color w:val="666666"/>
          <w:sz w:val="36"/>
          <w:szCs w:val="36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  <w:rtl w:val="0"/>
        </w:rPr>
        <w:t xml:space="preserve">   Tut 9  </w:t>
      </w:r>
      <w:r w:rsidDel="00000000" w:rsidR="00000000" w:rsidRPr="00000000">
        <w:rPr>
          <w:i w:val="1"/>
          <w:color w:val="666666"/>
          <w:sz w:val="36"/>
          <w:szCs w:val="36"/>
          <w:shd w:fill="f3f5f7" w:val="clear"/>
          <w:rtl w:val="0"/>
        </w:rPr>
        <w:t xml:space="preserve">Using rosed</w:t>
      </w:r>
    </w:p>
    <w:p w:rsidR="00000000" w:rsidDel="00000000" w:rsidP="00000000" w:rsidRDefault="00000000" w:rsidRPr="00000000" w14:paraId="00000102">
      <w:pPr>
        <w:shd w:fill="ffffff" w:val="clear"/>
        <w:spacing w:after="0" w:line="342.8568" w:lineRule="auto"/>
        <w:rPr>
          <w:i w:val="1"/>
          <w:color w:val="666666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rosed is part of the </w:t>
      </w:r>
      <w:hyperlink r:id="rId32">
        <w:r w:rsidDel="00000000" w:rsidR="00000000" w:rsidRPr="00000000">
          <w:rPr>
            <w:i w:val="1"/>
            <w:color w:val="666666"/>
            <w:sz w:val="21"/>
            <w:szCs w:val="21"/>
            <w:u w:val="single"/>
            <w:shd w:fill="f3f5f7" w:val="clear"/>
            <w:rtl w:val="0"/>
          </w:rPr>
          <w:t xml:space="preserve">rosbash</w:t>
        </w:r>
      </w:hyperlink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 suite. It allows you to directly edit a file within a package by using the package name rather than having to type the entire path to the package.</w:t>
      </w:r>
    </w:p>
    <w:p w:rsidR="00000000" w:rsidDel="00000000" w:rsidP="00000000" w:rsidRDefault="00000000" w:rsidRPr="00000000" w14:paraId="00000103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  <w:rtl w:val="0"/>
        </w:rPr>
        <w:t xml:space="preserve">$ rosed [package_name] [filename]</w:t>
      </w:r>
    </w:p>
    <w:p w:rsidR="00000000" w:rsidDel="00000000" w:rsidP="00000000" w:rsidRDefault="00000000" w:rsidRPr="00000000" w14:paraId="00000104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666666"/>
          <w:sz w:val="21"/>
          <w:szCs w:val="21"/>
          <w:shd w:fill="f3f5f7" w:val="clear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  <w:rtl w:val="0"/>
        </w:rPr>
        <w:t xml:space="preserve">$ rosed roscpp Logger.msg</w:t>
      </w:r>
    </w:p>
    <w:p w:rsidR="00000000" w:rsidDel="00000000" w:rsidP="00000000" w:rsidRDefault="00000000" w:rsidRPr="00000000" w14:paraId="00000105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666666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342.8568" w:lineRule="auto"/>
        <w:rPr>
          <w:rFonts w:ascii="Courier New" w:cs="Courier New" w:eastAsia="Courier New" w:hAnsi="Courier New"/>
          <w:i w:val="1"/>
          <w:color w:val="1155cc"/>
          <w:sz w:val="24"/>
          <w:szCs w:val="24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155cc"/>
          <w:sz w:val="24"/>
          <w:szCs w:val="24"/>
          <w:shd w:fill="f3f5f7" w:val="clear"/>
          <w:rtl w:val="0"/>
        </w:rPr>
        <w:t xml:space="preserve">\Different nodes communicate by using rosmsgs on rostopics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48"/>
          <w:szCs w:val="48"/>
          <w:shd w:fill="f3f5f7" w:val="clear"/>
        </w:rPr>
      </w:pPr>
      <w:bookmarkStart w:colFirst="0" w:colLast="0" w:name="_oixfsfm53bdc" w:id="37"/>
      <w:bookmarkEnd w:id="37"/>
      <w:r w:rsidDel="00000000" w:rsidR="00000000" w:rsidRPr="00000000">
        <w:rPr>
          <w:i w:val="1"/>
          <w:color w:val="333333"/>
          <w:sz w:val="48"/>
          <w:szCs w:val="48"/>
          <w:shd w:fill="f3f5f7" w:val="clear"/>
          <w:rtl w:val="0"/>
        </w:rPr>
        <w:t xml:space="preserve">Introduction to msg and srv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42.8568" w:lineRule="auto"/>
        <w:ind w:left="0" w:firstLine="0"/>
        <w:rPr>
          <w:i w:val="1"/>
          <w:color w:val="333333"/>
          <w:sz w:val="21"/>
          <w:szCs w:val="21"/>
          <w:shd w:fill="f3f5f7" w:val="clear"/>
        </w:rPr>
      </w:pPr>
      <w:hyperlink r:id="rId33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msg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msg files are simple text files that describe the fields of a ROS message. They are used to generate source code for messages in different languages.</w:t>
      </w:r>
    </w:p>
    <w:p w:rsidR="00000000" w:rsidDel="00000000" w:rsidP="00000000" w:rsidRDefault="00000000" w:rsidRPr="00000000" w14:paraId="0000010A">
      <w:pPr>
        <w:spacing w:after="0" w:line="342.8568" w:lineRule="auto"/>
        <w:ind w:left="0" w:firstLine="0"/>
        <w:rPr>
          <w:i w:val="1"/>
          <w:color w:val="333333"/>
          <w:sz w:val="21"/>
          <w:szCs w:val="21"/>
          <w:shd w:fill="f3f5f7" w:val="clear"/>
        </w:rPr>
      </w:pPr>
      <w:hyperlink r:id="rId34">
        <w:r w:rsidDel="00000000" w:rsidR="00000000" w:rsidRPr="00000000">
          <w:rPr>
            <w:i w:val="1"/>
            <w:color w:val="2b7fcf"/>
            <w:sz w:val="21"/>
            <w:szCs w:val="21"/>
            <w:u w:val="single"/>
            <w:shd w:fill="f3f5f7" w:val="clear"/>
            <w:rtl w:val="0"/>
          </w:rPr>
          <w:t xml:space="preserve">srv</w:t>
        </w:r>
      </w:hyperlink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: an srv file describes a service. It is composed of two parts: a request and a response.</w:t>
      </w:r>
    </w:p>
    <w:p w:rsidR="00000000" w:rsidDel="00000000" w:rsidP="00000000" w:rsidRDefault="00000000" w:rsidRPr="00000000" w14:paraId="0000010B">
      <w:pPr>
        <w:spacing w:after="0" w:line="342.8568" w:lineRule="auto"/>
        <w:ind w:left="0" w:firstLine="0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msg files are stored in the msg directory of a package, and srv files are stored in the srv directory.</w:t>
      </w:r>
    </w:p>
    <w:p w:rsidR="00000000" w:rsidDel="00000000" w:rsidP="00000000" w:rsidRDefault="00000000" w:rsidRPr="00000000" w14:paraId="0000010D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msgs are just simple text files with a field type and field name per line. The field types you can use are:  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hd w:fill="ffffff" w:val="clear"/>
        <w:spacing w:after="0" w:line="342.8568" w:lineRule="auto"/>
        <w:ind w:left="720" w:hanging="360"/>
        <w:rPr>
          <w:i w:val="1"/>
          <w:color w:val="333333"/>
          <w:sz w:val="21"/>
          <w:szCs w:val="21"/>
          <w:u w:val="none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int8, int16, int32, int64 (plus uint*)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float32, float64 ,string</w:t>
      </w:r>
    </w:p>
    <w:p w:rsidR="00000000" w:rsidDel="00000000" w:rsidP="00000000" w:rsidRDefault="00000000" w:rsidRPr="00000000" w14:paraId="00000110">
      <w:pPr>
        <w:numPr>
          <w:ilvl w:val="0"/>
          <w:numId w:val="11"/>
        </w:numPr>
        <w:spacing w:after="0" w:line="342.8568" w:lineRule="auto"/>
        <w:ind w:left="720" w:hanging="360"/>
        <w:rPr>
          <w:i w:val="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time, duration</w:t>
      </w:r>
    </w:p>
    <w:p w:rsidR="00000000" w:rsidDel="00000000" w:rsidP="00000000" w:rsidRDefault="00000000" w:rsidRPr="00000000" w14:paraId="00000111">
      <w:pPr>
        <w:spacing w:after="0" w:line="342.8568" w:lineRule="auto"/>
        <w:ind w:left="720" w:firstLine="0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srv files are just like msg files, except they contain two parts: </w:t>
      </w:r>
      <w:r w:rsidDel="00000000" w:rsidR="00000000" w:rsidRPr="00000000">
        <w:rPr>
          <w:i w:val="1"/>
          <w:color w:val="333333"/>
          <w:sz w:val="21"/>
          <w:szCs w:val="21"/>
          <w:shd w:fill="ffd966" w:val="clear"/>
          <w:rtl w:val="0"/>
        </w:rPr>
        <w:t xml:space="preserve">a request and a response. 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two parts are separated by a '---' line. Here is an example of a srv file:</w:t>
      </w:r>
    </w:p>
    <w:p w:rsidR="00000000" w:rsidDel="00000000" w:rsidP="00000000" w:rsidRDefault="00000000" w:rsidRPr="00000000" w14:paraId="00000113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A</w:t>
      </w:r>
    </w:p>
    <w:p w:rsidR="00000000" w:rsidDel="00000000" w:rsidP="00000000" w:rsidRDefault="00000000" w:rsidRPr="00000000" w14:paraId="00000114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B</w:t>
      </w:r>
    </w:p>
    <w:p w:rsidR="00000000" w:rsidDel="00000000" w:rsidP="00000000" w:rsidRDefault="00000000" w:rsidRPr="00000000" w14:paraId="00000115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---</w:t>
      </w:r>
    </w:p>
    <w:p w:rsidR="00000000" w:rsidDel="00000000" w:rsidP="00000000" w:rsidRDefault="00000000" w:rsidRPr="00000000" w14:paraId="00000116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Sum</w:t>
      </w:r>
    </w:p>
    <w:p w:rsidR="00000000" w:rsidDel="00000000" w:rsidP="00000000" w:rsidRDefault="00000000" w:rsidRPr="00000000" w14:paraId="00000117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45"/>
          <w:szCs w:val="45"/>
          <w:shd w:fill="f3f5f7" w:val="clear"/>
        </w:rPr>
      </w:pPr>
      <w:bookmarkStart w:colFirst="0" w:colLast="0" w:name="_w8seyaizachs" w:id="38"/>
      <w:bookmarkEnd w:id="38"/>
      <w:r w:rsidDel="00000000" w:rsidR="00000000" w:rsidRPr="00000000">
        <w:rPr>
          <w:i w:val="1"/>
          <w:color w:val="333333"/>
          <w:sz w:val="45"/>
          <w:szCs w:val="45"/>
          <w:shd w:fill="f3f5f7" w:val="clear"/>
          <w:rtl w:val="0"/>
        </w:rPr>
        <w:t xml:space="preserve">Using rosmsg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That's all you need to do to create a msg. Let's make sure that ROS can see it using the rosmsg show command.</w:t>
      </w:r>
    </w:p>
    <w:p w:rsidR="00000000" w:rsidDel="00000000" w:rsidP="00000000" w:rsidRDefault="00000000" w:rsidRPr="00000000" w14:paraId="0000011B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rosmsg show [message type]               (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Num -- The name of the msg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342.8568" w:lineRule="auto"/>
        <w:ind w:left="0" w:firstLine="0"/>
        <w:jc w:val="right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Example: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rosmsg show beginner_tutorials/Num  (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beginner_tutorials -- the package where                                    You will see: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num                                       </w:t>
      </w: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the message is defined)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42.8568" w:lineRule="auto"/>
        <w:ind w:left="720" w:firstLine="0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If you can't remember which Package a msg is in, you can leave out the package name. Try:</w:t>
      </w:r>
    </w:p>
    <w:p w:rsidR="00000000" w:rsidDel="00000000" w:rsidP="00000000" w:rsidRDefault="00000000" w:rsidRPr="00000000" w14:paraId="0000011F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rosmsg show Num</w:t>
      </w:r>
    </w:p>
    <w:p w:rsidR="00000000" w:rsidDel="00000000" w:rsidP="00000000" w:rsidRDefault="00000000" w:rsidRPr="00000000" w14:paraId="00000120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You will see: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[beginner_tutorials/Num]: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after="0" w:line="342.8568" w:lineRule="auto"/>
        <w:ind w:left="1440" w:hanging="360"/>
        <w:rPr>
          <w:i w:val="1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num</w:t>
      </w:r>
    </w:p>
    <w:p w:rsidR="00000000" w:rsidDel="00000000" w:rsidP="00000000" w:rsidRDefault="00000000" w:rsidRPr="00000000" w14:paraId="00000122">
      <w:pPr>
        <w:spacing w:after="0" w:line="342.8568" w:lineRule="auto"/>
        <w:ind w:left="720" w:firstLine="72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48"/>
          <w:szCs w:val="48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48"/>
          <w:szCs w:val="48"/>
          <w:shd w:fill="f3f5f7" w:val="clear"/>
          <w:rtl w:val="0"/>
        </w:rPr>
        <w:t xml:space="preserve">ROSSRV</w:t>
      </w:r>
    </w:p>
    <w:p w:rsidR="00000000" w:rsidDel="00000000" w:rsidP="00000000" w:rsidRDefault="00000000" w:rsidRPr="00000000" w14:paraId="0000012B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rossrv is a command-line tool for displaying information about ROS Service types.</w:t>
      </w:r>
    </w:p>
    <w:p w:rsidR="00000000" w:rsidDel="00000000" w:rsidP="00000000" w:rsidRDefault="00000000" w:rsidRPr="00000000" w14:paraId="0000012C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Commands:</w:t>
      </w:r>
    </w:p>
    <w:p w:rsidR="00000000" w:rsidDel="00000000" w:rsidP="00000000" w:rsidRDefault="00000000" w:rsidRPr="00000000" w14:paraId="0000012D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ab/>
        <w:t xml:space="preserve">rossrv show</w:t>
        <w:tab/>
        <w:t xml:space="preserve">Show service description</w:t>
      </w:r>
    </w:p>
    <w:p w:rsidR="00000000" w:rsidDel="00000000" w:rsidP="00000000" w:rsidRDefault="00000000" w:rsidRPr="00000000" w14:paraId="0000012E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ab/>
        <w:t xml:space="preserve">rossrv info</w:t>
        <w:tab/>
        <w:t xml:space="preserve">Alias for rossrv show</w:t>
      </w:r>
    </w:p>
    <w:p w:rsidR="00000000" w:rsidDel="00000000" w:rsidP="00000000" w:rsidRDefault="00000000" w:rsidRPr="00000000" w14:paraId="0000012F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ab/>
        <w:t xml:space="preserve">rossrv list</w:t>
        <w:tab/>
        <w:t xml:space="preserve">List all services</w:t>
      </w:r>
    </w:p>
    <w:p w:rsidR="00000000" w:rsidDel="00000000" w:rsidP="00000000" w:rsidRDefault="00000000" w:rsidRPr="00000000" w14:paraId="00000130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ab/>
        <w:t xml:space="preserve">rossrv md5</w:t>
        <w:tab/>
        <w:t xml:space="preserve">Display service md5sum</w:t>
      </w:r>
    </w:p>
    <w:p w:rsidR="00000000" w:rsidDel="00000000" w:rsidP="00000000" w:rsidRDefault="00000000" w:rsidRPr="00000000" w14:paraId="00000131">
      <w:pPr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ab/>
        <w:t xml:space="preserve">rossrv package</w:t>
        <w:tab/>
        <w:t xml:space="preserve">List services in a package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hd w:fill="ffffff" w:val="clear"/>
        <w:spacing w:after="0" w:before="300" w:line="264" w:lineRule="auto"/>
        <w:rPr>
          <w:i w:val="1"/>
          <w:color w:val="333333"/>
          <w:sz w:val="36"/>
          <w:szCs w:val="36"/>
          <w:shd w:fill="f3f5f7" w:val="clear"/>
        </w:rPr>
      </w:pPr>
      <w:bookmarkStart w:colFirst="0" w:colLast="0" w:name="_yk7a3lh64cs3" w:id="39"/>
      <w:bookmarkEnd w:id="39"/>
      <w:r w:rsidDel="00000000" w:rsidR="00000000" w:rsidRPr="00000000">
        <w:rPr>
          <w:i w:val="1"/>
          <w:color w:val="333333"/>
          <w:sz w:val="36"/>
          <w:szCs w:val="36"/>
          <w:shd w:fill="f3f5f7" w:val="clear"/>
          <w:rtl w:val="0"/>
        </w:rPr>
        <w:t xml:space="preserve">Using rossrv</w:t>
      </w:r>
    </w:p>
    <w:p w:rsidR="00000000" w:rsidDel="00000000" w:rsidP="00000000" w:rsidRDefault="00000000" w:rsidRPr="00000000" w14:paraId="00000133">
      <w:pPr>
        <w:shd w:fill="ffffff" w:val="clear"/>
        <w:spacing w:after="0" w:line="342.8568" w:lineRule="auto"/>
        <w:rPr>
          <w:i w:val="1"/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That's all you need to do to create a srv. Let's make sure that ROS can see it using the rossrv show command.</w:t>
      </w:r>
    </w:p>
    <w:p w:rsidR="00000000" w:rsidDel="00000000" w:rsidP="00000000" w:rsidRDefault="00000000" w:rsidRPr="00000000" w14:paraId="00000134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Usage: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rossrv show &lt;service type&gt;</w:t>
      </w:r>
    </w:p>
    <w:p w:rsidR="00000000" w:rsidDel="00000000" w:rsidP="00000000" w:rsidRDefault="00000000" w:rsidRPr="00000000" w14:paraId="00000135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Example: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$ rossrv show beginner_tutorials/AddTwoInts</w:t>
      </w:r>
    </w:p>
    <w:p w:rsidR="00000000" w:rsidDel="00000000" w:rsidP="00000000" w:rsidRDefault="00000000" w:rsidRPr="00000000" w14:paraId="00000136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i w:val="1"/>
          <w:color w:val="333333"/>
          <w:sz w:val="21"/>
          <w:szCs w:val="21"/>
          <w:shd w:fill="f3f5f7" w:val="clear"/>
          <w:rtl w:val="0"/>
        </w:rPr>
        <w:t xml:space="preserve">You will see:   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a</w:t>
      </w:r>
    </w:p>
    <w:p w:rsidR="00000000" w:rsidDel="00000000" w:rsidP="00000000" w:rsidRDefault="00000000" w:rsidRPr="00000000" w14:paraId="00000137">
      <w:pPr>
        <w:shd w:fill="ffffff" w:val="clear"/>
        <w:spacing w:after="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         </w:t>
        <w:tab/>
        <w:t xml:space="preserve">int64 b</w:t>
      </w:r>
    </w:p>
    <w:p w:rsidR="00000000" w:rsidDel="00000000" w:rsidP="00000000" w:rsidRDefault="00000000" w:rsidRPr="00000000" w14:paraId="00000138">
      <w:pPr>
        <w:spacing w:after="0" w:line="342.8568" w:lineRule="auto"/>
        <w:ind w:left="720" w:firstLine="72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---</w:t>
      </w:r>
    </w:p>
    <w:p w:rsidR="00000000" w:rsidDel="00000000" w:rsidP="00000000" w:rsidRDefault="00000000" w:rsidRPr="00000000" w14:paraId="00000139">
      <w:pPr>
        <w:spacing w:after="0" w:line="342.8568" w:lineRule="auto"/>
        <w:ind w:left="720" w:firstLine="720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  <w:rtl w:val="0"/>
        </w:rPr>
        <w:t xml:space="preserve">int64 sum</w:t>
      </w:r>
    </w:p>
    <w:p w:rsidR="00000000" w:rsidDel="00000000" w:rsidP="00000000" w:rsidRDefault="00000000" w:rsidRPr="00000000" w14:paraId="0000013A">
      <w:pPr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://wiki.ros.org/ROS/YAMLCommandLine" TargetMode="External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ros.org/rosbash#rosls" TargetMode="External"/><Relationship Id="rId26" Type="http://schemas.openxmlformats.org/officeDocument/2006/relationships/hyperlink" Target="http://wiki.ros.org/ROS/Tutorials/UsingRqtconsoleRoslaunch" TargetMode="External"/><Relationship Id="rId25" Type="http://schemas.openxmlformats.org/officeDocument/2006/relationships/hyperlink" Target="http://wiki.ros.org/Parameter%20Server" TargetMode="External"/><Relationship Id="rId28" Type="http://schemas.openxmlformats.org/officeDocument/2006/relationships/hyperlink" Target="http://wiki.ros.org/rqt_logger_level" TargetMode="External"/><Relationship Id="rId27" Type="http://schemas.openxmlformats.org/officeDocument/2006/relationships/hyperlink" Target="http://wiki.ros.org/rqt_console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ros.org/catkin/package.xml" TargetMode="External"/><Relationship Id="rId29" Type="http://schemas.openxmlformats.org/officeDocument/2006/relationships/hyperlink" Target="http://wiki.ros.org/roslaunch" TargetMode="External"/><Relationship Id="rId7" Type="http://schemas.openxmlformats.org/officeDocument/2006/relationships/hyperlink" Target="http://wiki.ros.org/rospack" TargetMode="External"/><Relationship Id="rId8" Type="http://schemas.openxmlformats.org/officeDocument/2006/relationships/hyperlink" Target="http://ss64.com/bash/pwd.html" TargetMode="External"/><Relationship Id="rId31" Type="http://schemas.openxmlformats.org/officeDocument/2006/relationships/hyperlink" Target="http://wiki.ros.org/ROS/Tutorials/UsingRxconsoleRoslaunch" TargetMode="External"/><Relationship Id="rId30" Type="http://schemas.openxmlformats.org/officeDocument/2006/relationships/hyperlink" Target="http://wiki.ros.org/rqt" TargetMode="External"/><Relationship Id="rId11" Type="http://schemas.openxmlformats.org/officeDocument/2006/relationships/hyperlink" Target="http://ss64.com/bash/ls.html" TargetMode="External"/><Relationship Id="rId33" Type="http://schemas.openxmlformats.org/officeDocument/2006/relationships/hyperlink" Target="http://wiki.ros.org/msg" TargetMode="External"/><Relationship Id="rId10" Type="http://schemas.openxmlformats.org/officeDocument/2006/relationships/hyperlink" Target="http://wiki.ros.org/rosbash" TargetMode="External"/><Relationship Id="rId32" Type="http://schemas.openxmlformats.org/officeDocument/2006/relationships/hyperlink" Target="http://wiki.ros.org/rosbash" TargetMode="External"/><Relationship Id="rId13" Type="http://schemas.openxmlformats.org/officeDocument/2006/relationships/hyperlink" Target="http://wiki.ros.org/Nodes" TargetMode="External"/><Relationship Id="rId12" Type="http://schemas.openxmlformats.org/officeDocument/2006/relationships/hyperlink" Target="http://wiki.ros.org/catkin/workspaces" TargetMode="External"/><Relationship Id="rId34" Type="http://schemas.openxmlformats.org/officeDocument/2006/relationships/hyperlink" Target="http://wiki.ros.org/srv" TargetMode="External"/><Relationship Id="rId15" Type="http://schemas.openxmlformats.org/officeDocument/2006/relationships/hyperlink" Target="http://wiki.ros.org/Topics" TargetMode="External"/><Relationship Id="rId14" Type="http://schemas.openxmlformats.org/officeDocument/2006/relationships/hyperlink" Target="http://wiki.ros.org/Messages" TargetMode="External"/><Relationship Id="rId17" Type="http://schemas.openxmlformats.org/officeDocument/2006/relationships/hyperlink" Target="http://wiki.ros.org/rosout" TargetMode="External"/><Relationship Id="rId16" Type="http://schemas.openxmlformats.org/officeDocument/2006/relationships/hyperlink" Target="http://wiki.ros.org/Master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://wiki.ros.org/ro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