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V2I — Vote 2 India</w:t>
      </w:r>
    </w:p>
    <w:p>
      <w:pPr>
        <w:spacing w:after="240"/>
        <w:jc w:val="center"/>
      </w:pPr>
      <w:r>
        <w:rPr>
          <w:rFonts w:ascii="Arial" w:cs="Arial" w:eastAsia="Arial" w:hAnsi="Arial"/>
          <w:color w:val="5F6368"/>
          <w:sz w:val="28"/>
          <w:szCs w:val="28"/>
        </w:rPr>
        <w:t xml:space="preserve">Complete Backend Architecture &amp; Implementation Plan</w:t>
      </w:r>
    </w:p>
    <w:p>
      <w:pPr>
        <w:spacing w:after="1440"/>
        <w:jc w:val="center"/>
      </w:pPr>
      <w:r>
        <w:rPr>
          <w:rFonts w:ascii="Arial" w:cs="Arial" w:eastAsia="Arial" w:hAnsi="Arial"/>
          <w:color w:val="9AA0A6"/>
          <w:sz w:val="22"/>
          <w:szCs w:val="22"/>
        </w:rPr>
        <w:t xml:space="preserve">Version 1.0  •  May 2026</w:t>
      </w: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V2I (Vote 2 India) is a civic intelligence platform that aggregates, analyzes, and delivers political policy data to Indian voters. The backend must support multilingual content (12 languages), OTP-based auth, AI-powered manifesto analysis, a real-time comparison engine, and a privacy-first architecture with minimal PII retention.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Core Backend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+ KYC verification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Party/manifesto data CRUD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Analysis 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Summarization + alignment scoring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 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i18n cache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Preference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 profile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Anonymized usage metrics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 High-Level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backend uses a microservices-oriented, event-driven architecture deployed on GCP (or AWS). Services communicate via REST internally and expose a unified API Gateway to the frontend.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Kong / AWS API GW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limiting, JWT validation, routing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OTP flows, low latency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libs native, async support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LangChain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orchestration for manifesto parsing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Relational data + caching layer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 / S3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manifesto PDFs, language packs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Pub/Sub / SQS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AI jobs, translation jobs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Full-text policy search across 12 languages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assets, edge caching</w:t>
            </w:r>
          </w:p>
        </w:tc>
      </w:tr>
    </w:tbl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 Data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Request lifecycle for a typical policy comparison fetch: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/api/v1/policies?filter=economy&amp;lang=hi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JWT, check rate limit, route to Core 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check (Redis, TTL 1hr)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Miss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PostgreSQL policies table, join parties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translated strings from Redis or DB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paginated JSON, set Cache-Control headers</w:t>
            </w:r>
          </w:p>
        </w:tc>
      </w:tr>
    </w:tbl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 Database Schema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Core PostgreSQL tables: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parties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id UUID PK | name VARCHAR | abbreviation VARCHAR(10) | founded_year INT | type ENUM(national, regional) | logo_url TEXT | created_at TIMESTAMP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policies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id UUID PK | party_id UUID FK | category ENUM | title VARCHAR | stance TEXT | source_url TEXT | confidence_score FLOAT | created_at TIMESTAMP | updated_at TIMESTAMP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translations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id UUID PK | entity_type VARCHAR | entity_id UUID | lang_code VARCHAR(5) | field VARCHAR | value TEXT | created_at TIMESTAMP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 (minimal PII)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id UUID PK | phone_hash VARCHAR | aadhaar_hash VARCHAR | epic_hash VARCHAR | created_at TIMESTAMP | last_seen_at TIMESTAMP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user_preferences (device-first, server backup)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id UUID PK | user_id UUID FK | preferences JSONB | alignment_scores JSONB | updated_at TIMESTAMP</w:t>
      </w:r>
    </w:p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Auth Service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 OTP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Two-step flow: mobile OTP → KYC document verification. All sensitive values stored as bcrypt hashes. No plaintext PII ever persists.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POST /auth/otp/send — Sample Code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// auth/routes/otp.js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express = require('express');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bcrypt = require('bcrypt');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redis = require('../lib/redis');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twilio = require('../lib/twilio');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router = express.Router();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router.post('/otp/send', async (req, res) =&gt; {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{ phone } = req.body;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if (!/^[6-9]\d{9}$/.test(phone))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res.status(400).json({ error: 'Invalid IN phone number'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otp = Math.floor(1000 + Math.random() * 9000).toString();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ttl = 300; // 5 minutes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phoneHash = await bcrypt.hash(phone, 10);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// Store hashed OTP in Redis with TTL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await redis.set(`otp:${phoneHash}`, otp, 'EX', ttl);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// Send via Twilio / MSG91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await twilio.messages.create({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body: `Your V2I OTP is: ${otp}. Valid 5 mins.`,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from: process.env.TWILIO_FROM,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to: `+91${phone}`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// Return phoneHash as session token (no raw phone stored server-side)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res.json({ sessionToken: phoneHash, expiresIn: ttl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});</w:t>
      </w:r>
    </w:p>
    <w:p>
      <w:pPr>
        <w:spacing w:after="24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POST /auth/otp/verify — Sample Code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router.post('/otp/verify', async (req, res) =&gt; {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{ sessionToken, otp } = req.body;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storedOtp = await redis.get(`otp:${sessionToken}`);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if (!storedOtp || storedOtp !== otp)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res.status(401).json({ error: 'Invalid or expired OTP'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await redis.del(`otp:${sessionToken}`); // Consume OTP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// Issue short-lived KYC token for next step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kycToken = jwt.sign({ sessionToken, step: 'kyc' },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process.env.JWT_SECRET, { expiresIn: '10m'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res.json({ kycToken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});</w:t>
      </w:r>
    </w:p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 KYC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Aadhaar and EPIC numbers are hashed (SHA-256) before storage. V2I never stores raw document numbers. Verification is done against pre-populated ECI voter rolls (offline hash comparison).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POST /auth/kyc/verify — Sample Code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crypto = require('crypto');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router.post('/kyc/verify', authenticateKycToken, async (req, res) =&gt; {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{ aadhaar, epicNumber } = req.body;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// Validate Aadhaar format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if (!/^\d{12}$/.test(aadhaar.replace(/\s/g, '')))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res.status(400).json({ error: 'Invalid Aadhaar format'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aadhaarHash = crypto.createHash('sha256')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.update(aadhaar.replace(/\s/g, '')).digest('hex');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epicHash = crypto.createHash('sha256')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.update(epicNumber.toUpperCase()).digest('hex');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// Check against voter roll (hash lookup only)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voter = await db.query(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`SELECT id FROM voter_roll WHERE aadhaar_hash=$1 AND epic_hash=$2`,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[aadhaarHash, epicHash]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if (!voter.rows.length)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res.status(404).json({ error: 'Voter record not found'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// Create/update user with only hashes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user = await upsertUser({ aadhaarHash, epicHash, sessionToken: req.kycToken.sessionToken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accessToken = jwt.sign({ userId: user.id }, process.env.JWT_SECRET, { expiresIn: '30d'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res.json({ accessToken, userId: user.id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});</w:t>
      </w:r>
    </w:p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Core Policy API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/api/v1/parties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parties with metadata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/api/v1/parties/:id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party profile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/api/v1/policies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policies by category, party, lang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/api/v1/policies/compare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Cross-party comparison matrix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/api/v1/alignment/score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user alignment 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/api/v1/search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Full-text policy search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/api/v1/preferences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user preferences (auth required)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/api/v1/preferences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user preferences (auth required)</w:t>
            </w:r>
          </w:p>
        </w:tc>
      </w:tr>
    </w:tbl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 Policy Comparison API — Sample Code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# core/routers/policies.py (FastAPI)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fastapi import APIRouter, Query, Depends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typing import Optional, List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..db import get_db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..cache import get_cache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..models import PolicyMatrix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router = APIRouter(prefix='/api/v1')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@router.get('/policies/compare', response_model=PolicyMatrix)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async def compare_policies(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category: Optional[str] = Query(None),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party_ids: Optional[List[str]] = Query(None),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lang: str = Query('en'),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db=Depends(get_db),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cache=Depends(get_cache)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):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cache_key = f'compare:{category}:{sorted(party_ids or [])}:{lang}'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cached = await cache.get(cache_key)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if cached: return cached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query = '''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SELECT p.id, p.title, p.category, p.stance,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   pr.name as party_name, pr.abbreviation,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   COALESCE(t.value, p.stance) as localized_stance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FROM policies p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JOIN parties pr ON p.party_id = pr.id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LEFT JOIN translations t ON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t.entity_type = 'policy' AND t.entity_id = p.id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AND t.field = 'stance' AND t.lang_code = $1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WHERE ($2::text IS NULL OR p.category = $2)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AND ($3::uuid[] IS NULL OR pr.id = ANY($3::uuid[]))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ORDER BY p.category, pr.abbreviation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'''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rows = await db.fetch(query, lang, category, party_ids)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result = build_matrix(rows)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await cache.set(cache_key, result, ttl=3600)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result</w:t>
      </w:r>
    </w:p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 Alignment Scoring — Sample Code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@router.post('/alignment/score')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async def compute_alignment(responses: UserResponses, db=Depends(get_db)):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'''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responses = { 'healthcare': 5, 'tax_reform': 2, 'environment': 4, ... }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Each key maps to a policy category; value = user priority (1-5 scale)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'''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parties = await db.fetch('SELECT id, abbreviation FROM parties')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scores = {}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for party in parties: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policies = await db.fetch(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'SELECT category, stance_score FROM policies WHERE party_id=$1',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party['id']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policy_map = {r['category']: r['stance_score'] for r in policies}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# Weighted dot product: user priorities × party stance scores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numerator = sum(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responses.weights[cat] * policy_map.get(cat, 0.5)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for cat in responses.weights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denominator = sum(responses.weights.values()) * 1.0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scores[party['abbreviation']] = round((numerator / denominator) * 100, 1)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{ 'scores': scores, 'top_match': max(scores, key=scores.get) }</w:t>
      </w:r>
    </w:p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AI Analysis Engine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 Manifesto Ingestion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Raw manifesto PDFs are uploaded to GCS. A Pub/Sub event triggers the AI pipeline worker which extracts, chunks, classifies, and stores structured policy data.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PDF Extract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PyMuPDF / pdfplumber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text per 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Chunking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LangChain TextSplitter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512-token overlapping chunks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Classification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/ Gemini 1.5 Pro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 + stance labels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Summarization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with prompt template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Plain-language summary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Scoring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rubric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confidence_score 0.0–1.0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rows + embeddings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Manifesto Pipeline Worker — Sample Code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# ai/workers/manifesto_pipeline.py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langchain_community.document_loaders import PyMuPDFLoader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langchain.text_splitter import RecursiveCharacterTextSplitter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openai import AsyncOpenAI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import json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client = AsyncOpenAI()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CLASSIFY_PROMPT = '''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Analyze this excerpt from an Indian political manifesto.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Return JSON: { category: one of [economy|healthcare|education|environment|governance|agriculture|defense],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stance: plain English summary max 20 words,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stance_score: float 0.0-1.0 (0=conservative, 1=progressive),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confidence: float 0.0-1.0 }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Excerpt: {text}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'''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async def process_manifesto(gcs_url: str, party_id: str):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loader = PyMuPDFLoader(gcs_url)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docs = loader.load()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splitter = RecursiveCharacterTextSplitter(chunk_size=512, chunk_overlap=64)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chunks = splitter.split_documents(docs)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results = []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for chunk in chunks: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resp = await client.chat.completions.create(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model='gpt-4o',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messages=[{'role':'user','content':CLASSIFY_PROMPT.format(text=chunk.page_content)}],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response_format={'type':'json_object'}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data = json.loads(resp.choices[0].message.content)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data['confidence'] &gt; 0.7:  # Only store high-confidence extractions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results.append({ 'party_id': party_id, **data })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await upsert_policies(results)  # Deduplicate by category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{ 'processed_chunks': len(chunks), 'stored_policies': len(results) }</w:t>
      </w:r>
    </w:p>
    <w:p>
      <w:pP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 Translation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On-demand + pre-generation hybrid. On first request for a lang, generate via GPT-4o, cache in Redis (1hr) and persist to DB. Popular lang+policy combos are pre-generated nightly via cron.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Translation Worker — Sample Code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# ai/workers/translation_worker.py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SUPPORTED_LANGS = ['hi','bn','te','mr','ta','gu','kn','ml','pa','or','ur']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async def translate_policy(policy_id: str, lang: str, db, cache, client):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cache_key = f'trans:{policy_id}:{lang}'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cached = await cache.get(cache_key)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if cached: return cached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policy = await db.fetchrow('SELECT title, stance FROM policies WHERE id=$1', policy_id)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resp = await client.chat.completions.create(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model='gpt-4o',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messages=[{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'role': 'user',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'content': f'Translate to {lang} (keep political terms accurate): title: {policy["title"]}; stance: {policy["stance"]}'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}],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response_format={'type':'json_object'}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result = json.loads(resp.choices[0].message.content)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# Cache and persist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await cache.set(cache_key, result, ttl=3600)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await db.execute(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'''INSERT INTO translations (entity_type,entity_id,lang_code,field,value)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VALUES ($1,$2,$3,$4,$5) ON CONFLICT DO UPDATE SET value=$5''',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'policy', policy_id, lang, 'stance', result['stance']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result</w:t>
      </w:r>
    </w:p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Security &amp; Privacy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 Privacy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hash only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Until account deletion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Aadhaar 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hash only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Until account deletion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EPIC 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hash only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Until account deletion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JSONB (AES-256)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User-controlled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(TTL 5min)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Auto-expired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logs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Anonymized (no IP stored)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 Rate Limiting &amp; Security Middleware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// middleware/security.js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rateLimit = require('express-rate-limit');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helmet = require('helmet');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// OTP endpoint: max 3 requests per 15min per IP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otpLimiter = rateLimit({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windowMs: 15 * 60 * 1000,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max: 3,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message: { error: 'Too many OTP requests, try later' },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standardHeaders: true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// Global API limiter: 100 req/min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apiLimiter = rateLimit({ windowMs: 60000, max: 100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app.use(helmet());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app.use('/auth/otp', otpLimiter);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app.use('/api', apiLimiter);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/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// JWT middleware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const authenticate = (req, res, next) =&gt; {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const token = req.headers.authorization?.split(' ')[1];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if (!token) return res.status(401).json({ error: 'Auth required' });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try {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req.user = jwt.verify(token, process.env.JWT_SECRET);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next();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} catch { res.status(401).json({ error: 'Invalid token' }); }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};</w:t>
      </w:r>
    </w:p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Deployment &amp; DevOps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Run (Node.js)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1, Max 10 instances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Run (Python)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2, Max 20 instances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Workers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GKE Job / Cloud Run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On-demand, GPU optional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SQL (pg 16)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with read replica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Memorystore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1GB, HA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Multi-region bucket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Full-page + API caching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 Docker — Auth Service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# auth/Dockerfile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node:22-alpine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WORKDIR /app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COPY package*.json ./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RUN npm ci --only=production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COPY . .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EXPOSE 8080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CMD ["node", "server.js"]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7.3  Docker — Core API (Python)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# core/Dockerfile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FROM python:3.12-slim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WORKDIR /app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COPY requirements.txt .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RUN pip install --no-cache-dir -r requirements.txt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COPY . .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EXPOSE 8080</w:t>
      </w:r>
    </w:p>
    <w:p>
      <w:pPr>
        <w:shd w:fill="F1F3F4" w:val="clear"/>
        <w:spacing w:after="120" w:before="120"/>
        <w:ind w:left="36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CMD ["uvicorn", "main:app", "--host", "0.0.0.0", "--port", "8080", "--workers", "4"]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7.4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API, 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connection string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REDIS_URL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API, 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connection string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HS256 signing secret (32+ chars)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access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 delivery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 delivery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GCS_BUCKET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Manifesto PDF storage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AES-256 key for JSONB encryption</w:t>
            </w:r>
          </w:p>
        </w:tc>
      </w:tr>
    </w:tbl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Threshold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Latency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GCP Cloud Monitoring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 &gt; 500ms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1% 5xx errors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Connections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pgBouncer + Cloud SQL Insights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80% pool usage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Memorystore metrics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60% hit 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Job Failures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Pub/Sub dead-letter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 failed jobs/hr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Events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Armor + logs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Spike in 401/429</w:t>
            </w:r>
          </w:p>
        </w:tc>
      </w:tr>
    </w:tbl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schema, Auth service, basic CRUD 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2: Content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Party/policy endpoints, comparison matrix, search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3: AI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Manifesto pipeline, alignment scoring, translations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4: Scale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caching, rate limiting, monitoring, load tests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5: Hardening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audit, DPDP Act compliance review, pen test</w:t>
            </w:r>
          </w:p>
        </w:tc>
      </w:tr>
    </w:tbl>
    <w:p>
      <w:pPr>
        <w:spacing w:after="360"/>
      </w:pPr>
    </w:p>
    <w:p>
      <w:pPr>
        <w:pBdr>
          <w:bottom w:val="single" w:color="DADCE0" w:sz="3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Full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(Auth)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22 + Express 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(Core/AI)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3.12 + FastAPI + uvicorn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asyncpg (Python), pg (Node)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Framework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LangChain + OpenAI SDK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(HS256), bcrypt, SHA-256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/ Memorystore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 + pgvector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Elasticsearch 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Pub/Sub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Cloud Storage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Cloud Run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CDN/DDoS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+ GCP Cloud Monitoring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 Provider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/ MSG91 (failover)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DPDP Act 2023</w:t>
            </w:r>
          </w:p>
        </w:tc>
      </w:tr>
    </w:tbl>
    <w:p>
      <w:pPr>
        <w:spacing w:after="48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AA0A6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AA0A6"/>
        <w:sz w:val="18"/>
        <w:szCs w:val="18"/>
      </w:rPr>
      <w:t xml:space="preserve">V2I Backend Plan  |  Page </w:t>
    </w:r>
    <w:r>
      <w:rPr>
        <w:rFonts w:ascii="Arial" w:cs="Arial" w:eastAsia="Arial" w:hAnsi="Arial"/>
        <w:color w:val="9AA0A6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0212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a8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2026-05-01T05:18:41.127Z</dcterms:created>
  <dcterms:modified xsi:type="dcterms:W3CDTF">2026-05-01T05:18:41.127Z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