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e0e0e0"/>
        <w:jc w:val="both"/>
        <w:outlineLvl w:val="0"/>
        <w:rPr/>
      </w:pPr>
      <w:r>
        <w:rPr>
          <w:b/>
        </w:rPr>
        <w:t>SAI KUMAR P S V</w:t>
      </w:r>
    </w:p>
    <w:p>
      <w:pPr>
        <w:pStyle w:val="style0"/>
        <w:shd w:val="clear" w:color="auto" w:fill="e0e0e0"/>
        <w:jc w:val="both"/>
        <w:outlineLvl w:val="0"/>
        <w:rPr/>
      </w:pPr>
      <w:r>
        <w:t>Email: Pedamallu.sai66@gmail.com</w:t>
      </w:r>
    </w:p>
    <w:p>
      <w:pPr>
        <w:pStyle w:val="style31"/>
        <w:shd w:val="clear" w:color="auto" w:fill="e0e0e0"/>
        <w:tabs>
          <w:tab w:val="left" w:leader="none" w:pos="-15"/>
        </w:tabs>
        <w:ind w:left="-15" w:firstLine="15"/>
        <w:rPr/>
      </w:pPr>
      <w:r>
        <w:t>Contact no: +91 9182700945</w:t>
      </w:r>
      <w:r>
        <w:tab/>
      </w:r>
      <w:r>
        <w:tab/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pBdr>
          <w:bottom w:val="single" w:sz="6" w:space="1" w:color="auto"/>
        </w:pBdr>
        <w:shd w:val="clear" w:color="auto" w:fill="e0e0e0"/>
        <w:jc w:val="both"/>
        <w:outlineLvl w:val="0"/>
        <w:rPr>
          <w:b/>
        </w:rPr>
      </w:pPr>
      <w:r>
        <w:rPr>
          <w:b/>
        </w:rPr>
        <w:t>Professional Summary</w:t>
      </w:r>
      <w:r>
        <w:rPr>
          <w:b/>
        </w:rPr>
        <w:t>:</w:t>
      </w:r>
    </w:p>
    <w:p>
      <w:pPr>
        <w:pStyle w:val="style0"/>
        <w:spacing w:lineRule="auto" w:line="120"/>
        <w:rPr>
          <w:rFonts w:eastAsia="Verdana"/>
        </w:rPr>
      </w:pPr>
    </w:p>
    <w:p>
      <w:pPr>
        <w:pStyle w:val="style0"/>
        <w:widowControl w:val="false"/>
        <w:suppressAutoHyphens/>
        <w:autoSpaceDE w:val="false"/>
        <w:autoSpaceDN w:val="false"/>
        <w:adjustRightInd w:val="false"/>
        <w:jc w:val="both"/>
        <w:rPr>
          <w:b/>
        </w:rPr>
      </w:pPr>
      <w:r>
        <w:t xml:space="preserve">Having </w:t>
      </w:r>
      <w:r>
        <w:rPr>
          <w:b/>
        </w:rPr>
        <w:t>3</w:t>
      </w:r>
      <w:r>
        <w:rPr>
          <w:b/>
          <w:lang w:val="en-US"/>
        </w:rPr>
        <w:t xml:space="preserve">.6 </w:t>
      </w:r>
      <w:r>
        <w:rPr>
          <w:b/>
        </w:rPr>
        <w:t>years</w:t>
      </w:r>
      <w:r>
        <w:t xml:space="preserve"> of Professional experience in </w:t>
      </w:r>
      <w:r>
        <w:rPr>
          <w:b/>
        </w:rPr>
        <w:t>IT</w:t>
      </w:r>
      <w:r>
        <w:t xml:space="preserve"> and </w:t>
      </w:r>
      <w:r>
        <w:rPr>
          <w:b/>
        </w:rPr>
        <w:t>MSBI</w:t>
      </w:r>
      <w:r>
        <w:t xml:space="preserve"> projects with extensive usage of </w:t>
      </w:r>
      <w:r>
        <w:rPr>
          <w:b/>
        </w:rPr>
        <w:t>ETL &amp; Reporting tools</w:t>
      </w:r>
      <w:r>
        <w:t xml:space="preserve"> like </w:t>
      </w:r>
      <w:r>
        <w:rPr>
          <w:b/>
        </w:rPr>
        <w:t>SQL Server Integration Services (SSIS), SQL Server Reporting Service (SSRS).</w:t>
      </w:r>
    </w:p>
    <w:p>
      <w:pPr>
        <w:pStyle w:val="style0"/>
        <w:spacing w:lineRule="auto" w:line="120"/>
        <w:jc w:val="both"/>
        <w:rPr/>
      </w:pPr>
    </w:p>
    <w:p>
      <w:pPr>
        <w:pStyle w:val="style0"/>
        <w:spacing w:lineRule="auto" w:line="120"/>
        <w:jc w:val="both"/>
        <w:rPr/>
      </w:pPr>
    </w:p>
    <w:p>
      <w:pPr>
        <w:pStyle w:val="style0"/>
        <w:widowControl w:val="false"/>
        <w:numPr>
          <w:ilvl w:val="0"/>
          <w:numId w:val="3"/>
        </w:numPr>
        <w:suppressAutoHyphens/>
        <w:autoSpaceDE w:val="false"/>
        <w:autoSpaceDN w:val="false"/>
        <w:adjustRightInd w:val="false"/>
        <w:jc w:val="both"/>
        <w:rPr/>
      </w:pPr>
      <w:r>
        <w:t xml:space="preserve">Have worked in multiple projects as BI Developer in Designing ETL Packages and reports </w:t>
      </w:r>
      <w:r>
        <w:rPr>
          <w:color w:val="333333"/>
        </w:rPr>
        <w:t>in development and implementation stages of the Project</w:t>
      </w:r>
      <w:r>
        <w:t xml:space="preserve"> according to client requirements.</w:t>
      </w:r>
    </w:p>
    <w:p>
      <w:pPr>
        <w:pStyle w:val="style31"/>
        <w:numPr>
          <w:ilvl w:val="0"/>
          <w:numId w:val="3"/>
        </w:numPr>
        <w:rPr/>
      </w:pPr>
      <w:r>
        <w:t>Used Control Flow Tasks like For Loop Container, For Each Loop Container, Sequential Container, Execute SQL Task, FTP Task and Data Flow Task</w:t>
      </w:r>
      <w:r>
        <w:rPr>
          <w:b/>
        </w:rPr>
        <w:t xml:space="preserve"> </w:t>
      </w:r>
      <w:r>
        <w:t>in Designing packages.</w:t>
      </w:r>
    </w:p>
    <w:p>
      <w:pPr>
        <w:pStyle w:val="style0"/>
        <w:widowControl w:val="false"/>
        <w:numPr>
          <w:ilvl w:val="0"/>
          <w:numId w:val="3"/>
        </w:numPr>
        <w:suppressAutoHyphens/>
        <w:autoSpaceDE w:val="false"/>
        <w:autoSpaceDN w:val="false"/>
        <w:adjustRightInd w:val="false"/>
        <w:jc w:val="both"/>
        <w:rPr/>
      </w:pPr>
      <w:r>
        <w:t>Proven proficiency at Data Transformations like</w:t>
      </w:r>
      <w:r>
        <w:rPr>
          <w:b/>
          <w:bCs/>
        </w:rPr>
        <w:t xml:space="preserve"> Deri</w:t>
      </w:r>
      <w:r>
        <w:rPr>
          <w:b/>
          <w:bCs/>
        </w:rPr>
        <w:t>ved Column, Conditional Split, Sort, D</w:t>
      </w:r>
      <w:r>
        <w:rPr>
          <w:b/>
          <w:bCs/>
        </w:rPr>
        <w:t>ata Conversion</w:t>
      </w:r>
      <w:r>
        <w:rPr>
          <w:b/>
          <w:bCs/>
        </w:rPr>
        <w:t>, Character Map</w:t>
      </w:r>
      <w:r>
        <w:rPr>
          <w:b/>
          <w:bCs/>
        </w:rPr>
        <w:t xml:space="preserve"> </w:t>
      </w:r>
      <w:r>
        <w:rPr>
          <w:b/>
          <w:bCs/>
        </w:rPr>
        <w:t xml:space="preserve">and OLEDB Command </w:t>
      </w:r>
      <w:r>
        <w:t>to load data into SQL Server destination.</w:t>
      </w:r>
    </w:p>
    <w:p>
      <w:pPr>
        <w:pStyle w:val="style0"/>
        <w:widowControl w:val="false"/>
        <w:numPr>
          <w:ilvl w:val="0"/>
          <w:numId w:val="3"/>
        </w:numPr>
        <w:suppressAutoHyphens/>
        <w:autoSpaceDE w:val="false"/>
        <w:autoSpaceDN w:val="false"/>
        <w:adjustRightInd w:val="false"/>
        <w:jc w:val="both"/>
        <w:rPr>
          <w:b/>
        </w:rPr>
      </w:pPr>
      <w:r>
        <w:t xml:space="preserve">Creating the reports as per client’s requirements in the form of </w:t>
      </w:r>
      <w:r>
        <w:rPr>
          <w:b/>
        </w:rPr>
        <w:t>table, matrix and list.</w:t>
      </w:r>
    </w:p>
    <w:p>
      <w:pPr>
        <w:pStyle w:val="style0"/>
        <w:widowControl w:val="false"/>
        <w:numPr>
          <w:ilvl w:val="0"/>
          <w:numId w:val="3"/>
        </w:numPr>
        <w:suppressAutoHyphens/>
        <w:autoSpaceDE w:val="false"/>
        <w:autoSpaceDN w:val="false"/>
        <w:adjustRightInd w:val="false"/>
        <w:jc w:val="both"/>
        <w:rPr/>
      </w:pPr>
      <w:r>
        <w:t>Scheduling the Reports and Jobs Daily, Weekly and Monthly basis as per the Client Requirements</w:t>
      </w:r>
    </w:p>
    <w:p>
      <w:pPr>
        <w:pStyle w:val="style0"/>
        <w:widowControl w:val="false"/>
        <w:numPr>
          <w:ilvl w:val="0"/>
          <w:numId w:val="3"/>
        </w:numPr>
        <w:suppressAutoHyphens/>
        <w:autoSpaceDE w:val="false"/>
        <w:autoSpaceDN w:val="false"/>
        <w:adjustRightInd w:val="false"/>
        <w:jc w:val="both"/>
        <w:rPr/>
      </w:pPr>
      <w:r>
        <w:t xml:space="preserve">Extensive knowledge on </w:t>
      </w:r>
      <w:r>
        <w:t>SQL Server 2008 R2</w:t>
      </w:r>
      <w:r>
        <w:t>.</w:t>
      </w:r>
    </w:p>
    <w:p>
      <w:pPr>
        <w:pStyle w:val="style0"/>
        <w:widowControl w:val="false"/>
        <w:numPr>
          <w:ilvl w:val="0"/>
          <w:numId w:val="3"/>
        </w:numPr>
        <w:suppressAutoHyphens/>
        <w:autoSpaceDE w:val="false"/>
        <w:autoSpaceDN w:val="false"/>
        <w:adjustRightInd w:val="false"/>
        <w:jc w:val="both"/>
        <w:rPr/>
      </w:pPr>
      <w:r>
        <w:t xml:space="preserve">Basic knowledge on </w:t>
      </w:r>
      <w:r>
        <w:t>Data Stage and DB2</w:t>
      </w:r>
    </w:p>
    <w:p>
      <w:pPr>
        <w:pStyle w:val="style0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Basic knowledge on </w:t>
      </w:r>
      <w:r>
        <w:rPr>
          <w:b/>
        </w:rPr>
        <w:t>UNIX Commands</w:t>
      </w:r>
      <w:r>
        <w:rPr>
          <w:color w:val="000000"/>
        </w:rPr>
        <w:t>.</w:t>
      </w:r>
    </w:p>
    <w:p>
      <w:pPr>
        <w:pStyle w:val="style0"/>
        <w:numPr>
          <w:ilvl w:val="0"/>
          <w:numId w:val="3"/>
        </w:numPr>
        <w:rPr/>
      </w:pPr>
      <w:r>
        <w:t>Good communication, inter-personnel skills and good team player.</w:t>
      </w:r>
    </w:p>
    <w:p>
      <w:pPr>
        <w:pStyle w:val="style0"/>
        <w:numPr>
          <w:ilvl w:val="0"/>
          <w:numId w:val="3"/>
        </w:numPr>
        <w:jc w:val="both"/>
        <w:rPr>
          <w:b/>
          <w:bCs/>
        </w:rPr>
      </w:pPr>
      <w:r>
        <w:t>Self motivated individual with strong analytical and problem solving abilities, Proactive, Dedicated, enjoy learning new technologies and willing to take on extra responsibilities to get work done.</w:t>
      </w:r>
    </w:p>
    <w:p>
      <w:pPr>
        <w:pStyle w:val="style0"/>
        <w:spacing w:lineRule="auto" w:line="360"/>
        <w:rPr/>
      </w:pPr>
    </w:p>
    <w:p>
      <w:pPr>
        <w:pStyle w:val="style0"/>
        <w:pBdr>
          <w:bottom w:val="single" w:sz="6" w:space="1" w:color="auto"/>
        </w:pBdr>
        <w:shd w:val="clear" w:color="auto" w:fill="e0e0e0"/>
        <w:jc w:val="both"/>
        <w:outlineLvl w:val="0"/>
        <w:rPr>
          <w:b/>
        </w:rPr>
      </w:pPr>
      <w:r>
        <w:rPr>
          <w:b/>
        </w:rPr>
        <w:t>Education Detail</w:t>
      </w:r>
      <w:r>
        <w:rPr>
          <w:b/>
        </w:rPr>
        <w:t>s</w:t>
      </w:r>
      <w:r>
        <w:rPr>
          <w:b/>
        </w:rPr>
        <w:t>:</w:t>
      </w:r>
    </w:p>
    <w:p>
      <w:pPr>
        <w:pStyle w:val="style0"/>
        <w:numPr>
          <w:ilvl w:val="0"/>
          <w:numId w:val="3"/>
        </w:numPr>
        <w:jc w:val="both"/>
        <w:rPr/>
      </w:pPr>
      <w:r>
        <w:t>B.</w:t>
      </w:r>
      <w:r>
        <w:t>Tech</w:t>
      </w:r>
      <w:r>
        <w:t xml:space="preserve"> ECE</w:t>
      </w:r>
      <w:r>
        <w:t xml:space="preserve"> (2013</w:t>
      </w:r>
      <w:r>
        <w:t xml:space="preserve">) </w:t>
      </w:r>
      <w:r>
        <w:t xml:space="preserve">from </w:t>
      </w:r>
      <w:r>
        <w:t>MVR College of  Engineering and Tech</w:t>
      </w:r>
      <w:r>
        <w:t xml:space="preserve">, affiliated to </w:t>
      </w:r>
      <w:r>
        <w:t xml:space="preserve">Acharya Nagarjuna University </w:t>
      </w:r>
      <w:r>
        <w:t xml:space="preserve">with aggregate of </w:t>
      </w:r>
      <w:r>
        <w:t>76</w:t>
      </w:r>
      <w:r>
        <w:t>%.</w:t>
      </w:r>
    </w:p>
    <w:p>
      <w:pPr>
        <w:pStyle w:val="style31"/>
        <w:ind w:left="360"/>
        <w:rPr/>
      </w:pPr>
    </w:p>
    <w:p>
      <w:pPr>
        <w:pStyle w:val="style31"/>
        <w:ind w:left="360"/>
        <w:rPr/>
      </w:pPr>
    </w:p>
    <w:p>
      <w:pPr>
        <w:pStyle w:val="style0"/>
        <w:pBdr>
          <w:bottom w:val="single" w:sz="6" w:space="1" w:color="auto"/>
        </w:pBdr>
        <w:shd w:val="clear" w:color="auto" w:fill="e0e0e0"/>
        <w:tabs>
          <w:tab w:val="right" w:leader="none" w:pos="9720"/>
        </w:tabs>
        <w:jc w:val="both"/>
        <w:outlineLvl w:val="0"/>
        <w:rPr>
          <w:rFonts w:ascii="Calibri" w:hAnsi="Calibri"/>
          <w:color w:val="000000"/>
          <w:lang w:eastAsia="en-IN"/>
        </w:rPr>
      </w:pPr>
      <w:r>
        <w:rPr>
          <w:b/>
        </w:rPr>
        <w:t>Certification</w:t>
      </w:r>
      <w:r>
        <w:rPr>
          <w:rFonts w:ascii="Calibri" w:hAnsi="Calibri"/>
          <w:color w:val="000000"/>
          <w:lang w:eastAsia="en-IN"/>
        </w:rPr>
        <w:t>:</w:t>
      </w:r>
    </w:p>
    <w:p>
      <w:pPr>
        <w:pStyle w:val="style0"/>
        <w:numPr>
          <w:ilvl w:val="0"/>
          <w:numId w:val="3"/>
        </w:numPr>
        <w:jc w:val="both"/>
        <w:rPr/>
      </w:pPr>
      <w:r>
        <w:t>ISTQB(International Software Testing Qualification Board) Certified</w:t>
      </w:r>
    </w:p>
    <w:p>
      <w:pPr>
        <w:pStyle w:val="style0"/>
        <w:numPr>
          <w:ilvl w:val="0"/>
          <w:numId w:val="3"/>
        </w:numPr>
        <w:jc w:val="both"/>
        <w:rPr/>
      </w:pPr>
      <w:r>
        <w:t xml:space="preserve">Received manager choice award </w:t>
      </w:r>
      <w:r>
        <w:t>thrice in last 2 years</w:t>
      </w: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jc w:val="both"/>
        <w:rPr>
          <w:b/>
          <w:szCs w:val="20"/>
        </w:rPr>
      </w:pPr>
    </w:p>
    <w:p>
      <w:pPr>
        <w:pStyle w:val="style4106"/>
        <w:shd w:val="pct10" w:color="auto" w:fill="auto"/>
        <w:ind w:left="0" w:right="-155" w:firstLine="0"/>
        <w:jc w:val="both"/>
        <w:rPr>
          <w:color w:val="000000"/>
          <w:szCs w:val="24"/>
        </w:rPr>
      </w:pPr>
      <w:r>
        <w:rPr>
          <w:color w:val="000000"/>
          <w:szCs w:val="24"/>
        </w:rPr>
        <w:t>Professional Experience:</w:t>
      </w:r>
    </w:p>
    <w:p>
      <w:pPr>
        <w:pStyle w:val="style0"/>
        <w:numPr>
          <w:ilvl w:val="0"/>
          <w:numId w:val="3"/>
        </w:numPr>
        <w:jc w:val="both"/>
        <w:rPr/>
      </w:pPr>
      <w:r>
        <w:t xml:space="preserve">Working as </w:t>
      </w:r>
      <w:r>
        <w:t>a</w:t>
      </w:r>
      <w:r>
        <w:t xml:space="preserve"> </w:t>
      </w:r>
      <w:r>
        <w:t xml:space="preserve">Associate </w:t>
      </w:r>
      <w:r>
        <w:t>System Engineer</w:t>
      </w:r>
      <w:r>
        <w:t xml:space="preserve"> for </w:t>
      </w:r>
      <w:r>
        <w:t>IBM</w:t>
      </w:r>
      <w:r>
        <w:t xml:space="preserve"> India Pvt Ltd, </w:t>
      </w:r>
      <w:r>
        <w:t>Bangalore</w:t>
      </w:r>
      <w:r>
        <w:t xml:space="preserve"> from J</w:t>
      </w:r>
      <w:r>
        <w:t>AN 2015</w:t>
      </w:r>
      <w:r>
        <w:t xml:space="preserve"> to – </w:t>
      </w:r>
      <w:r>
        <w:rPr>
          <w:lang w:val="en-US"/>
        </w:rPr>
        <w:t>Mar 2018</w:t>
      </w:r>
      <w:r>
        <w:t>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spacing w:lineRule="auto" w:line="360"/>
        <w:jc w:val="both"/>
        <w:rPr>
          <w:b/>
        </w:rPr>
      </w:pPr>
      <w:r>
        <w:rPr>
          <w:b/>
        </w:rPr>
        <w:t xml:space="preserve">Period                </w:t>
      </w:r>
      <w:r>
        <w:rPr>
          <w:b/>
        </w:rPr>
        <w:t xml:space="preserve"> : JAN  2015</w:t>
      </w:r>
      <w:r>
        <w:rPr>
          <w:b/>
        </w:rPr>
        <w:t xml:space="preserve"> TO </w:t>
      </w:r>
      <w:r>
        <w:rPr>
          <w:b/>
          <w:lang w:val="en-US"/>
        </w:rPr>
        <w:t>Mar 2018</w:t>
      </w:r>
    </w:p>
    <w:p>
      <w:pPr>
        <w:pStyle w:val="style0"/>
        <w:tabs>
          <w:tab w:val="left" w:leader="none" w:pos="3420"/>
        </w:tabs>
        <w:spacing w:after="60" w:lineRule="auto" w:line="360"/>
        <w:jc w:val="both"/>
        <w:rPr>
          <w:b/>
          <w:bCs/>
          <w:color w:val="000000"/>
          <w:u w:val="single"/>
        </w:rPr>
      </w:pPr>
      <w:r>
        <w:rPr>
          <w:b/>
        </w:rPr>
        <w:t xml:space="preserve">Experience        </w:t>
      </w:r>
      <w:r>
        <w:rPr>
          <w:b/>
        </w:rPr>
        <w:t xml:space="preserve"> : </w:t>
      </w:r>
      <w:r>
        <w:rPr>
          <w:b/>
        </w:rPr>
        <w:t>3</w:t>
      </w:r>
      <w:r>
        <w:rPr>
          <w:bCs/>
          <w:color w:val="000000"/>
        </w:rPr>
        <w:t xml:space="preserve"> years of hands on experience in </w:t>
      </w:r>
      <w:r>
        <w:rPr>
          <w:b/>
          <w:bCs/>
          <w:color w:val="000000"/>
        </w:rPr>
        <w:t>ETL Tool (</w:t>
      </w:r>
      <w:r>
        <w:rPr>
          <w:b/>
          <w:bCs/>
          <w:color w:val="000000"/>
        </w:rPr>
        <w:t>SSIS &amp; SSRS</w:t>
      </w:r>
      <w:r>
        <w:rPr>
          <w:b/>
          <w:bCs/>
          <w:color w:val="000000"/>
        </w:rPr>
        <w:t>)</w:t>
      </w:r>
      <w:r>
        <w:rPr>
          <w:b/>
          <w:bCs/>
          <w:color w:val="000000"/>
        </w:rPr>
        <w:t xml:space="preserve"> </w:t>
      </w:r>
      <w:r>
        <w:rPr>
          <w:bCs/>
          <w:color w:val="000000"/>
        </w:rPr>
        <w:t xml:space="preserve">and as a </w:t>
      </w:r>
      <w:r>
        <w:rPr>
          <w:b/>
          <w:bCs/>
          <w:color w:val="000000"/>
        </w:rPr>
        <w:t>BAU</w:t>
      </w:r>
      <w:r>
        <w:rPr>
          <w:bCs/>
          <w:color w:val="000000"/>
        </w:rPr>
        <w:t>.</w:t>
      </w:r>
    </w:p>
    <w:p>
      <w:pPr>
        <w:pStyle w:val="style0"/>
        <w:spacing w:lineRule="auto" w:line="360"/>
        <w:jc w:val="both"/>
        <w:rPr>
          <w:b/>
        </w:rPr>
      </w:pPr>
      <w:r>
        <w:rPr>
          <w:b/>
        </w:rPr>
        <w:t xml:space="preserve">Job description  </w:t>
      </w:r>
      <w:r>
        <w:rPr>
          <w:b/>
        </w:rPr>
        <w:t>: ETL Developer.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2"/>
        <w:spacing w:lineRule="auto" w:line="360"/>
        <w:jc w:val="both"/>
        <w:rPr>
          <w:rFonts w:ascii="Times New Roman" w:cs="Times New Roman" w:hAnsi="Times New Roman"/>
          <w:caps/>
          <w:color w:val="000000"/>
          <w:sz w:val="28"/>
          <w:szCs w:val="28"/>
          <w:u w:val="single"/>
        </w:rPr>
      </w:pPr>
      <w:r>
        <w:rPr>
          <w:rFonts w:ascii="Times New Roman" w:cs="Times New Roman" w:hAnsi="Times New Roman"/>
          <w:caps/>
          <w:color w:val="000000"/>
          <w:sz w:val="28"/>
          <w:szCs w:val="28"/>
          <w:u w:val="single"/>
        </w:rPr>
        <w:t>Project EXPERIENCE</w:t>
      </w:r>
    </w:p>
    <w:p>
      <w:pPr>
        <w:pStyle w:val="style0"/>
        <w:rPr/>
      </w:pPr>
    </w:p>
    <w:p>
      <w:pPr>
        <w:pStyle w:val="style66"/>
        <w:rPr>
          <w:b/>
          <w:u w:val="single"/>
        </w:rPr>
      </w:pPr>
      <w:r>
        <w:rPr>
          <w:b/>
          <w:color w:val="000000"/>
          <w:szCs w:val="24"/>
          <w:u w:val="single"/>
        </w:rPr>
        <w:t>Technical</w:t>
      </w:r>
      <w:r>
        <w:rPr>
          <w:b/>
          <w:u w:val="single"/>
        </w:rPr>
        <w:t xml:space="preserve"> skills:</w:t>
      </w:r>
      <w:r>
        <w:rPr>
          <w:b/>
          <w:u w:val="single"/>
        </w:rPr>
        <w:t xml:space="preserve"> </w:t>
      </w:r>
    </w:p>
    <w:p>
      <w:pPr>
        <w:pStyle w:val="style31"/>
        <w:rPr>
          <w:color w:val="000000"/>
        </w:rPr>
      </w:pPr>
    </w:p>
    <w:p>
      <w:pPr>
        <w:pStyle w:val="style31"/>
        <w:numPr>
          <w:ilvl w:val="0"/>
          <w:numId w:val="24"/>
        </w:numPr>
        <w:rPr>
          <w:bCs/>
          <w:color w:val="000000"/>
        </w:rPr>
      </w:pPr>
      <w:r>
        <w:rPr>
          <w:bCs/>
          <w:color w:val="000000"/>
        </w:rPr>
        <w:t>ETL Tool</w:t>
      </w:r>
      <w:r>
        <w:rPr>
          <w:bCs/>
          <w:color w:val="000000"/>
        </w:rPr>
        <w:t xml:space="preserve">                 </w:t>
      </w:r>
      <w:r>
        <w:rPr>
          <w:bCs/>
          <w:color w:val="000000"/>
        </w:rPr>
        <w:t xml:space="preserve">:  </w:t>
      </w:r>
      <w:r>
        <w:rPr>
          <w:bCs/>
          <w:color w:val="000000"/>
        </w:rPr>
        <w:t>SQL Server 2008 Integration Services (SSIS)</w:t>
      </w:r>
    </w:p>
    <w:p>
      <w:pPr>
        <w:pStyle w:val="style179"/>
        <w:numPr>
          <w:ilvl w:val="0"/>
          <w:numId w:val="24"/>
        </w:numPr>
        <w:ind w:right="29"/>
        <w:jc w:val="both"/>
        <w:rPr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Reporting Tools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bCs/>
          <w:color w:val="000000"/>
          <w:sz w:val="24"/>
          <w:szCs w:val="24"/>
        </w:rPr>
        <w:t>: SQL Server 2008 Reporting Services (SSRS)</w:t>
      </w:r>
    </w:p>
    <w:p>
      <w:pPr>
        <w:pStyle w:val="style179"/>
        <w:numPr>
          <w:ilvl w:val="0"/>
          <w:numId w:val="24"/>
        </w:numPr>
        <w:ind w:right="29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Database                 </w:t>
      </w:r>
      <w:r>
        <w:rPr>
          <w:bCs/>
          <w:color w:val="000000"/>
          <w:sz w:val="24"/>
          <w:szCs w:val="24"/>
        </w:rPr>
        <w:t xml:space="preserve">  </w:t>
      </w:r>
      <w:r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:  MSSQL</w:t>
      </w:r>
      <w:r>
        <w:rPr>
          <w:bCs/>
          <w:color w:val="000000"/>
          <w:sz w:val="24"/>
          <w:szCs w:val="24"/>
        </w:rPr>
        <w:t xml:space="preserve"> Server</w:t>
      </w:r>
    </w:p>
    <w:p>
      <w:pPr>
        <w:pStyle w:val="style179"/>
        <w:numPr>
          <w:ilvl w:val="0"/>
          <w:numId w:val="24"/>
        </w:numPr>
        <w:ind w:right="29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Operating System  </w:t>
      </w:r>
      <w:r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 xml:space="preserve"> :  Windows 2000/XP/7/8</w:t>
      </w:r>
    </w:p>
    <w:p>
      <w:pPr>
        <w:pStyle w:val="style179"/>
        <w:numPr>
          <w:ilvl w:val="0"/>
          <w:numId w:val="24"/>
        </w:numPr>
        <w:ind w:right="29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Other Tools             </w:t>
      </w:r>
      <w:r>
        <w:rPr>
          <w:bCs/>
          <w:color w:val="000000"/>
          <w:sz w:val="24"/>
          <w:szCs w:val="24"/>
        </w:rPr>
        <w:t xml:space="preserve">   </w:t>
      </w:r>
      <w:r>
        <w:rPr>
          <w:bCs/>
          <w:color w:val="000000"/>
          <w:sz w:val="24"/>
          <w:szCs w:val="24"/>
        </w:rPr>
        <w:t>: WINSCP,</w:t>
      </w:r>
      <w:r>
        <w:rPr>
          <w:bCs/>
          <w:color w:val="000000"/>
          <w:sz w:val="24"/>
          <w:szCs w:val="24"/>
        </w:rPr>
        <w:t xml:space="preserve"> File</w:t>
      </w:r>
      <w:r>
        <w:rPr>
          <w:bCs/>
          <w:color w:val="000000"/>
          <w:sz w:val="24"/>
          <w:szCs w:val="24"/>
        </w:rPr>
        <w:t>Zilla</w:t>
      </w:r>
      <w:r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SVN2008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66"/>
        <w:rPr>
          <w:b/>
          <w:color w:val="000000"/>
          <w:szCs w:val="24"/>
          <w:u w:val="single"/>
        </w:rPr>
      </w:pPr>
      <w:r>
        <w:rPr>
          <w:b/>
          <w:color w:val="000000"/>
          <w:szCs w:val="24"/>
          <w:u w:val="single"/>
        </w:rPr>
        <w:t>Project Profile:</w:t>
      </w:r>
    </w:p>
    <w:p>
      <w:pPr>
        <w:pStyle w:val="style66"/>
        <w:rPr>
          <w:color w:val="000000"/>
          <w:szCs w:val="24"/>
          <w:u w:val="single"/>
        </w:rPr>
      </w:pPr>
    </w:p>
    <w:p>
      <w:pPr>
        <w:pStyle w:val="style31"/>
        <w:numPr>
          <w:ilvl w:val="0"/>
          <w:numId w:val="24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Title               </w:t>
      </w:r>
      <w:r>
        <w:rPr>
          <w:rFonts w:ascii="Calibri" w:hAnsi="Calibri"/>
          <w:bCs/>
          <w:color w:val="000000"/>
        </w:rPr>
        <w:t xml:space="preserve">   </w:t>
      </w:r>
      <w:r>
        <w:rPr>
          <w:rFonts w:ascii="Calibri" w:hAnsi="Calibri"/>
          <w:bCs/>
          <w:color w:val="000000"/>
        </w:rPr>
        <w:t>:  JANALAKSHMI FINANCIAL SERVICES</w:t>
      </w:r>
    </w:p>
    <w:p>
      <w:pPr>
        <w:pStyle w:val="style31"/>
        <w:numPr>
          <w:ilvl w:val="0"/>
          <w:numId w:val="24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Client                </w:t>
      </w:r>
      <w:r>
        <w:rPr>
          <w:rFonts w:ascii="Calibri" w:hAnsi="Calibri"/>
          <w:bCs/>
          <w:color w:val="000000"/>
        </w:rPr>
        <w:t>: JANALAKSHMI</w:t>
      </w:r>
    </w:p>
    <w:p>
      <w:pPr>
        <w:pStyle w:val="style31"/>
        <w:numPr>
          <w:ilvl w:val="0"/>
          <w:numId w:val="24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Duration           </w:t>
      </w:r>
      <w:r>
        <w:rPr>
          <w:rFonts w:ascii="Calibri" w:hAnsi="Calibri"/>
          <w:bCs/>
          <w:color w:val="000000"/>
        </w:rPr>
        <w:t xml:space="preserve">: </w:t>
      </w:r>
      <w:r>
        <w:rPr>
          <w:rFonts w:ascii="Calibri" w:hAnsi="Calibri"/>
          <w:bCs/>
          <w:color w:val="000000"/>
        </w:rPr>
        <w:t>JAN 2015</w:t>
      </w:r>
      <w:r>
        <w:rPr>
          <w:rFonts w:ascii="Calibri" w:hAnsi="Calibri"/>
          <w:bCs/>
          <w:color w:val="000000"/>
        </w:rPr>
        <w:t xml:space="preserve"> to </w:t>
      </w:r>
      <w:r>
        <w:rPr>
          <w:rFonts w:ascii="Calibri" w:hAnsi="Calibri"/>
          <w:bCs/>
          <w:color w:val="000000"/>
        </w:rPr>
        <w:t>Mar 2018</w:t>
      </w:r>
    </w:p>
    <w:p>
      <w:pPr>
        <w:pStyle w:val="style31"/>
        <w:numPr>
          <w:ilvl w:val="0"/>
          <w:numId w:val="24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Team Size         </w:t>
      </w:r>
      <w:r>
        <w:rPr>
          <w:rFonts w:ascii="Calibri" w:hAnsi="Calibri"/>
          <w:bCs/>
          <w:color w:val="000000"/>
        </w:rPr>
        <w:t>: 5</w:t>
      </w:r>
    </w:p>
    <w:p>
      <w:pPr>
        <w:pStyle w:val="style31"/>
        <w:numPr>
          <w:ilvl w:val="0"/>
          <w:numId w:val="24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Environment    </w:t>
      </w:r>
      <w:r>
        <w:rPr>
          <w:rFonts w:ascii="Calibri" w:hAnsi="Calibri"/>
          <w:bCs/>
          <w:color w:val="000000"/>
        </w:rPr>
        <w:t>:</w:t>
      </w:r>
      <w:r>
        <w:rPr>
          <w:rFonts w:ascii="Calibri" w:hAnsi="Calibri"/>
          <w:bCs/>
          <w:color w:val="000000"/>
        </w:rPr>
        <w:t xml:space="preserve">  SSIS, SSRS, SERVER 2008, SFDC and </w:t>
      </w:r>
      <w:r>
        <w:rPr>
          <w:rFonts w:ascii="Calibri" w:hAnsi="Calibri"/>
          <w:bCs/>
          <w:color w:val="000000"/>
        </w:rPr>
        <w:t>CBS.</w:t>
      </w:r>
    </w:p>
    <w:p>
      <w:pPr>
        <w:pStyle w:val="style0"/>
        <w:spacing w:lineRule="auto" w:line="360"/>
        <w:jc w:val="both"/>
        <w:rPr>
          <w:color w:val="000000"/>
        </w:rPr>
      </w:pPr>
    </w:p>
    <w:p>
      <w:pPr>
        <w:pStyle w:val="style0"/>
        <w:spacing w:lineRule="auto" w:line="360"/>
        <w:jc w:val="both"/>
        <w:rPr>
          <w:b/>
          <w:bCs/>
          <w:color w:val="000000"/>
        </w:rPr>
      </w:pPr>
      <w:r>
        <w:rPr>
          <w:b/>
          <w:bCs/>
          <w:color w:val="000000"/>
          <w:u w:val="single"/>
        </w:rPr>
        <w:t>Project Description</w:t>
      </w:r>
      <w:r>
        <w:rPr>
          <w:b/>
          <w:bCs/>
          <w:color w:val="000000"/>
        </w:rPr>
        <w:t>:</w:t>
      </w:r>
    </w:p>
    <w:p>
      <w:pPr>
        <w:pStyle w:val="style66"/>
        <w:rPr>
          <w:color w:val="000000"/>
          <w:szCs w:val="24"/>
        </w:rPr>
      </w:pPr>
      <w:r>
        <w:rPr>
          <w:color w:val="000000"/>
          <w:szCs w:val="24"/>
        </w:rPr>
        <w:t>JFS is banking related project which deals with providing Loans to customers involves different products like SG, NANO, EFS, Microlite and Micro pension etc.</w:t>
      </w:r>
    </w:p>
    <w:p>
      <w:pPr>
        <w:pStyle w:val="style0"/>
        <w:spacing w:lineRule="auto" w:line="360"/>
        <w:jc w:val="both"/>
        <w:rPr>
          <w:b/>
          <w:bCs/>
          <w:color w:val="000000"/>
        </w:rPr>
      </w:pPr>
    </w:p>
    <w:p>
      <w:pPr>
        <w:pStyle w:val="style81"/>
        <w:spacing w:lineRule="auto" w:line="360"/>
        <w:jc w:val="both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Roles &amp; Responsibilities:</w:t>
      </w:r>
    </w:p>
    <w:p>
      <w:pPr>
        <w:pStyle w:val="style31"/>
        <w:numPr>
          <w:ilvl w:val="0"/>
          <w:numId w:val="24"/>
        </w:numPr>
        <w:rPr>
          <w:rFonts w:ascii="Calibri" w:hAnsi="Calibri"/>
          <w:bCs/>
          <w:color w:val="000000"/>
        </w:rPr>
      </w:pPr>
      <w:r>
        <w:rPr>
          <w:color w:val="333333"/>
          <w:sz w:val="20"/>
          <w:szCs w:val="20"/>
        </w:rPr>
        <w:t>U</w:t>
      </w:r>
      <w:r>
        <w:rPr>
          <w:rFonts w:ascii="Calibri" w:hAnsi="Calibri"/>
          <w:bCs/>
          <w:color w:val="000000"/>
        </w:rPr>
        <w:t>sed </w:t>
      </w:r>
      <w:r>
        <w:rPr>
          <w:rFonts w:ascii="Calibri" w:hAnsi="Calibri"/>
          <w:b/>
          <w:color w:val="000000"/>
        </w:rPr>
        <w:t>SSIS</w:t>
      </w:r>
      <w:r>
        <w:rPr>
          <w:rFonts w:ascii="Calibri" w:hAnsi="Calibri"/>
          <w:bCs/>
          <w:color w:val="000000"/>
        </w:rPr>
        <w:t> to unite data from existing system and performed transformations on MS SQL 2008.</w:t>
      </w:r>
    </w:p>
    <w:p>
      <w:pPr>
        <w:pStyle w:val="style31"/>
        <w:numPr>
          <w:ilvl w:val="0"/>
          <w:numId w:val="24"/>
        </w:numPr>
        <w:rPr>
          <w:rFonts w:ascii="Calibri" w:hAnsi="Calibri"/>
          <w:color w:val="000000"/>
        </w:rPr>
      </w:pPr>
      <w:r>
        <w:rPr>
          <w:rFonts w:ascii="Calibri" w:hAnsi="Calibri"/>
          <w:bCs/>
          <w:color w:val="000000"/>
        </w:rPr>
        <w:t>Extract Transform Load(ETL) development Using SQL server 2008, SQL 2008 Integration Services</w:t>
      </w:r>
      <w:r>
        <w:rPr>
          <w:rFonts w:ascii="Calibri" w:hAnsi="Calibri"/>
          <w:b/>
          <w:color w:val="000000"/>
        </w:rPr>
        <w:t>(SSIS)</w:t>
      </w:r>
    </w:p>
    <w:p>
      <w:pPr>
        <w:pStyle w:val="style31"/>
        <w:numPr>
          <w:ilvl w:val="0"/>
          <w:numId w:val="24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Created </w:t>
      </w:r>
      <w:r>
        <w:rPr>
          <w:rFonts w:ascii="Calibri" w:hAnsi="Calibri"/>
          <w:b/>
          <w:color w:val="000000"/>
        </w:rPr>
        <w:t>SSIS</w:t>
      </w:r>
      <w:r>
        <w:rPr>
          <w:rFonts w:ascii="Calibri" w:hAnsi="Calibri"/>
          <w:bCs/>
          <w:color w:val="000000"/>
        </w:rPr>
        <w:t> packages using proper Control and Data flow elements.</w:t>
      </w:r>
    </w:p>
    <w:p>
      <w:pPr>
        <w:pStyle w:val="style31"/>
        <w:numPr>
          <w:ilvl w:val="0"/>
          <w:numId w:val="24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Generated several </w:t>
      </w:r>
      <w:r>
        <w:rPr>
          <w:rFonts w:ascii="Calibri" w:hAnsi="Calibri"/>
          <w:bCs/>
          <w:color w:val="000000"/>
        </w:rPr>
        <w:t>drill</w:t>
      </w:r>
      <w:r>
        <w:rPr>
          <w:rFonts w:ascii="Calibri" w:hAnsi="Calibri"/>
          <w:bCs/>
          <w:color w:val="000000"/>
        </w:rPr>
        <w:t xml:space="preserve"> through reports using</w:t>
      </w:r>
      <w:r>
        <w:rPr>
          <w:rFonts w:ascii="Calibri" w:hAnsi="Calibri"/>
          <w:color w:val="000000"/>
        </w:rPr>
        <w:t> </w:t>
      </w:r>
      <w:r>
        <w:rPr>
          <w:rFonts w:ascii="Calibri" w:hAnsi="Calibri"/>
          <w:b/>
          <w:color w:val="000000"/>
        </w:rPr>
        <w:t>SSRS</w:t>
      </w:r>
      <w:r>
        <w:rPr>
          <w:rFonts w:ascii="Calibri" w:hAnsi="Calibri"/>
          <w:bCs/>
          <w:color w:val="000000"/>
        </w:rPr>
        <w:t>.</w:t>
      </w:r>
    </w:p>
    <w:p>
      <w:pPr>
        <w:pStyle w:val="style31"/>
        <w:numPr>
          <w:ilvl w:val="0"/>
          <w:numId w:val="24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Used Joins and sub-queries for complex queries involving multiple tables from different databases</w:t>
      </w:r>
    </w:p>
    <w:p>
      <w:pPr>
        <w:pStyle w:val="style31"/>
        <w:numPr>
          <w:ilvl w:val="0"/>
          <w:numId w:val="24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Migrated DTS packages from SQL Server 2005 to SQL Server 2008 as </w:t>
      </w:r>
      <w:r>
        <w:rPr>
          <w:rFonts w:ascii="Calibri" w:hAnsi="Calibri"/>
          <w:b/>
          <w:color w:val="000000"/>
        </w:rPr>
        <w:t>SSIS</w:t>
      </w:r>
      <w:r>
        <w:rPr>
          <w:rFonts w:ascii="Calibri" w:hAnsi="Calibri"/>
          <w:bCs/>
          <w:color w:val="000000"/>
        </w:rPr>
        <w:t> Packages.</w:t>
      </w:r>
    </w:p>
    <w:p>
      <w:pPr>
        <w:pStyle w:val="style31"/>
        <w:numPr>
          <w:ilvl w:val="0"/>
          <w:numId w:val="24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Checking for job Design, Naming standards and parameters.</w:t>
      </w:r>
    </w:p>
    <w:p>
      <w:pPr>
        <w:pStyle w:val="style31"/>
        <w:numPr>
          <w:ilvl w:val="0"/>
          <w:numId w:val="24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Per</w:t>
      </w:r>
      <w:r>
        <w:rPr>
          <w:rFonts w:ascii="Calibri" w:hAnsi="Calibri"/>
          <w:bCs/>
          <w:color w:val="000000"/>
        </w:rPr>
        <w:t>forming Unit Test Cases for backend(SSIS) and report level(SSRS)</w:t>
      </w:r>
      <w:r>
        <w:rPr>
          <w:rFonts w:ascii="Calibri" w:hAnsi="Calibri"/>
          <w:bCs/>
          <w:color w:val="000000"/>
        </w:rPr>
        <w:t>.</w:t>
      </w:r>
    </w:p>
    <w:p>
      <w:pPr>
        <w:pStyle w:val="style31"/>
        <w:rPr>
          <w:rFonts w:ascii="Calibri" w:hAnsi="Calibri"/>
          <w:bCs/>
          <w:color w:val="000000"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  <w:r>
        <w:rPr>
          <w:b/>
        </w:rPr>
        <w:t>Client</w:t>
      </w:r>
      <w:r>
        <w:rPr>
          <w:b/>
        </w:rPr>
        <w:tab/>
      </w:r>
      <w:r>
        <w:rPr>
          <w:b/>
        </w:rPr>
        <w:t xml:space="preserve">            : </w:t>
      </w:r>
      <w:r>
        <w:rPr>
          <w:rStyle w:val="style4107"/>
          <w:b/>
          <w:bCs/>
          <w:color w:val="000000"/>
        </w:rPr>
        <w:t xml:space="preserve">United Parcel </w:t>
      </w:r>
      <w:r>
        <w:rPr>
          <w:rStyle w:val="style4107"/>
          <w:b/>
          <w:bCs/>
          <w:color w:val="000000"/>
        </w:rPr>
        <w:t>Services</w:t>
      </w:r>
    </w:p>
    <w:p>
      <w:pPr>
        <w:pStyle w:val="style0"/>
        <w:jc w:val="both"/>
        <w:rPr/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 xml:space="preserve">: </w:t>
      </w:r>
      <w:r>
        <w:rPr>
          <w:b/>
          <w:bCs/>
        </w:rPr>
        <w:t>Apr</w:t>
      </w:r>
      <w:r>
        <w:rPr>
          <w:b/>
          <w:bCs/>
        </w:rPr>
        <w:t xml:space="preserve"> 2018</w:t>
      </w:r>
      <w:r>
        <w:rPr>
          <w:b/>
        </w:rPr>
        <w:t xml:space="preserve"> to </w:t>
      </w:r>
      <w:r>
        <w:rPr>
          <w:b/>
          <w:bCs/>
        </w:rPr>
        <w:t>Till date</w:t>
      </w:r>
    </w:p>
    <w:p>
      <w:pPr>
        <w:pStyle w:val="style0"/>
        <w:jc w:val="both"/>
        <w:rPr>
          <w:b/>
        </w:rPr>
      </w:pPr>
      <w:r>
        <w:rPr>
          <w:b/>
        </w:rPr>
        <w:t>Team Size</w:t>
      </w:r>
      <w:r>
        <w:rPr>
          <w:b/>
        </w:rPr>
        <w:tab/>
      </w:r>
      <w:r>
        <w:rPr>
          <w:b/>
        </w:rPr>
        <w:t>: 4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Environment</w:t>
      </w:r>
      <w:r>
        <w:rPr>
          <w:b/>
          <w:bCs/>
        </w:rPr>
        <w:tab/>
      </w:r>
      <w:r>
        <w:rPr>
          <w:b/>
          <w:bCs/>
        </w:rPr>
        <w:t>:  SSIS, SSRS, SSMS</w:t>
      </w:r>
    </w:p>
    <w:p>
      <w:pPr>
        <w:pStyle w:val="style0"/>
        <w:jc w:val="both"/>
        <w:rPr>
          <w:b/>
          <w:bCs/>
        </w:rPr>
      </w:pPr>
    </w:p>
    <w:p>
      <w:pPr>
        <w:pStyle w:val="style0"/>
        <w:jc w:val="both"/>
        <w:rPr>
          <w:b/>
          <w:u w:val="single"/>
        </w:rPr>
      </w:pPr>
      <w:r>
        <w:rPr>
          <w:b/>
          <w:u w:val="single"/>
        </w:rPr>
        <w:t xml:space="preserve">Description: </w:t>
      </w:r>
    </w:p>
    <w:p>
      <w:pPr>
        <w:pStyle w:val="style0"/>
        <w:outlineLvl w:val="0"/>
        <w:rPr>
          <w:bCs/>
        </w:rPr>
      </w:pPr>
    </w:p>
    <w:p>
      <w:pPr>
        <w:pStyle w:val="style66"/>
        <w:rPr>
          <w:bCs/>
          <w:szCs w:val="24"/>
        </w:rPr>
      </w:pPr>
      <w:r>
        <w:rPr>
          <w:bCs/>
          <w:szCs w:val="24"/>
        </w:rPr>
        <w:t xml:space="preserve">United Parcel Services is a </w:t>
      </w:r>
      <w:r>
        <w:rPr>
          <w:bCs/>
          <w:szCs w:val="24"/>
        </w:rPr>
        <w:t>Courier</w:t>
      </w:r>
      <w:r>
        <w:rPr>
          <w:bCs/>
          <w:szCs w:val="24"/>
        </w:rPr>
        <w:t xml:space="preserve"> Industry</w:t>
      </w:r>
      <w:r>
        <w:rPr>
          <w:bCs/>
          <w:szCs w:val="24"/>
        </w:rPr>
        <w:t>. Working as a AIS Freight Integration Project</w:t>
      </w:r>
      <w:r>
        <w:rPr>
          <w:bCs/>
          <w:szCs w:val="24"/>
        </w:rPr>
        <w:t>.</w:t>
      </w:r>
    </w:p>
    <w:p>
      <w:pPr>
        <w:pStyle w:val="style66"/>
        <w:rPr>
          <w:bCs/>
          <w:szCs w:val="24"/>
        </w:rPr>
      </w:pPr>
      <w:r>
        <w:rPr>
          <w:bCs/>
          <w:szCs w:val="24"/>
        </w:rPr>
        <w:t>We are converting small packages to F</w:t>
      </w:r>
      <w:bookmarkStart w:id="0" w:name="_GoBack"/>
      <w:bookmarkEnd w:id="0"/>
      <w:r>
        <w:rPr>
          <w:bCs/>
          <w:szCs w:val="24"/>
        </w:rPr>
        <w:t>reight.</w:t>
      </w:r>
    </w:p>
    <w:p>
      <w:pPr>
        <w:pStyle w:val="style66"/>
        <w:rPr>
          <w:b/>
          <w:bCs/>
          <w:color w:val="000000"/>
          <w:szCs w:val="24"/>
        </w:rPr>
      </w:pPr>
    </w:p>
    <w:p>
      <w:pPr>
        <w:pStyle w:val="style66"/>
        <w:rPr>
          <w:b/>
          <w:color w:val="000000"/>
          <w:szCs w:val="24"/>
          <w:u w:val="single"/>
        </w:rPr>
      </w:pPr>
      <w:r>
        <w:rPr>
          <w:b/>
          <w:color w:val="000000"/>
          <w:szCs w:val="24"/>
          <w:u w:val="single"/>
        </w:rPr>
        <w:t>Responsibilities:</w:t>
      </w:r>
    </w:p>
    <w:p>
      <w:pPr>
        <w:pStyle w:val="style0"/>
        <w:numPr>
          <w:ilvl w:val="0"/>
          <w:numId w:val="29"/>
        </w:numPr>
        <w:spacing w:lineRule="auto" w:line="360"/>
        <w:rPr/>
      </w:pPr>
      <w:r>
        <w:t xml:space="preserve">Migration activity of data models from </w:t>
      </w:r>
      <w:r>
        <w:t>MainFrame</w:t>
      </w:r>
      <w:r>
        <w:t xml:space="preserve"> to MSBI</w:t>
      </w:r>
    </w:p>
    <w:p>
      <w:pPr>
        <w:pStyle w:val="style31"/>
        <w:numPr>
          <w:ilvl w:val="0"/>
          <w:numId w:val="29"/>
        </w:numPr>
        <w:rPr/>
      </w:pPr>
      <w:r>
        <w:t xml:space="preserve">Creating Dimension and FACT tables through </w:t>
      </w:r>
      <w:r>
        <w:t xml:space="preserve">packages </w:t>
      </w:r>
      <w:r>
        <w:t xml:space="preserve">by using </w:t>
      </w:r>
      <w:r>
        <w:t>Staging</w:t>
      </w:r>
      <w:r>
        <w:t xml:space="preserve"> tables.</w:t>
      </w:r>
    </w:p>
    <w:p>
      <w:pPr>
        <w:pStyle w:val="style31"/>
        <w:numPr>
          <w:ilvl w:val="0"/>
          <w:numId w:val="29"/>
        </w:numPr>
        <w:rPr/>
      </w:pPr>
      <w:r>
        <w:t xml:space="preserve">Build SSRS report by using the </w:t>
      </w:r>
      <w:r>
        <w:t>StoredProcedures</w:t>
      </w:r>
    </w:p>
    <w:p>
      <w:pPr>
        <w:pStyle w:val="style31"/>
        <w:numPr>
          <w:ilvl w:val="0"/>
          <w:numId w:val="29"/>
        </w:numPr>
        <w:rPr/>
      </w:pPr>
      <w:r>
        <w:t xml:space="preserve">Need to replicate all the production reports </w:t>
      </w:r>
      <w:r>
        <w:t>in</w:t>
      </w:r>
      <w:r>
        <w:t xml:space="preserve">to MSBI, currently which are created in </w:t>
      </w:r>
      <w:r>
        <w:t>MF</w:t>
      </w:r>
      <w:r>
        <w:t xml:space="preserve"> systems.</w:t>
      </w:r>
    </w:p>
    <w:p>
      <w:pPr>
        <w:pStyle w:val="style31"/>
        <w:numPr>
          <w:ilvl w:val="0"/>
          <w:numId w:val="29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Performing Unit Test Cases for backend(SSIS) and report level(SSRS).</w:t>
      </w:r>
    </w:p>
    <w:p>
      <w:pPr>
        <w:pStyle w:val="style0"/>
        <w:jc w:val="both"/>
        <w:rPr>
          <w:b/>
        </w:rPr>
      </w:pPr>
    </w:p>
    <w:p>
      <w:pPr>
        <w:pStyle w:val="style31"/>
        <w:rPr>
          <w:rFonts w:ascii="Calibri" w:hAnsi="Calibri"/>
          <w:bCs/>
          <w:color w:val="000000"/>
        </w:rPr>
      </w:pPr>
    </w:p>
    <w:p>
      <w:pPr>
        <w:pStyle w:val="style0"/>
        <w:ind w:left="360"/>
        <w:jc w:val="both"/>
        <w:rPr/>
      </w:pPr>
    </w:p>
    <w:p>
      <w:pPr>
        <w:pStyle w:val="style0"/>
        <w:pBdr>
          <w:bottom w:val="single" w:sz="6" w:space="1" w:color="auto"/>
        </w:pBdr>
        <w:shd w:val="clear" w:color="auto" w:fill="e0e0e0"/>
        <w:jc w:val="both"/>
        <w:outlineLvl w:val="0"/>
        <w:rPr>
          <w:b/>
        </w:rPr>
      </w:pPr>
      <w:r>
        <w:rPr>
          <w:b/>
        </w:rPr>
        <w:t>Declaration</w:t>
      </w:r>
    </w:p>
    <w:p>
      <w:pPr>
        <w:pStyle w:val="style0"/>
        <w:rPr/>
      </w:pPr>
    </w:p>
    <w:p>
      <w:pPr>
        <w:pStyle w:val="style66"/>
        <w:rPr>
          <w:color w:val="000000"/>
          <w:szCs w:val="24"/>
        </w:rPr>
      </w:pPr>
      <w:r>
        <w:rPr>
          <w:color w:val="000000"/>
          <w:szCs w:val="24"/>
        </w:rPr>
        <w:t>I declare that the details furnished in this resume are true to the best of my knowledge.</w:t>
      </w:r>
    </w:p>
    <w:p>
      <w:pPr>
        <w:pStyle w:val="style66"/>
        <w:rPr>
          <w:color w:val="000000"/>
          <w:szCs w:val="24"/>
        </w:rPr>
      </w:pPr>
      <w:r>
        <w:rPr>
          <w:color w:val="000000"/>
          <w:szCs w:val="24"/>
        </w:rPr>
        <w:t>Thanking you and looking forward to receiving a favorable reply.</w:t>
      </w:r>
    </w:p>
    <w:p>
      <w:pPr>
        <w:pStyle w:val="style0"/>
        <w:tabs>
          <w:tab w:val="left" w:leader="none" w:pos="3420"/>
        </w:tabs>
        <w:jc w:val="right"/>
        <w:rPr>
          <w:b/>
        </w:rPr>
      </w:pPr>
      <w:r>
        <w:rPr>
          <w:b/>
        </w:rPr>
        <w:t>SAI KUMAR P S V</w:t>
      </w:r>
    </w:p>
    <w:p>
      <w:pPr>
        <w:pStyle w:val="style0"/>
        <w:rPr>
          <w:i/>
          <w:color w:val="000000"/>
        </w:rPr>
      </w:pPr>
    </w:p>
    <w:p>
      <w:pPr>
        <w:pStyle w:val="style0"/>
        <w:ind w:left="720"/>
        <w:jc w:val="both"/>
        <w:rPr/>
      </w:pPr>
    </w:p>
    <w:p>
      <w:pPr>
        <w:pStyle w:val="style0"/>
        <w:ind w:left="7200" w:firstLine="720"/>
        <w:jc w:val="both"/>
        <w:outlineLvl w:val="0"/>
        <w:rPr>
          <w:b/>
        </w:rPr>
      </w:pPr>
    </w:p>
    <w:sectPr>
      <w:footerReference w:type="even" r:id="rId2"/>
      <w:footerReference w:type="default" r:id="rId3"/>
      <w:pgSz w:w="12240" w:h="15840" w:orient="portrait"/>
      <w:pgMar w:top="1260" w:right="126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center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center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  <w:noProof/>
      </w:rPr>
      <w:t>1</w:t>
    </w:r>
    <w:r>
      <w:rPr>
        <w:rStyle w:val="style41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F3494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5881EAA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1"/>
    <w:name w:val="WWNum1"/>
    <w:lvl w:ilvl="0">
      <w:start w:val="1"/>
      <w:numFmt w:val="bullet"/>
      <w:lvlText w:val=""/>
      <w:lvlJc w:val="left"/>
      <w:pPr>
        <w:tabs>
          <w:tab w:val="left" w:leader="none" w:pos="144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6394B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3DE0250"/>
    <w:lvl w:ilvl="0" w:tplc="12EA1006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020FBE4"/>
    <w:lvl w:ilvl="0" w:tplc="12EA1006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7CA1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F169F1A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EB4511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3C4B200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7E6CCA0"/>
    <w:lvl w:ilvl="0" w:tplc="0409000B">
      <w:start w:val="1"/>
      <w:numFmt w:val="bullet"/>
      <w:lvlText w:val=""/>
      <w:lvlJc w:val="left"/>
      <w:pPr>
        <w:tabs>
          <w:tab w:val="left" w:leader="none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30"/>
        </w:tabs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90"/>
        </w:tabs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50"/>
        </w:tabs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70"/>
        </w:tabs>
        <w:ind w:left="657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3FC41F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5D09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94CC0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singleLevel"/>
    <w:tmpl w:val="00000002"/>
    <w:name w:val="WW8Num1"/>
    <w:lvl w:ilvl="0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</w:abstractNum>
  <w:abstractNum w:abstractNumId="15">
    <w:nsid w:val="0000000F"/>
    <w:multiLevelType w:val="hybridMultilevel"/>
    <w:tmpl w:val="6E40120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9523E6E"/>
    <w:lvl w:ilvl="0" w:tplc="04090001">
      <w:start w:val="1"/>
      <w:numFmt w:val="bullet"/>
      <w:lvlText w:val=""/>
      <w:lvlJc w:val="left"/>
      <w:pPr>
        <w:tabs>
          <w:tab w:val="left" w:leader="none" w:pos="845"/>
        </w:tabs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65"/>
        </w:tabs>
        <w:ind w:left="15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85"/>
        </w:tabs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05"/>
        </w:tabs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25"/>
        </w:tabs>
        <w:ind w:left="37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45"/>
        </w:tabs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65"/>
        </w:tabs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85"/>
        </w:tabs>
        <w:ind w:left="58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05"/>
        </w:tabs>
        <w:ind w:left="6605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3D8FAB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9A80E8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260"/>
        </w:tabs>
        <w:ind w:left="12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980"/>
        </w:tabs>
        <w:ind w:left="198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700"/>
        </w:tabs>
        <w:ind w:left="270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cs="Wingdings" w:hAnsi="Wingdings" w:hint="default"/>
      </w:rPr>
    </w:lvl>
  </w:abstractNum>
  <w:abstractNum w:abstractNumId="19">
    <w:nsid w:val="00000013"/>
    <w:multiLevelType w:val="hybridMultilevel"/>
    <w:tmpl w:val="F006C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16EA5C22"/>
    <w:lvl w:ilvl="0" w:tplc="10C0EFD4">
      <w:start w:val="1"/>
      <w:numFmt w:val="bullet"/>
      <w:lvlText w:val=""/>
      <w:lvlJc w:val="left"/>
      <w:pPr>
        <w:ind w:left="680" w:hanging="32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/>
      </w:rPr>
    </w:lvl>
  </w:abstractNum>
  <w:abstractNum w:abstractNumId="22">
    <w:nsid w:val="00000016"/>
    <w:multiLevelType w:val="hybridMultilevel"/>
    <w:tmpl w:val="B0F63D5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319C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AE4AD19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15E66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multilevel"/>
    <w:tmpl w:val="53FC41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F640BC9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0FE877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2"/>
  </w:num>
  <w:num w:numId="3">
    <w:abstractNumId w:val="5"/>
  </w:num>
  <w:num w:numId="4">
    <w:abstractNumId w:val="20"/>
  </w:num>
  <w:num w:numId="5">
    <w:abstractNumId w:val="26"/>
  </w:num>
  <w:num w:numId="6">
    <w:abstractNumId w:val="10"/>
  </w:num>
  <w:num w:numId="7">
    <w:abstractNumId w:val="11"/>
  </w:num>
  <w:num w:numId="8">
    <w:abstractNumId w:val="18"/>
  </w:num>
  <w:num w:numId="9">
    <w:abstractNumId w:val="25"/>
  </w:num>
  <w:num w:numId="10">
    <w:abstractNumId w:val="6"/>
  </w:num>
  <w:num w:numId="11">
    <w:abstractNumId w:val="12"/>
  </w:num>
  <w:num w:numId="12">
    <w:abstractNumId w:val="13"/>
  </w:num>
  <w:num w:numId="13">
    <w:abstractNumId w:val="15"/>
  </w:num>
  <w:num w:numId="14">
    <w:abstractNumId w:val="3"/>
  </w:num>
  <w:num w:numId="15">
    <w:abstractNumId w:val="16"/>
  </w:num>
  <w:num w:numId="16">
    <w:abstractNumId w:val="24"/>
  </w:num>
  <w:num w:numId="17">
    <w:abstractNumId w:val="0"/>
  </w:num>
  <w:num w:numId="18">
    <w:abstractNumId w:val="19"/>
  </w:num>
  <w:num w:numId="19">
    <w:abstractNumId w:val="21"/>
  </w:num>
  <w:num w:numId="20">
    <w:abstractNumId w:val="28"/>
  </w:num>
  <w:num w:numId="21">
    <w:abstractNumId w:val="23"/>
  </w:num>
  <w:num w:numId="22">
    <w:abstractNumId w:val="11"/>
  </w:num>
  <w:num w:numId="23">
    <w:abstractNumId w:val="8"/>
  </w:num>
  <w:num w:numId="24">
    <w:abstractNumId w:val="9"/>
  </w:num>
  <w:num w:numId="25">
    <w:abstractNumId w:val="4"/>
  </w:num>
  <w:num w:numId="26">
    <w:abstractNumId w:val="27"/>
  </w:num>
  <w:num w:numId="27">
    <w:abstractNumId w:val="1"/>
  </w:num>
  <w:num w:numId="28">
    <w:abstractNumId w:val="2"/>
  </w:num>
  <w:num w:numId="29">
    <w:abstractNumId w:val="4"/>
  </w:num>
  <w:num w:numId="30">
    <w:abstractNumId w:val="17"/>
  </w:num>
  <w:num w:numId="31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paragraph" w:styleId="style2">
    <w:name w:val="heading 2"/>
    <w:basedOn w:val="style0"/>
    <w:next w:val="style0"/>
    <w:link w:val="style4104"/>
    <w:qFormat/>
    <w:uiPriority w:val="9"/>
    <w:pPr>
      <w:keepNext/>
      <w:keepLines/>
      <w:spacing w:before="20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/>
  </w:style>
  <w:style w:type="paragraph" w:styleId="style31">
    <w:name w:val="header"/>
    <w:basedOn w:val="style0"/>
    <w:next w:val="style31"/>
    <w:link w:val="style4097"/>
    <w:pPr>
      <w:tabs>
        <w:tab w:val="center" w:leader="none" w:pos="4320"/>
        <w:tab w:val="right" w:leader="none" w:pos="8640"/>
      </w:tabs>
    </w:pPr>
    <w:rPr/>
  </w:style>
  <w:style w:type="character" w:customStyle="1" w:styleId="style4097">
    <w:name w:val="Header Char_1cee7182-499e-4bc8-ac37-fee23bec9072"/>
    <w:basedOn w:val="style65"/>
    <w:next w:val="style4097"/>
    <w:link w:val="style31"/>
    <w:rPr>
      <w:rFonts w:cs="Times New Roman"/>
      <w:sz w:val="24"/>
      <w:szCs w:val="24"/>
      <w:lang w:val="en-US" w:eastAsia="en-US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098">
    <w:name w:val="Footer Char_289a74b8-3678-436c-ad44-c62feffee985"/>
    <w:basedOn w:val="style65"/>
    <w:next w:val="style4098"/>
    <w:link w:val="style32"/>
    <w:uiPriority w:val="99"/>
    <w:rPr>
      <w:rFonts w:cs="Times New Roman"/>
      <w:sz w:val="24"/>
      <w:szCs w:val="24"/>
      <w:lang w:val="en-US" w:eastAsia="en-US"/>
    </w:rPr>
  </w:style>
  <w:style w:type="character" w:styleId="style41">
    <w:name w:val="page number"/>
    <w:basedOn w:val="style65"/>
    <w:next w:val="style41"/>
    <w:uiPriority w:val="99"/>
    <w:rPr>
      <w:rFonts w:cs="Times New Roman"/>
    </w:rPr>
  </w:style>
  <w:style w:type="paragraph" w:styleId="style90">
    <w:name w:val="Plain Text"/>
    <w:basedOn w:val="style0"/>
    <w:next w:val="style90"/>
    <w:link w:val="style4099"/>
    <w:pPr/>
    <w:rPr>
      <w:rFonts w:ascii="Courier New" w:cs="Courier New" w:hAnsi="Courier New"/>
      <w:sz w:val="20"/>
      <w:szCs w:val="20"/>
    </w:rPr>
  </w:style>
  <w:style w:type="character" w:customStyle="1" w:styleId="style4099">
    <w:name w:val="Plain Text Char"/>
    <w:basedOn w:val="style65"/>
    <w:next w:val="style4099"/>
    <w:link w:val="style90"/>
    <w:rPr>
      <w:rFonts w:ascii="Courier New" w:cs="Courier New" w:hAnsi="Courier New"/>
      <w:lang w:val="en-US" w:eastAsia="en-US"/>
    </w:rPr>
  </w:style>
  <w:style w:type="paragraph" w:styleId="style66">
    <w:name w:val="Body Text"/>
    <w:basedOn w:val="style0"/>
    <w:next w:val="style66"/>
    <w:link w:val="style4100"/>
    <w:pPr>
      <w:widowControl w:val="false"/>
      <w:jc w:val="both"/>
    </w:pPr>
    <w:rPr>
      <w:szCs w:val="20"/>
    </w:rPr>
  </w:style>
  <w:style w:type="character" w:customStyle="1" w:styleId="style4100">
    <w:name w:val="Body Text Char"/>
    <w:basedOn w:val="style65"/>
    <w:next w:val="style4100"/>
    <w:link w:val="style66"/>
    <w:rPr>
      <w:rFonts w:cs="Times New Roman"/>
      <w:sz w:val="24"/>
      <w:szCs w:val="24"/>
      <w:lang w:val="en-US" w:eastAsia="en-US"/>
    </w:rPr>
  </w:style>
  <w:style w:type="paragraph" w:styleId="style89">
    <w:name w:val="Document Map"/>
    <w:basedOn w:val="style0"/>
    <w:next w:val="style89"/>
    <w:link w:val="style4101"/>
    <w:uiPriority w:val="99"/>
    <w:pPr>
      <w:shd w:val="clear" w:color="auto" w:fill="000080"/>
    </w:pPr>
    <w:rPr>
      <w:rFonts w:ascii="Tahoma" w:cs="Tahoma" w:hAnsi="Tahoma"/>
      <w:sz w:val="20"/>
      <w:szCs w:val="20"/>
    </w:rPr>
  </w:style>
  <w:style w:type="character" w:customStyle="1" w:styleId="style4101">
    <w:name w:val="Document Map Char"/>
    <w:basedOn w:val="style65"/>
    <w:next w:val="style4101"/>
    <w:link w:val="style89"/>
    <w:uiPriority w:val="99"/>
    <w:rPr>
      <w:rFonts w:ascii="Tahoma" w:cs="Tahoma" w:hAnsi="Tahoma"/>
      <w:sz w:val="16"/>
      <w:szCs w:val="16"/>
      <w:lang w:val="en-US" w:eastAsia="en-US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hAnsi="Calibri"/>
      <w:sz w:val="22"/>
      <w:szCs w:val="22"/>
    </w:rPr>
  </w:style>
  <w:style w:type="character" w:customStyle="1" w:styleId="style4102">
    <w:name w:val="apple-converted-space"/>
    <w:basedOn w:val="style65"/>
    <w:next w:val="style4102"/>
  </w:style>
  <w:style w:type="paragraph" w:styleId="style181">
    <w:name w:val="Intense Quote"/>
    <w:basedOn w:val="style0"/>
    <w:next w:val="style0"/>
    <w:link w:val="style4103"/>
    <w:qFormat/>
    <w:uiPriority w:val="30"/>
    <w:pPr>
      <w:pBdr>
        <w:top w:val="dotted" w:sz="8" w:space="10" w:color="c0504d"/>
        <w:bottom w:val="dotted" w:sz="8" w:space="10" w:color="c0504d"/>
      </w:pBdr>
      <w:spacing w:after="200" w:lineRule="auto" w:line="300"/>
      <w:ind w:left="2160" w:right="2160"/>
      <w:jc w:val="center"/>
    </w:pPr>
    <w:rPr>
      <w:rFonts w:ascii="Cambria" w:cs="宋体" w:eastAsia="宋体" w:hAnsi="Cambria"/>
      <w:b/>
      <w:bCs/>
      <w:i/>
      <w:iCs/>
      <w:color w:val="c0504d"/>
      <w:sz w:val="20"/>
      <w:szCs w:val="20"/>
      <w:lang w:bidi="en-US"/>
    </w:rPr>
  </w:style>
  <w:style w:type="character" w:customStyle="1" w:styleId="style4103">
    <w:name w:val="Intense Quote Char_fd7f9ec8-9577-4fb7-bc1b-f31d5c66e8a7"/>
    <w:basedOn w:val="style65"/>
    <w:next w:val="style4103"/>
    <w:link w:val="style181"/>
    <w:uiPriority w:val="30"/>
    <w:rPr>
      <w:rFonts w:ascii="Cambria" w:cs="宋体" w:eastAsia="宋体" w:hAnsi="Cambria"/>
      <w:b/>
      <w:bCs/>
      <w:i/>
      <w:iCs/>
      <w:color w:val="c0504d"/>
      <w:lang w:val="en-US" w:bidi="en-US" w:eastAsia="en-US"/>
    </w:rPr>
  </w:style>
  <w:style w:type="character" w:customStyle="1" w:styleId="style4104">
    <w:name w:val="Heading 2 Char_64fea660-b566-4ec7-bd68-d9b9851665fd"/>
    <w:basedOn w:val="style65"/>
    <w:next w:val="style4104"/>
    <w:link w:val="style2"/>
    <w:uiPriority w:val="9"/>
    <w:rPr>
      <w:rFonts w:ascii="Cambria" w:cs="宋体" w:eastAsia="宋体" w:hAnsi="Cambria"/>
      <w:b/>
      <w:bCs/>
      <w:color w:val="4f81bd"/>
      <w:sz w:val="26"/>
      <w:szCs w:val="26"/>
      <w:lang w:val="en-US" w:eastAsia="en-US"/>
    </w:rPr>
  </w:style>
  <w:style w:type="paragraph" w:styleId="style81">
    <w:name w:val="Body Text 3"/>
    <w:basedOn w:val="style0"/>
    <w:next w:val="style81"/>
    <w:link w:val="style4105"/>
    <w:uiPriority w:val="99"/>
    <w:pPr>
      <w:spacing w:after="120"/>
    </w:pPr>
    <w:rPr>
      <w:sz w:val="16"/>
      <w:szCs w:val="16"/>
    </w:rPr>
  </w:style>
  <w:style w:type="character" w:customStyle="1" w:styleId="style4105">
    <w:name w:val="Body Text 3 Char"/>
    <w:basedOn w:val="style65"/>
    <w:next w:val="style4105"/>
    <w:link w:val="style81"/>
    <w:uiPriority w:val="99"/>
    <w:rPr>
      <w:sz w:val="16"/>
      <w:szCs w:val="16"/>
      <w:lang w:val="en-US" w:eastAsia="en-US"/>
    </w:rPr>
  </w:style>
  <w:style w:type="paragraph" w:customStyle="1" w:styleId="style4106">
    <w:name w:val="Tit"/>
    <w:basedOn w:val="style0"/>
    <w:next w:val="style4106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character" w:styleId="style87">
    <w:name w:val="Strong"/>
    <w:next w:val="style87"/>
    <w:qFormat/>
    <w:uiPriority w:val="22"/>
    <w:rPr>
      <w:b/>
      <w:bCs/>
    </w:rPr>
  </w:style>
  <w:style w:type="character" w:customStyle="1" w:styleId="style4107">
    <w:name w:val="apple-style-span"/>
    <w:basedOn w:val="style65"/>
    <w:next w:val="style4107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F7F8D-343A-45FC-B63A-2A4D89D0B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Words>605</Words>
  <Pages>3</Pages>
  <Characters>3390</Characters>
  <Application>WPS Office</Application>
  <DocSecurity>0</DocSecurity>
  <Paragraphs>105</Paragraphs>
  <ScaleCrop>false</ScaleCrop>
  <Company>Hewlett-Packard</Company>
  <LinksUpToDate>false</LinksUpToDate>
  <CharactersWithSpaces>4088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2017-11-13T06:27:00Z</dcterms:created>
  <dc:creator>sys03</dc:creator>
  <lastModifiedBy>Redmi Note 3</lastModifiedBy>
  <lastPrinted>2007-09-21T19:33:00Z</lastPrinted>
  <dcterms:modified xsi:type="dcterms:W3CDTF">2018-09-02T14:12:28Z</dcterms:modified>
  <revision>410</revision>
  <dc:title>Sourabh Kumar +91 9342122061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