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jc w:val="left"/>
        <w:rPr>
          <w:rFonts w:ascii="Calibri" w:cs="Calibri" w:eastAsia="Calibri" w:hAnsi="Calibri"/>
          <w:b w:val="1"/>
          <w:color w:val="70ad47"/>
          <w:sz w:val="52"/>
          <w:szCs w:val="52"/>
          <w:u w:val="single"/>
        </w:rPr>
      </w:pPr>
      <w:r w:rsidDel="00000000" w:rsidR="00000000" w:rsidRPr="00000000">
        <w:rPr>
          <w:rFonts w:ascii="Calibri" w:cs="Calibri" w:eastAsia="Calibri" w:hAnsi="Calibri"/>
          <w:b w:val="1"/>
          <w:color w:val="70ad47"/>
          <w:sz w:val="52"/>
          <w:szCs w:val="52"/>
          <w:u w:val="single"/>
          <w:rtl w:val="0"/>
        </w:rPr>
        <w:t xml:space="preserve">NATIONAL INSTITUTE OF TECHNOLOGY</w:t>
      </w:r>
    </w:p>
    <w:p w:rsidR="00000000" w:rsidDel="00000000" w:rsidP="00000000" w:rsidRDefault="00000000" w:rsidRPr="00000000" w14:paraId="00000001">
      <w:pPr>
        <w:spacing w:after="200" w:line="276" w:lineRule="auto"/>
        <w:jc w:val="center"/>
        <w:rPr>
          <w:rFonts w:ascii="Calibri" w:cs="Calibri" w:eastAsia="Calibri" w:hAnsi="Calibri"/>
          <w:b w:val="1"/>
          <w:color w:val="70ad47"/>
          <w:sz w:val="52"/>
          <w:szCs w:val="52"/>
          <w:u w:val="single"/>
        </w:rPr>
      </w:pPr>
      <w:r w:rsidDel="00000000" w:rsidR="00000000" w:rsidRPr="00000000">
        <w:rPr>
          <w:rFonts w:ascii="Calibri" w:cs="Calibri" w:eastAsia="Calibri" w:hAnsi="Calibri"/>
          <w:b w:val="1"/>
          <w:color w:val="70ad47"/>
          <w:sz w:val="52"/>
          <w:szCs w:val="52"/>
          <w:u w:val="single"/>
          <w:rtl w:val="0"/>
        </w:rPr>
        <w:t xml:space="preserve">UTTARAKHAND</w:t>
      </w:r>
    </w:p>
    <w:p w:rsidR="00000000" w:rsidDel="00000000" w:rsidP="00000000" w:rsidRDefault="00000000" w:rsidRPr="00000000" w14:paraId="00000002">
      <w:pPr>
        <w:tabs>
          <w:tab w:val="left" w:pos="1635"/>
        </w:tabs>
        <w:spacing w:after="200" w:line="276" w:lineRule="auto"/>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Pr>
        <w:drawing>
          <wp:inline distB="0" distT="0" distL="0" distR="0">
            <wp:extent cx="2333625" cy="19621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336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tabs>
          <w:tab w:val="left" w:pos="1635"/>
        </w:tabs>
        <w:spacing w:after="200" w:line="276" w:lineRule="auto"/>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4">
      <w:pPr>
        <w:tabs>
          <w:tab w:val="left" w:pos="1635"/>
        </w:tabs>
        <w:spacing w:after="200" w:line="276" w:lineRule="auto"/>
        <w:jc w:val="center"/>
        <w:rPr>
          <w:rFonts w:ascii="Calibri" w:cs="Calibri" w:eastAsia="Calibri" w:hAnsi="Calibri"/>
          <w:b w:val="1"/>
          <w:color w:val="2f5496"/>
          <w:sz w:val="44"/>
          <w:szCs w:val="44"/>
        </w:rPr>
      </w:pPr>
      <w:r w:rsidDel="00000000" w:rsidR="00000000" w:rsidRPr="00000000">
        <w:rPr>
          <w:rFonts w:ascii="Calibri" w:cs="Calibri" w:eastAsia="Calibri" w:hAnsi="Calibri"/>
          <w:b w:val="1"/>
          <w:color w:val="2f5496"/>
          <w:sz w:val="44"/>
          <w:szCs w:val="44"/>
          <w:rtl w:val="0"/>
        </w:rPr>
        <w:t xml:space="preserve">SRS DOCUMENTATION ON </w:t>
      </w:r>
    </w:p>
    <w:p w:rsidR="00000000" w:rsidDel="00000000" w:rsidP="00000000" w:rsidRDefault="00000000" w:rsidRPr="00000000" w14:paraId="00000005">
      <w:pPr>
        <w:spacing w:after="200" w:line="276" w:lineRule="auto"/>
        <w:jc w:val="center"/>
        <w:rPr>
          <w:rFonts w:ascii="Calibri" w:cs="Calibri" w:eastAsia="Calibri" w:hAnsi="Calibri"/>
          <w:b w:val="1"/>
          <w:sz w:val="52"/>
          <w:szCs w:val="52"/>
        </w:rPr>
      </w:pPr>
      <w:r w:rsidDel="00000000" w:rsidR="00000000" w:rsidRPr="00000000">
        <w:rPr>
          <w:rFonts w:ascii="Calibri" w:cs="Calibri" w:eastAsia="Calibri" w:hAnsi="Calibri"/>
          <w:b w:val="1"/>
          <w:color w:val="2f5496"/>
          <w:sz w:val="44"/>
          <w:szCs w:val="44"/>
          <w:rtl w:val="0"/>
        </w:rPr>
        <w:t xml:space="preserve">ONLINE EXAMINATION</w:t>
      </w:r>
      <w:r w:rsidDel="00000000" w:rsidR="00000000" w:rsidRPr="00000000">
        <w:rPr>
          <w:rtl w:val="0"/>
        </w:rPr>
      </w:r>
    </w:p>
    <w:p w:rsidR="00000000" w:rsidDel="00000000" w:rsidP="00000000" w:rsidRDefault="00000000" w:rsidRPr="00000000" w14:paraId="00000006">
      <w:pPr>
        <w:tabs>
          <w:tab w:val="left" w:pos="7200"/>
        </w:tabs>
        <w:spacing w:after="200" w:line="276" w:lineRule="auto"/>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w:t>
      </w:r>
    </w:p>
    <w:p w:rsidR="00000000" w:rsidDel="00000000" w:rsidP="00000000" w:rsidRDefault="00000000" w:rsidRPr="00000000" w14:paraId="00000007">
      <w:pPr>
        <w:tabs>
          <w:tab w:val="left" w:pos="7200"/>
        </w:tabs>
        <w:spacing w:after="200" w:line="276" w:lineRule="auto"/>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8">
      <w:pPr>
        <w:tabs>
          <w:tab w:val="left" w:pos="7200"/>
        </w:tabs>
        <w:spacing w:after="200" w:line="276" w:lineRule="auto"/>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Submitted to: -                      Submitted by: -</w:t>
      </w:r>
    </w:p>
    <w:p w:rsidR="00000000" w:rsidDel="00000000" w:rsidP="00000000" w:rsidRDefault="00000000" w:rsidRPr="00000000" w14:paraId="00000009">
      <w:pPr>
        <w:tabs>
          <w:tab w:val="left" w:pos="7200"/>
        </w:tabs>
        <w:spacing w:after="200" w:line="276" w:lineRule="auto"/>
        <w:jc w:val="both"/>
        <w:rPr>
          <w:rFonts w:ascii="Calibri" w:cs="Calibri" w:eastAsia="Calibri" w:hAnsi="Calibri"/>
          <w:sz w:val="36"/>
          <w:szCs w:val="36"/>
        </w:rPr>
      </w:pPr>
      <w:r w:rsidDel="00000000" w:rsidR="00000000" w:rsidRPr="00000000">
        <w:rPr>
          <w:rFonts w:ascii="Calibri" w:cs="Calibri" w:eastAsia="Calibri" w:hAnsi="Calibri"/>
          <w:b w:val="1"/>
          <w:sz w:val="44"/>
          <w:szCs w:val="44"/>
          <w:rtl w:val="0"/>
        </w:rPr>
        <w:t xml:space="preserve"> </w:t>
      </w:r>
      <w:r w:rsidDel="00000000" w:rsidR="00000000" w:rsidRPr="00000000">
        <w:rPr>
          <w:rFonts w:ascii="Verdana" w:cs="Verdana" w:eastAsia="Verdana" w:hAnsi="Verdana"/>
          <w:sz w:val="36"/>
          <w:szCs w:val="36"/>
          <w:rtl w:val="0"/>
        </w:rPr>
        <w:t xml:space="preserve">  Mr. Maheep Singh</w:t>
      </w:r>
      <w:r w:rsidDel="00000000" w:rsidR="00000000" w:rsidRPr="00000000">
        <w:rPr>
          <w:rFonts w:ascii="Calibri" w:cs="Calibri" w:eastAsia="Calibri" w:hAnsi="Calibri"/>
          <w:b w:val="1"/>
          <w:sz w:val="44"/>
          <w:szCs w:val="44"/>
          <w:rtl w:val="0"/>
        </w:rPr>
        <w:t xml:space="preserve">                        </w:t>
      </w:r>
      <w:r w:rsidDel="00000000" w:rsidR="00000000" w:rsidRPr="00000000">
        <w:rPr>
          <w:rFonts w:ascii="Calibri" w:cs="Calibri" w:eastAsia="Calibri" w:hAnsi="Calibri"/>
          <w:sz w:val="36"/>
          <w:szCs w:val="36"/>
          <w:rtl w:val="0"/>
        </w:rPr>
        <w:t xml:space="preserve">Ajay Malik</w:t>
      </w:r>
    </w:p>
    <w:p w:rsidR="00000000" w:rsidDel="00000000" w:rsidP="00000000" w:rsidRDefault="00000000" w:rsidRPr="00000000" w14:paraId="0000000A">
      <w:pPr>
        <w:tabs>
          <w:tab w:val="left" w:pos="7200"/>
        </w:tabs>
        <w:spacing w:after="200" w:line="276" w:lineRule="auto"/>
        <w:jc w:val="both"/>
        <w:rPr>
          <w:rFonts w:ascii="Calibri" w:cs="Calibri" w:eastAsia="Calibri" w:hAnsi="Calibri"/>
          <w:sz w:val="44"/>
          <w:szCs w:val="44"/>
        </w:rPr>
      </w:pPr>
      <w:r w:rsidDel="00000000" w:rsidR="00000000" w:rsidRPr="00000000">
        <w:rPr>
          <w:rFonts w:ascii="Calibri" w:cs="Calibri" w:eastAsia="Calibri" w:hAnsi="Calibri"/>
          <w:sz w:val="36"/>
          <w:szCs w:val="36"/>
          <w:rtl w:val="0"/>
        </w:rPr>
        <w:t xml:space="preserve">                                                                  BT16CSE059  </w:t>
      </w:r>
      <w:r w:rsidDel="00000000" w:rsidR="00000000" w:rsidRPr="00000000">
        <w:rPr>
          <w:rFonts w:ascii="Calibri" w:cs="Calibri" w:eastAsia="Calibri" w:hAnsi="Calibri"/>
          <w:sz w:val="44"/>
          <w:szCs w:val="4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firstLine="720"/>
        <w:jc w:val="left"/>
        <w:rPr>
          <w:rFonts w:ascii="Times New Roman" w:cs="Times New Roman" w:eastAsia="Times New Roman" w:hAnsi="Times New Roman"/>
          <w:b w:val="1"/>
          <w:color w:val="444444"/>
          <w:sz w:val="24"/>
          <w:szCs w:val="24"/>
          <w:u w:val="single"/>
        </w:rPr>
      </w:pPr>
      <w:r w:rsidDel="00000000" w:rsidR="00000000" w:rsidRPr="00000000">
        <w:rPr>
          <w:rFonts w:ascii="Times New Roman" w:cs="Times New Roman" w:eastAsia="Times New Roman" w:hAnsi="Times New Roman"/>
          <w:b w:val="1"/>
          <w:color w:val="444444"/>
          <w:sz w:val="24"/>
          <w:szCs w:val="24"/>
          <w:u w:val="single"/>
          <w:rtl w:val="0"/>
        </w:rPr>
        <w:t xml:space="preserve">This </w:t>
      </w:r>
      <w:r w:rsidDel="00000000" w:rsidR="00000000" w:rsidRPr="00000000">
        <w:rPr>
          <w:rFonts w:ascii="Times New Roman" w:cs="Times New Roman" w:eastAsia="Times New Roman" w:hAnsi="Times New Roman"/>
          <w:b w:val="1"/>
          <w:color w:val="444444"/>
          <w:sz w:val="24"/>
          <w:szCs w:val="24"/>
          <w:u w:val="single"/>
          <w:rtl w:val="0"/>
        </w:rPr>
        <w:t xml:space="preserve">SRS document provide an overview of the entire project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i) </w:t>
      </w:r>
      <w:r w:rsidDel="00000000" w:rsidR="00000000" w:rsidRPr="00000000">
        <w:rPr>
          <w:rFonts w:ascii="Times New Roman" w:cs="Times New Roman" w:eastAsia="Times New Roman" w:hAnsi="Times New Roman"/>
          <w:b w:val="1"/>
          <w:color w:val="444444"/>
          <w:rtl w:val="0"/>
        </w:rPr>
        <w:t xml:space="preserve">Purpose: </w:t>
      </w:r>
      <w:r w:rsidDel="00000000" w:rsidR="00000000" w:rsidRPr="00000000">
        <w:rPr>
          <w:rFonts w:ascii="Times New Roman" w:cs="Times New Roman" w:eastAsia="Times New Roman" w:hAnsi="Times New Roman"/>
          <w:color w:val="444444"/>
          <w:rtl w:val="0"/>
        </w:rPr>
        <w:t xml:space="preserve">The purpose of the project is to provide online facility to Institution  conduct online exams and to Students to give online exams. Institutes can enter and edit the questions along with the students list. Also they can view the result. Students can login and give their respective exams and view their score then and there. Others can view sample papers to get look and feel of the online examination system.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ii) </w:t>
      </w:r>
      <w:r w:rsidDel="00000000" w:rsidR="00000000" w:rsidRPr="00000000">
        <w:rPr>
          <w:rFonts w:ascii="Times New Roman" w:cs="Times New Roman" w:eastAsia="Times New Roman" w:hAnsi="Times New Roman"/>
          <w:b w:val="1"/>
          <w:color w:val="444444"/>
          <w:highlight w:val="white"/>
          <w:rtl w:val="0"/>
        </w:rPr>
        <w:t xml:space="preserve">Scope: </w:t>
      </w:r>
      <w:r w:rsidDel="00000000" w:rsidR="00000000" w:rsidRPr="00000000">
        <w:rPr>
          <w:rFonts w:ascii="Times New Roman" w:cs="Times New Roman" w:eastAsia="Times New Roman" w:hAnsi="Times New Roman"/>
          <w:color w:val="444444"/>
          <w:highlight w:val="white"/>
          <w:rtl w:val="0"/>
        </w:rPr>
        <w:t xml:space="preserve">The website to conduct online examination is “</w:t>
      </w:r>
      <w:r w:rsidDel="00000000" w:rsidR="00000000" w:rsidRPr="00000000">
        <w:rPr>
          <w:rFonts w:ascii="Times New Roman" w:cs="Times New Roman" w:eastAsia="Times New Roman" w:hAnsi="Times New Roman"/>
          <w:b w:val="1"/>
          <w:color w:val="444444"/>
          <w:highlight w:val="white"/>
          <w:rtl w:val="0"/>
        </w:rPr>
        <w:t xml:space="preserve">OnlineExamination”. </w:t>
      </w:r>
      <w:r w:rsidDel="00000000" w:rsidR="00000000" w:rsidRPr="00000000">
        <w:rPr>
          <w:rFonts w:ascii="Times New Roman" w:cs="Times New Roman" w:eastAsia="Times New Roman" w:hAnsi="Times New Roman"/>
          <w:color w:val="444444"/>
          <w:highlight w:val="white"/>
          <w:rtl w:val="0"/>
        </w:rPr>
        <w:t xml:space="preserve">This website provides facility to institutes to conduct online exams by providing a unique id to each institute. The institute provides questions along with positive and negative marks. Institute also enters the list of eligible students. All the information entered can be later edited by the institute.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In turn student can login with their id, name and institute to give the exams and can view their result then and there. Institutes can also view the result of their students.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b w:val="1"/>
          <w:color w:val="444444"/>
          <w:highlight w:val="white"/>
          <w:rtl w:val="0"/>
        </w:rPr>
        <w:t xml:space="preserve">Benefits: </w:t>
      </w:r>
      <w:r w:rsidDel="00000000" w:rsidR="00000000" w:rsidRPr="00000000">
        <w:rPr>
          <w:rFonts w:ascii="Times New Roman" w:cs="Times New Roman" w:eastAsia="Times New Roman" w:hAnsi="Times New Roman"/>
          <w:color w:val="444444"/>
          <w:highlight w:val="white"/>
          <w:rtl w:val="0"/>
        </w:rPr>
        <w:t xml:space="preserve">This website reduces the manual work, maintaining accuracy, increasing efficiency and saving time. Also institutes need not go to develop new software each time, instead they just register and conduct a test. For students, it saves time of going to far away centers and also they can view their result then and there.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b w:val="1"/>
          <w:color w:val="444444"/>
          <w:highlight w:val="white"/>
        </w:rPr>
      </w:pPr>
      <w:r w:rsidDel="00000000" w:rsidR="00000000" w:rsidRPr="00000000">
        <w:rPr>
          <w:rFonts w:ascii="Times New Roman" w:cs="Times New Roman" w:eastAsia="Times New Roman" w:hAnsi="Times New Roman"/>
          <w:color w:val="444444"/>
          <w:highlight w:val="white"/>
          <w:rtl w:val="0"/>
        </w:rPr>
        <w:t xml:space="preserve">iii) </w:t>
      </w:r>
      <w:r w:rsidDel="00000000" w:rsidR="00000000" w:rsidRPr="00000000">
        <w:rPr>
          <w:rFonts w:ascii="Times New Roman" w:cs="Times New Roman" w:eastAsia="Times New Roman" w:hAnsi="Times New Roman"/>
          <w:b w:val="1"/>
          <w:color w:val="444444"/>
          <w:highlight w:val="white"/>
          <w:rtl w:val="0"/>
        </w:rPr>
        <w:t xml:space="preserve">Abbreviations: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JSP stands for Java Server Pages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HTTP stands for HyperText Transfer Protocol</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iv) </w:t>
      </w:r>
      <w:r w:rsidDel="00000000" w:rsidR="00000000" w:rsidRPr="00000000">
        <w:rPr>
          <w:rFonts w:ascii="Times New Roman" w:cs="Times New Roman" w:eastAsia="Times New Roman" w:hAnsi="Times New Roman"/>
          <w:b w:val="1"/>
          <w:color w:val="444444"/>
          <w:highlight w:val="white"/>
          <w:rtl w:val="0"/>
        </w:rPr>
        <w:t xml:space="preserve">Overview: </w:t>
      </w:r>
      <w:r w:rsidDel="00000000" w:rsidR="00000000" w:rsidRPr="00000000">
        <w:rPr>
          <w:rFonts w:ascii="Times New Roman" w:cs="Times New Roman" w:eastAsia="Times New Roman" w:hAnsi="Times New Roman"/>
          <w:color w:val="444444"/>
          <w:highlight w:val="white"/>
          <w:rtl w:val="0"/>
        </w:rPr>
        <w:t xml:space="preserve">The rest of this SRS document describes the various system requirements, interfaces, features and functionalities in detail.</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b w:val="1"/>
          <w:color w:val="444444"/>
          <w:highlight w:val="white"/>
          <w:rtl w:val="0"/>
        </w:rPr>
        <w:t xml:space="preserve">Overall Description: </w:t>
      </w:r>
      <w:r w:rsidDel="00000000" w:rsidR="00000000" w:rsidRPr="00000000">
        <w:rPr>
          <w:rFonts w:ascii="Times New Roman" w:cs="Times New Roman" w:eastAsia="Times New Roman" w:hAnsi="Times New Roman"/>
          <w:color w:val="444444"/>
          <w:highlight w:val="white"/>
          <w:rtl w:val="0"/>
        </w:rPr>
        <w:t xml:space="preserve">In Online examination system institute can register to conduct an online test and view the records later. Students can give the test and their respective records, which include their marks for each test given by them, will be maintained separately. No student can take a particular exam more than once.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b w:val="1"/>
          <w:color w:val="444444"/>
          <w:highlight w:val="white"/>
        </w:rPr>
      </w:pPr>
      <w:r w:rsidDel="00000000" w:rsidR="00000000" w:rsidRPr="00000000">
        <w:rPr>
          <w:rFonts w:ascii="Times New Roman" w:cs="Times New Roman" w:eastAsia="Times New Roman" w:hAnsi="Times New Roman"/>
          <w:b w:val="1"/>
          <w:color w:val="444444"/>
          <w:highlight w:val="white"/>
          <w:rtl w:val="0"/>
        </w:rPr>
        <w:t xml:space="preserve">i.) Product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b w:val="1"/>
          <w:color w:val="444444"/>
          <w:highlight w:val="white"/>
        </w:rPr>
      </w:pPr>
      <w:r w:rsidDel="00000000" w:rsidR="00000000" w:rsidRPr="00000000">
        <w:rPr>
          <w:rFonts w:ascii="Times New Roman" w:cs="Times New Roman" w:eastAsia="Times New Roman" w:hAnsi="Times New Roman"/>
          <w:b w:val="1"/>
          <w:color w:val="444444"/>
          <w:highlight w:val="white"/>
          <w:rtl w:val="0"/>
        </w:rPr>
        <w:t xml:space="preserve">Perspective: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(i) User interfaces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The application will have a user friendly and menu based interface.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Following screens will be provided: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(ii) A login screen for entering the username, password will be provided. Access to different screens will be based upon the user.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(iii) There is a screen for displaying information regarding entries to be made by institutes.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(iv) There is a screen for displaying information regarding filling of exam details by institutes.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(v) There is a screen for displaying information regarding entering student list for the particular exam.</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(vi) There is a screen for displaying information menu regarding what options the institutes will select while filling entries (entering questions, student list, deleting questions, entering exam details).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(vii) There is a screen for displaying exam details to the students when they are taking exams.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(viii) There is a screen for taking exam for the students.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(ix) There is a screen for displaying of results of students after taking the exam.</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(x)</w:t>
      </w:r>
      <w:r w:rsidDel="00000000" w:rsidR="00000000" w:rsidRPr="00000000">
        <w:rPr>
          <w:rFonts w:ascii="Times New Roman" w:cs="Times New Roman" w:eastAsia="Times New Roman" w:hAnsi="Times New Roman"/>
          <w:color w:val="444444"/>
          <w:highlight w:val="white"/>
          <w:u w:val="single"/>
          <w:rtl w:val="0"/>
        </w:rPr>
        <w:t xml:space="preserve"> Hardwar Interface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firstLine="0"/>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Screen resolution of at least 800X600 is required for proper and complete viewing of screens.    Higher resolution will be accepted.</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u w:val="single"/>
        </w:rPr>
      </w:pPr>
      <w:r w:rsidDel="00000000" w:rsidR="00000000" w:rsidRPr="00000000">
        <w:rPr>
          <w:rFonts w:ascii="Times New Roman" w:cs="Times New Roman" w:eastAsia="Times New Roman" w:hAnsi="Times New Roman"/>
          <w:color w:val="444444"/>
          <w:highlight w:val="white"/>
          <w:rtl w:val="0"/>
        </w:rPr>
        <w:t xml:space="preserve">(xi) </w:t>
      </w:r>
      <w:r w:rsidDel="00000000" w:rsidR="00000000" w:rsidRPr="00000000">
        <w:rPr>
          <w:rFonts w:ascii="Times New Roman" w:cs="Times New Roman" w:eastAsia="Times New Roman" w:hAnsi="Times New Roman"/>
          <w:color w:val="444444"/>
          <w:highlight w:val="white"/>
          <w:u w:val="single"/>
          <w:rtl w:val="0"/>
        </w:rPr>
        <w:t xml:space="preserve">Software interfaces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firstLine="720"/>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(i) Any operating system with installed oracle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firstLine="720"/>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(iii) Eclipse for developing code.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(xii) Memory Constraints At least 512 MB RAM and 5 MB space on hard disk will be required for running the application.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b w:val="1"/>
          <w:color w:val="444444"/>
          <w:highlight w:val="white"/>
          <w:rtl w:val="0"/>
        </w:rPr>
        <w:t xml:space="preserve">ii.) Product Functions: </w:t>
      </w:r>
      <w:r w:rsidDel="00000000" w:rsidR="00000000" w:rsidRPr="00000000">
        <w:rPr>
          <w:rFonts w:ascii="Times New Roman" w:cs="Times New Roman" w:eastAsia="Times New Roman" w:hAnsi="Times New Roman"/>
          <w:color w:val="444444"/>
          <w:highlight w:val="white"/>
          <w:rtl w:val="0"/>
        </w:rPr>
        <w:t xml:space="preserve">The website will allow access only to authorised users with specific roles (Administrator- maintains the website to conduct the exams, Students-Give the exams online) A summary of the major functions that the website will perform:</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a. Institutes can enter the number of questions, +ve, -ve marks, questions and answers and the list of eligible students.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b. Students can login and give the tests.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b w:val="1"/>
          <w:color w:val="444444"/>
          <w:highlight w:val="white"/>
        </w:rPr>
      </w:pPr>
      <w:r w:rsidDel="00000000" w:rsidR="00000000" w:rsidRPr="00000000">
        <w:rPr>
          <w:rFonts w:ascii="Times New Roman" w:cs="Times New Roman" w:eastAsia="Times New Roman" w:hAnsi="Times New Roman"/>
          <w:b w:val="1"/>
          <w:color w:val="444444"/>
          <w:highlight w:val="white"/>
          <w:rtl w:val="0"/>
        </w:rPr>
        <w:t xml:space="preserve">iii.) User Characteristics: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a. Educational level: Student should be comfortable with the English language.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b. Experience: Student  should have prior information regarding the online examinations.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c. Skills: Student  should have basic knowledge and should be comfortable using general purpose applications on computers.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b w:val="1"/>
          <w:color w:val="444444"/>
          <w:highlight w:val="white"/>
        </w:rPr>
      </w:pPr>
      <w:r w:rsidDel="00000000" w:rsidR="00000000" w:rsidRPr="00000000">
        <w:rPr>
          <w:rFonts w:ascii="Times New Roman" w:cs="Times New Roman" w:eastAsia="Times New Roman" w:hAnsi="Times New Roman"/>
          <w:b w:val="1"/>
          <w:color w:val="444444"/>
          <w:highlight w:val="white"/>
          <w:rtl w:val="0"/>
        </w:rPr>
        <w:t xml:space="preserve">iv.) Constraints: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Due to limited features of DBMS being used performance tuning features will not be applied to the queries and thus the system may become slow with the increase in number of records being stored.</w:t>
      </w:r>
    </w:p>
    <w:p w:rsidR="00000000" w:rsidDel="00000000" w:rsidP="00000000" w:rsidRDefault="00000000" w:rsidRPr="00000000" w14:paraId="00000033">
      <w:pPr>
        <w:spacing w:line="276" w:lineRule="auto"/>
        <w:ind w:right="-720"/>
        <w:rPr>
          <w:rFonts w:ascii="Times New Roman" w:cs="Times New Roman" w:eastAsia="Times New Roman" w:hAnsi="Times New Roman"/>
          <w:color w:val="444444"/>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 </w:t>
      </w:r>
      <w:r w:rsidDel="00000000" w:rsidR="00000000" w:rsidRPr="00000000">
        <w:rPr>
          <w:rFonts w:ascii="Times New Roman" w:cs="Times New Roman" w:eastAsia="Times New Roman" w:hAnsi="Times New Roman"/>
          <w:b w:val="1"/>
          <w:color w:val="444444"/>
          <w:highlight w:val="white"/>
          <w:rtl w:val="0"/>
        </w:rPr>
        <w:t xml:space="preserve">v.) Assumptions: </w:t>
      </w:r>
      <w:r w:rsidDel="00000000" w:rsidR="00000000" w:rsidRPr="00000000">
        <w:rPr>
          <w:rFonts w:ascii="Times New Roman" w:cs="Times New Roman" w:eastAsia="Times New Roman" w:hAnsi="Times New Roman"/>
          <w:color w:val="444444"/>
          <w:highlight w:val="white"/>
          <w:rtl w:val="0"/>
        </w:rPr>
        <w:t xml:space="preserve">The examinations are all objective. Students can give each exam just once.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b w:val="1"/>
          <w:color w:val="444444"/>
          <w:highlight w:val="white"/>
          <w:rtl w:val="0"/>
        </w:rPr>
        <w:t xml:space="preserve">3. Specific Requirements: </w:t>
      </w:r>
      <w:r w:rsidDel="00000000" w:rsidR="00000000" w:rsidRPr="00000000">
        <w:rPr>
          <w:rFonts w:ascii="Times New Roman" w:cs="Times New Roman" w:eastAsia="Times New Roman" w:hAnsi="Times New Roman"/>
          <w:color w:val="444444"/>
          <w:highlight w:val="white"/>
          <w:rtl w:val="0"/>
        </w:rPr>
        <w:t xml:space="preserve">This section provides software requirements to a level of detail sufficient to enable designers to design the system and testers to test the system.</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color w:val="444444"/>
          <w:highlight w:val="white"/>
          <w:rtl w:val="0"/>
        </w:rPr>
        <w:t xml:space="preserve"> </w:t>
      </w:r>
      <w:r w:rsidDel="00000000" w:rsidR="00000000" w:rsidRPr="00000000">
        <w:rPr>
          <w:rFonts w:ascii="Times New Roman" w:cs="Times New Roman" w:eastAsia="Times New Roman" w:hAnsi="Times New Roman"/>
          <w:b w:val="1"/>
          <w:color w:val="444444"/>
          <w:sz w:val="28"/>
          <w:szCs w:val="28"/>
          <w:highlight w:val="white"/>
          <w:rtl w:val="0"/>
        </w:rPr>
        <w:t xml:space="preserve">External Interface Requirements: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User Interfaces: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b w:val="1"/>
          <w:color w:val="444444"/>
          <w:sz w:val="24"/>
          <w:szCs w:val="24"/>
          <w:highlight w:val="white"/>
          <w:u w:val="single"/>
          <w:rtl w:val="0"/>
        </w:rPr>
        <w:t xml:space="preserve">Institute Registration Screen:</w:t>
      </w:r>
      <w:r w:rsidDel="00000000" w:rsidR="00000000" w:rsidRPr="00000000">
        <w:rPr>
          <w:rFonts w:ascii="Times New Roman" w:cs="Times New Roman" w:eastAsia="Times New Roman" w:hAnsi="Times New Roman"/>
          <w:b w:val="1"/>
          <w:color w:val="444444"/>
          <w:highlight w:val="white"/>
          <w:rtl w:val="0"/>
        </w:rPr>
        <w:t xml:space="preserve"> </w:t>
      </w:r>
      <w:r w:rsidDel="00000000" w:rsidR="00000000" w:rsidRPr="00000000">
        <w:rPr>
          <w:rFonts w:ascii="Times New Roman" w:cs="Times New Roman" w:eastAsia="Times New Roman" w:hAnsi="Times New Roman"/>
          <w:color w:val="444444"/>
          <w:highlight w:val="white"/>
          <w:rtl w:val="0"/>
        </w:rPr>
        <w:t xml:space="preserve">Various fields available on this screen will be:</w:t>
      </w:r>
    </w:p>
    <w:tbl>
      <w:tblPr>
        <w:tblStyle w:val="Table1"/>
        <w:tblW w:w="7260.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4050"/>
        <w:tblGridChange w:id="0">
          <w:tblGrid>
            <w:gridCol w:w="3210"/>
            <w:gridCol w:w="4050"/>
          </w:tblGrid>
        </w:tblGridChange>
      </w:tblGrid>
      <w:tr>
        <w:trPr>
          <w:trHeight w:val="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Login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Email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tl w:val="0"/>
              </w:rPr>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tl w:val="0"/>
              </w:rPr>
            </w:r>
          </w:p>
        </w:tc>
      </w:tr>
    </w:tbl>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b w:val="1"/>
          <w:color w:val="444444"/>
          <w:sz w:val="24"/>
          <w:szCs w:val="24"/>
          <w:highlight w:val="white"/>
          <w:u w:val="singl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b w:val="1"/>
          <w:color w:val="444444"/>
          <w:sz w:val="24"/>
          <w:szCs w:val="24"/>
          <w:highlight w:val="white"/>
          <w:u w:val="single"/>
          <w:rtl w:val="0"/>
        </w:rPr>
        <w:t xml:space="preserve">Institute Login Screen</w:t>
      </w:r>
      <w:r w:rsidDel="00000000" w:rsidR="00000000" w:rsidRPr="00000000">
        <w:rPr>
          <w:rFonts w:ascii="Times New Roman" w:cs="Times New Roman" w:eastAsia="Times New Roman" w:hAnsi="Times New Roman"/>
          <w:b w:val="1"/>
          <w:color w:val="444444"/>
          <w:sz w:val="24"/>
          <w:szCs w:val="24"/>
          <w:highlight w:val="white"/>
          <w:rtl w:val="0"/>
        </w:rPr>
        <w:t xml:space="preserve">:</w:t>
      </w:r>
      <w:r w:rsidDel="00000000" w:rsidR="00000000" w:rsidRPr="00000000">
        <w:rPr>
          <w:rFonts w:ascii="Times New Roman" w:cs="Times New Roman" w:eastAsia="Times New Roman" w:hAnsi="Times New Roman"/>
          <w:b w:val="1"/>
          <w:color w:val="444444"/>
          <w:highlight w:val="white"/>
          <w:rtl w:val="0"/>
        </w:rPr>
        <w:t xml:space="preserve"> </w:t>
      </w:r>
      <w:r w:rsidDel="00000000" w:rsidR="00000000" w:rsidRPr="00000000">
        <w:rPr>
          <w:rFonts w:ascii="Times New Roman" w:cs="Times New Roman" w:eastAsia="Times New Roman" w:hAnsi="Times New Roman"/>
          <w:color w:val="444444"/>
          <w:highlight w:val="white"/>
          <w:rtl w:val="0"/>
        </w:rPr>
        <w:t xml:space="preserve">Fields available on this screen are:</w:t>
      </w:r>
    </w:p>
    <w:tbl>
      <w:tblPr>
        <w:tblStyle w:val="Table2"/>
        <w:tblW w:w="6735.0" w:type="dxa"/>
        <w:jc w:val="left"/>
        <w:tblInd w:w="1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515"/>
        <w:tblGridChange w:id="0">
          <w:tblGrid>
            <w:gridCol w:w="2220"/>
            <w:gridCol w:w="4515"/>
          </w:tblGrid>
        </w:tblGridChange>
      </w:tblGrid>
      <w:tr>
        <w:trPr>
          <w:trHeight w:val="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Login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Institute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bl>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color w:val="444444"/>
          <w:sz w:val="24"/>
          <w:szCs w:val="24"/>
          <w:highlight w:val="white"/>
          <w:u w:val="singl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b w:val="1"/>
          <w:color w:val="444444"/>
          <w:sz w:val="24"/>
          <w:szCs w:val="24"/>
          <w:highlight w:val="white"/>
          <w:u w:val="single"/>
          <w:rtl w:val="0"/>
        </w:rPr>
        <w:t xml:space="preserve">Exam Details Screen:</w:t>
      </w:r>
      <w:r w:rsidDel="00000000" w:rsidR="00000000" w:rsidRPr="00000000">
        <w:rPr>
          <w:rFonts w:ascii="Times New Roman" w:cs="Times New Roman" w:eastAsia="Times New Roman" w:hAnsi="Times New Roman"/>
          <w:b w:val="1"/>
          <w:color w:val="444444"/>
          <w:highlight w:val="white"/>
          <w:rtl w:val="0"/>
        </w:rPr>
        <w:t xml:space="preserve"> </w:t>
      </w:r>
      <w:r w:rsidDel="00000000" w:rsidR="00000000" w:rsidRPr="00000000">
        <w:rPr>
          <w:rFonts w:ascii="Times New Roman" w:cs="Times New Roman" w:eastAsia="Times New Roman" w:hAnsi="Times New Roman"/>
          <w:color w:val="444444"/>
          <w:highlight w:val="white"/>
          <w:rtl w:val="0"/>
        </w:rPr>
        <w:t xml:space="preserve">Various Fields are:</w:t>
      </w:r>
    </w:p>
    <w:tbl>
      <w:tblPr>
        <w:tblStyle w:val="Table3"/>
        <w:tblW w:w="6090.0" w:type="dxa"/>
        <w:jc w:val="left"/>
        <w:tblInd w:w="1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720"/>
        <w:tblGridChange w:id="0">
          <w:tblGrid>
            <w:gridCol w:w="2370"/>
            <w:gridCol w:w="3720"/>
          </w:tblGrid>
        </w:tblGridChange>
      </w:tblGrid>
      <w:tr>
        <w:trPr>
          <w:trHeight w:val="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Exam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Time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No. Of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+ve, -ve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Passing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bl>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b w:val="1"/>
          <w:color w:val="444444"/>
          <w:sz w:val="24"/>
          <w:szCs w:val="24"/>
          <w:highlight w:val="white"/>
          <w:u w:val="singl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b w:val="1"/>
          <w:color w:val="444444"/>
          <w:sz w:val="24"/>
          <w:szCs w:val="24"/>
          <w:highlight w:val="white"/>
          <w:u w:val="single"/>
          <w:rtl w:val="0"/>
        </w:rPr>
        <w:t xml:space="preserve">Student List Screen:</w:t>
      </w:r>
      <w:r w:rsidDel="00000000" w:rsidR="00000000" w:rsidRPr="00000000">
        <w:rPr>
          <w:rFonts w:ascii="Times New Roman" w:cs="Times New Roman" w:eastAsia="Times New Roman" w:hAnsi="Times New Roman"/>
          <w:b w:val="1"/>
          <w:color w:val="444444"/>
          <w:highlight w:val="white"/>
          <w:rtl w:val="0"/>
        </w:rPr>
        <w:t xml:space="preserve"> </w:t>
      </w:r>
      <w:r w:rsidDel="00000000" w:rsidR="00000000" w:rsidRPr="00000000">
        <w:rPr>
          <w:rFonts w:ascii="Times New Roman" w:cs="Times New Roman" w:eastAsia="Times New Roman" w:hAnsi="Times New Roman"/>
          <w:color w:val="444444"/>
          <w:highlight w:val="white"/>
          <w:rtl w:val="0"/>
        </w:rPr>
        <w:t xml:space="preserve">Various Fields are:</w:t>
      </w:r>
    </w:p>
    <w:tbl>
      <w:tblPr>
        <w:tblStyle w:val="Table4"/>
        <w:tblW w:w="6090.0" w:type="dxa"/>
        <w:jc w:val="left"/>
        <w:tblInd w:w="1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720"/>
        <w:tblGridChange w:id="0">
          <w:tblGrid>
            <w:gridCol w:w="2370"/>
            <w:gridCol w:w="3720"/>
          </w:tblGrid>
        </w:tblGridChange>
      </w:tblGrid>
      <w:tr>
        <w:trPr>
          <w:trHeight w:val="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bl>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color w:val="444444"/>
          <w:sz w:val="24"/>
          <w:szCs w:val="24"/>
          <w:highlight w:val="white"/>
          <w:u w:val="singl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b w:val="1"/>
          <w:color w:val="444444"/>
          <w:sz w:val="24"/>
          <w:szCs w:val="24"/>
          <w:highlight w:val="white"/>
          <w:u w:val="single"/>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b w:val="1"/>
          <w:color w:val="444444"/>
          <w:sz w:val="24"/>
          <w:szCs w:val="24"/>
          <w:highlight w:val="white"/>
          <w:u w:val="single"/>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b w:val="1"/>
          <w:color w:val="444444"/>
          <w:sz w:val="24"/>
          <w:szCs w:val="24"/>
          <w:highlight w:val="white"/>
          <w:u w:val="single"/>
          <w:rtl w:val="0"/>
        </w:rPr>
        <w:t xml:space="preserve">Entering Questions:</w:t>
      </w:r>
      <w:r w:rsidDel="00000000" w:rsidR="00000000" w:rsidRPr="00000000">
        <w:rPr>
          <w:rFonts w:ascii="Times New Roman" w:cs="Times New Roman" w:eastAsia="Times New Roman" w:hAnsi="Times New Roman"/>
          <w:b w:val="1"/>
          <w:color w:val="444444"/>
          <w:highlight w:val="white"/>
          <w:rtl w:val="0"/>
        </w:rPr>
        <w:t xml:space="preserve"> </w:t>
      </w:r>
      <w:r w:rsidDel="00000000" w:rsidR="00000000" w:rsidRPr="00000000">
        <w:rPr>
          <w:rFonts w:ascii="Times New Roman" w:cs="Times New Roman" w:eastAsia="Times New Roman" w:hAnsi="Times New Roman"/>
          <w:color w:val="444444"/>
          <w:highlight w:val="white"/>
          <w:rtl w:val="0"/>
        </w:rPr>
        <w:t xml:space="preserve">Various Fields are:</w:t>
      </w:r>
    </w:p>
    <w:tbl>
      <w:tblPr>
        <w:tblStyle w:val="Table5"/>
        <w:tblW w:w="5940.0" w:type="dxa"/>
        <w:jc w:val="left"/>
        <w:tblInd w:w="1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720"/>
        <w:tblGridChange w:id="0">
          <w:tblGrid>
            <w:gridCol w:w="2220"/>
            <w:gridCol w:w="3720"/>
          </w:tblGrid>
        </w:tblGridChange>
      </w:tblGrid>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Options (1)</w:t>
            </w:r>
          </w:p>
        </w:tc>
        <w:tc>
          <w:tcPr>
            <w:shd w:fill="auto" w:val="clear"/>
            <w:tcMar>
              <w:top w:w="0.0" w:type="dxa"/>
              <w:left w:w="0.0" w:type="dxa"/>
              <w:bottom w:w="0.0" w:type="dxa"/>
              <w:right w:w="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Options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Options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Options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bl>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b w:val="1"/>
          <w:color w:val="444444"/>
          <w:sz w:val="24"/>
          <w:szCs w:val="24"/>
          <w:highlight w:val="white"/>
          <w:u w:val="single"/>
          <w:rtl w:val="0"/>
        </w:rPr>
        <w:t xml:space="preserve">Student Login Screen:</w:t>
      </w:r>
      <w:r w:rsidDel="00000000" w:rsidR="00000000" w:rsidRPr="00000000">
        <w:rPr>
          <w:rFonts w:ascii="Times New Roman" w:cs="Times New Roman" w:eastAsia="Times New Roman" w:hAnsi="Times New Roman"/>
          <w:b w:val="1"/>
          <w:color w:val="444444"/>
          <w:highlight w:val="white"/>
          <w:rtl w:val="0"/>
        </w:rPr>
        <w:t xml:space="preserve"> </w:t>
      </w:r>
      <w:r w:rsidDel="00000000" w:rsidR="00000000" w:rsidRPr="00000000">
        <w:rPr>
          <w:rFonts w:ascii="Times New Roman" w:cs="Times New Roman" w:eastAsia="Times New Roman" w:hAnsi="Times New Roman"/>
          <w:color w:val="444444"/>
          <w:highlight w:val="white"/>
          <w:rtl w:val="0"/>
        </w:rPr>
        <w:t xml:space="preserve">Various Fields are:</w:t>
      </w:r>
    </w:p>
    <w:tbl>
      <w:tblPr>
        <w:tblStyle w:val="Table6"/>
        <w:tblW w:w="6090.0" w:type="dxa"/>
        <w:jc w:val="left"/>
        <w:tblInd w:w="1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720"/>
        <w:tblGridChange w:id="0">
          <w:tblGrid>
            <w:gridCol w:w="2370"/>
            <w:gridCol w:w="3720"/>
          </w:tblGrid>
        </w:tblGridChange>
      </w:tblGrid>
      <w:tr>
        <w:trPr>
          <w:trHeight w:val="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Institute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bl>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b w:val="1"/>
          <w:color w:val="444444"/>
          <w:sz w:val="24"/>
          <w:szCs w:val="24"/>
          <w:highlight w:val="white"/>
          <w:u w:val="single"/>
          <w:rtl w:val="0"/>
        </w:rPr>
        <w:t xml:space="preserve">Student Taking Exam Screen: </w:t>
      </w:r>
      <w:r w:rsidDel="00000000" w:rsidR="00000000" w:rsidRPr="00000000">
        <w:rPr>
          <w:rFonts w:ascii="Times New Roman" w:cs="Times New Roman" w:eastAsia="Times New Roman" w:hAnsi="Times New Roman"/>
          <w:color w:val="444444"/>
          <w:highlight w:val="white"/>
          <w:rtl w:val="0"/>
        </w:rPr>
        <w:t xml:space="preserve">Various Fields are:</w:t>
      </w:r>
    </w:p>
    <w:tbl>
      <w:tblPr>
        <w:tblStyle w:val="Table7"/>
        <w:tblW w:w="6090.0" w:type="dxa"/>
        <w:jc w:val="left"/>
        <w:tblInd w:w="1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2670"/>
        <w:tblGridChange w:id="0">
          <w:tblGrid>
            <w:gridCol w:w="3420"/>
            <w:gridCol w:w="2670"/>
          </w:tblGrid>
        </w:tblGridChange>
      </w:tblGrid>
      <w:tr>
        <w:trPr>
          <w:trHeight w:val="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Display Of Question With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Manually feeding of the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bl>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b w:val="1"/>
          <w:color w:val="444444"/>
          <w:sz w:val="24"/>
          <w:szCs w:val="24"/>
          <w:highlight w:val="white"/>
          <w:u w:val="singl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b w:val="1"/>
          <w:color w:val="444444"/>
          <w:sz w:val="24"/>
          <w:szCs w:val="24"/>
          <w:highlight w:val="white"/>
          <w:u w:val="single"/>
          <w:rtl w:val="0"/>
        </w:rPr>
        <w:t xml:space="preserve">Result Displaying Screen:</w:t>
      </w:r>
      <w:r w:rsidDel="00000000" w:rsidR="00000000" w:rsidRPr="00000000">
        <w:rPr>
          <w:rFonts w:ascii="Times New Roman" w:cs="Times New Roman" w:eastAsia="Times New Roman" w:hAnsi="Times New Roman"/>
          <w:b w:val="1"/>
          <w:color w:val="444444"/>
          <w:highlight w:val="white"/>
          <w:rtl w:val="0"/>
        </w:rPr>
        <w:t xml:space="preserve"> </w:t>
      </w:r>
      <w:r w:rsidDel="00000000" w:rsidR="00000000" w:rsidRPr="00000000">
        <w:rPr>
          <w:rFonts w:ascii="Times New Roman" w:cs="Times New Roman" w:eastAsia="Times New Roman" w:hAnsi="Times New Roman"/>
          <w:color w:val="444444"/>
          <w:highlight w:val="white"/>
          <w:rtl w:val="0"/>
        </w:rPr>
        <w:t xml:space="preserve">Various Fields are:</w:t>
      </w:r>
    </w:p>
    <w:tbl>
      <w:tblPr>
        <w:tblStyle w:val="Table8"/>
        <w:tblW w:w="6090.0" w:type="dxa"/>
        <w:jc w:val="left"/>
        <w:tblInd w:w="1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720"/>
        <w:tblGridChange w:id="0">
          <w:tblGrid>
            <w:gridCol w:w="2370"/>
            <w:gridCol w:w="3720"/>
          </w:tblGrid>
        </w:tblGridChange>
      </w:tblGrid>
      <w:tr>
        <w:trPr>
          <w:trHeight w:val="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No. Of Correct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No. Of Incorrect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No. Of Unattempted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Total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Result (Pass/Fail)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color w:val="444444"/>
                <w:highlight w:val="white"/>
              </w:rPr>
            </w:pPr>
            <w:r w:rsidDel="00000000" w:rsidR="00000000" w:rsidRPr="00000000">
              <w:rPr>
                <w:rtl w:val="0"/>
              </w:rPr>
            </w:r>
          </w:p>
        </w:tc>
      </w:tr>
    </w:tbl>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444444"/>
          <w:highlight w:val="white"/>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b w:val="1"/>
          <w:color w:val="444444"/>
          <w:highlight w:val="white"/>
          <w:u w:val="single"/>
        </w:rPr>
      </w:pPr>
      <w:r w:rsidDel="00000000" w:rsidR="00000000" w:rsidRPr="00000000">
        <w:rPr>
          <w:rFonts w:ascii="Times New Roman" w:cs="Times New Roman" w:eastAsia="Times New Roman" w:hAnsi="Times New Roman"/>
          <w:b w:val="1"/>
          <w:color w:val="444444"/>
          <w:highlight w:val="white"/>
          <w:u w:val="single"/>
          <w:rtl w:val="0"/>
        </w:rPr>
        <w:t xml:space="preserve">Hardware interfaces: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Screen resolution of at least 800X600 is required for proper and complete viewing of screens. Higher resolution will be accepted.</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b w:val="1"/>
          <w:color w:val="444444"/>
          <w:highlight w:val="white"/>
          <w:u w:val="single"/>
        </w:rPr>
      </w:pPr>
      <w:r w:rsidDel="00000000" w:rsidR="00000000" w:rsidRPr="00000000">
        <w:rPr>
          <w:rFonts w:ascii="Times New Roman" w:cs="Times New Roman" w:eastAsia="Times New Roman" w:hAnsi="Times New Roman"/>
          <w:b w:val="1"/>
          <w:color w:val="444444"/>
          <w:highlight w:val="white"/>
          <w:u w:val="single"/>
          <w:rtl w:val="0"/>
        </w:rPr>
        <w:t xml:space="preserve">Software Product Features:</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720" w:line="276" w:lineRule="auto"/>
        <w:ind w:left="0" w:firstLine="0"/>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V</w:t>
      </w:r>
      <w:r w:rsidDel="00000000" w:rsidR="00000000" w:rsidRPr="00000000">
        <w:rPr>
          <w:rFonts w:ascii="Times New Roman" w:cs="Times New Roman" w:eastAsia="Times New Roman" w:hAnsi="Times New Roman"/>
          <w:color w:val="444444"/>
          <w:highlight w:val="white"/>
          <w:rtl w:val="0"/>
        </w:rPr>
        <w:t xml:space="preserve">alidity Checks: JavaScript provides validity checks for various fields in the forms.Sequencing Information: All the information regarding exam details, student list, question details, display of result should be handled sequentially that is data should be stored only in a particular sequence to avoid any inconvenience.</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after="720" w:line="276" w:lineRule="auto"/>
        <w:ind w:left="0" w:firstLine="0"/>
        <w:rPr>
          <w:rFonts w:ascii="Times New Roman" w:cs="Times New Roman" w:eastAsia="Times New Roman" w:hAnsi="Times New Roman"/>
          <w:b w:val="1"/>
          <w:color w:val="444444"/>
          <w:highlight w:val="white"/>
          <w:u w:val="single"/>
        </w:rPr>
      </w:pPr>
      <w:r w:rsidDel="00000000" w:rsidR="00000000" w:rsidRPr="00000000">
        <w:rPr>
          <w:rtl w:val="0"/>
        </w:rPr>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after="720" w:line="276" w:lineRule="auto"/>
        <w:ind w:left="0" w:firstLine="0"/>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b w:val="1"/>
          <w:color w:val="444444"/>
          <w:highlight w:val="white"/>
          <w:u w:val="single"/>
          <w:rtl w:val="0"/>
        </w:rPr>
        <w:t xml:space="preserve">Performance Requirements:</w:t>
      </w:r>
      <w:r w:rsidDel="00000000" w:rsidR="00000000" w:rsidRPr="00000000">
        <w:rPr>
          <w:rFonts w:ascii="Times New Roman" w:cs="Times New Roman" w:eastAsia="Times New Roman" w:hAnsi="Times New Roman"/>
          <w:b w:val="1"/>
          <w:color w:val="444444"/>
          <w:highlight w:val="white"/>
          <w:rtl w:val="0"/>
        </w:rPr>
        <w:t xml:space="preserve"> </w:t>
      </w:r>
      <w:r w:rsidDel="00000000" w:rsidR="00000000" w:rsidRPr="00000000">
        <w:rPr>
          <w:rFonts w:ascii="Times New Roman" w:cs="Times New Roman" w:eastAsia="Times New Roman" w:hAnsi="Times New Roman"/>
          <w:color w:val="444444"/>
          <w:highlight w:val="white"/>
          <w:rtl w:val="0"/>
        </w:rPr>
        <w:t xml:space="preserve">This subsection specifies numerical requirements placed on the software or on the human interaction with the software, as a whole. Numerical requirements will include:Only text information will be supported (HTTP).  All the transactions will be processed within seconds.</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after="720" w:line="276" w:lineRule="auto"/>
        <w:ind w:left="0" w:firstLine="0"/>
        <w:rPr>
          <w:rFonts w:ascii="Times New Roman" w:cs="Times New Roman" w:eastAsia="Times New Roman" w:hAnsi="Times New Roman"/>
          <w:b w:val="1"/>
          <w:color w:val="444444"/>
          <w:highlight w:val="white"/>
          <w:u w:val="single"/>
        </w:rPr>
      </w:pPr>
      <w:r w:rsidDel="00000000" w:rsidR="00000000" w:rsidRPr="00000000">
        <w:rPr>
          <w:rFonts w:ascii="Times New Roman" w:cs="Times New Roman" w:eastAsia="Times New Roman" w:hAnsi="Times New Roman"/>
          <w:b w:val="1"/>
          <w:color w:val="444444"/>
          <w:highlight w:val="white"/>
          <w:rtl w:val="0"/>
        </w:rPr>
        <w:t xml:space="preserve"> </w:t>
      </w:r>
      <w:r w:rsidDel="00000000" w:rsidR="00000000" w:rsidRPr="00000000">
        <w:rPr>
          <w:rFonts w:ascii="Times New Roman" w:cs="Times New Roman" w:eastAsia="Times New Roman" w:hAnsi="Times New Roman"/>
          <w:b w:val="1"/>
          <w:color w:val="444444"/>
          <w:highlight w:val="white"/>
          <w:u w:val="single"/>
          <w:rtl w:val="0"/>
        </w:rPr>
        <w:t xml:space="preserve">Software System Attributes:</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720" w:line="276" w:lineRule="auto"/>
        <w:ind w:left="0" w:firstLine="0"/>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Security: Only authorized users will be able to access the website by entering the correct login name and corresponding password.</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Maintainability: The website can be maintained in present or future. It will be easy to incorporate new requirements in the individual modules.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Portability: As the website is online so will be easily portable on various systems.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The website will be also easily portable on any operating system oracle installed.</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b w:val="1"/>
          <w:color w:val="444444"/>
          <w:highlight w:val="white"/>
          <w:u w:val="single"/>
          <w:rtl w:val="0"/>
        </w:rPr>
        <w:t xml:space="preserve">Logical Database Requirements: </w:t>
      </w:r>
      <w:r w:rsidDel="00000000" w:rsidR="00000000" w:rsidRPr="00000000">
        <w:rPr>
          <w:rFonts w:ascii="Times New Roman" w:cs="Times New Roman" w:eastAsia="Times New Roman" w:hAnsi="Times New Roman"/>
          <w:color w:val="444444"/>
          <w:highlight w:val="white"/>
          <w:rtl w:val="0"/>
        </w:rPr>
        <w:t xml:space="preserve">The following information will be placed in the database: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Organization Details: ID, Login Name, Email, Password, Institute Name.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Institute Exam Details: ID, Ename, Tlimit, Passmarks, No. Of Questions,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Positive marks, Negative marks.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Institute Student List: Sid, Sname, Egiven, Marks, Result.</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300"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444444"/>
          <w:highlight w:val="white"/>
          <w:rtl w:val="0"/>
        </w:rPr>
        <w:t xml:space="preserve">Institute Question Details: QID, Question, A, B, C, D, and Answer.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