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 w:themeColor="accent1" w:themeTint="66"/>
  <w:body>
    <w:p w:rsidR="002623B8" w:rsidRDefault="009A45C3" w:rsidP="0024168D">
      <w:pPr>
        <w:jc w:val="right"/>
      </w:pPr>
      <w:r>
        <w:rPr>
          <w:noProof/>
          <w:lang w:bidi="ar-SA"/>
        </w:rPr>
        <w:drawing>
          <wp:inline distT="0" distB="0" distL="0" distR="0">
            <wp:extent cx="1733550" cy="689365"/>
            <wp:effectExtent l="19050" t="0" r="0" b="0"/>
            <wp:docPr id="1" name="Picture 0" descr="Fluke_CAL_logo_klein_72dpi_1280x512px_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ke_CAL_logo_klein_72dpi_1280x512px_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8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8D" w:rsidRDefault="0024168D" w:rsidP="0024168D">
      <w:pPr>
        <w:jc w:val="right"/>
      </w:pPr>
    </w:p>
    <w:p w:rsidR="0024168D" w:rsidRDefault="00821B6E" w:rsidP="0024168D"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.3pt;margin-top:1pt;width:349.5pt;height:38.25pt;z-index:251658240;mso-width-relative:margin;mso-height-relative:margin" fillcolor="#1f497d [3215]">
            <v:textbox>
              <w:txbxContent>
                <w:p w:rsidR="009A45C3" w:rsidRDefault="00FC50B6" w:rsidP="009A45C3">
                  <w:pPr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color w:val="FFFFFF" w:themeColor="background1"/>
                      <w:sz w:val="36"/>
                      <w:szCs w:val="36"/>
                    </w:rPr>
                    <w:t xml:space="preserve">FCAL </w:t>
                  </w:r>
                  <w:r w:rsidR="003C460E">
                    <w:rPr>
                      <w:b/>
                      <w:color w:val="FFFFFF" w:themeColor="background1"/>
                      <w:sz w:val="36"/>
                      <w:szCs w:val="36"/>
                    </w:rPr>
                    <w:t>5320A</w:t>
                  </w:r>
                  <w:r>
                    <w:rPr>
                      <w:b/>
                      <w:color w:val="FFFFFF" w:themeColor="background1"/>
                      <w:sz w:val="36"/>
                      <w:szCs w:val="36"/>
                    </w:rPr>
                    <w:t xml:space="preserve"> Trade-In Form 2012</w:t>
                  </w:r>
                </w:p>
                <w:p w:rsidR="009A45C3" w:rsidRDefault="009A45C3" w:rsidP="009A45C3"/>
              </w:txbxContent>
            </v:textbox>
          </v:shape>
        </w:pict>
      </w:r>
    </w:p>
    <w:p w:rsidR="00024562" w:rsidRDefault="00024562" w:rsidP="0024168D"/>
    <w:p w:rsidR="009A45C3" w:rsidRDefault="009A45C3" w:rsidP="0024168D">
      <w:pPr>
        <w:rPr>
          <w:b/>
          <w:sz w:val="28"/>
          <w:szCs w:val="28"/>
        </w:rPr>
      </w:pPr>
    </w:p>
    <w:p w:rsidR="009A45C3" w:rsidRDefault="009A45C3" w:rsidP="0024168D">
      <w:pPr>
        <w:rPr>
          <w:b/>
          <w:sz w:val="28"/>
          <w:szCs w:val="28"/>
        </w:rPr>
      </w:pPr>
    </w:p>
    <w:p w:rsidR="009A45C3" w:rsidRPr="00013432" w:rsidRDefault="009A45C3" w:rsidP="009A45C3">
      <w:pPr>
        <w:rPr>
          <w:b/>
          <w:color w:val="FF0000"/>
        </w:rPr>
      </w:pPr>
      <w:r w:rsidRPr="00013432">
        <w:rPr>
          <w:b/>
        </w:rPr>
        <w:t xml:space="preserve">How the program works </w:t>
      </w:r>
    </w:p>
    <w:p w:rsidR="009A45C3" w:rsidRPr="00013432" w:rsidRDefault="009A45C3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3432">
        <w:rPr>
          <w:sz w:val="22"/>
          <w:szCs w:val="22"/>
        </w:rPr>
        <w:t>Check the trade-in list for which products this program applies.</w:t>
      </w:r>
    </w:p>
    <w:p w:rsidR="009A45C3" w:rsidRPr="00013432" w:rsidRDefault="009A45C3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3432">
        <w:rPr>
          <w:sz w:val="22"/>
          <w:szCs w:val="22"/>
        </w:rPr>
        <w:t>Place your purchase order for the selected trade-in instrument with the words “FCAL TRADE-IN”</w:t>
      </w:r>
      <w:r w:rsidR="00195E40">
        <w:rPr>
          <w:sz w:val="22"/>
          <w:szCs w:val="22"/>
        </w:rPr>
        <w:t>.</w:t>
      </w:r>
    </w:p>
    <w:p w:rsidR="00821B6E" w:rsidRDefault="00821B6E" w:rsidP="00821B6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3B1766">
        <w:rPr>
          <w:rFonts w:cstheme="minorHAnsi"/>
          <w:sz w:val="22"/>
          <w:szCs w:val="22"/>
        </w:rPr>
        <w:t>Apply your PO value as follows</w:t>
      </w:r>
      <w:proofErr w:type="gramStart"/>
      <w:r w:rsidRPr="003B1766">
        <w:rPr>
          <w:rFonts w:cstheme="minorHAnsi"/>
          <w:sz w:val="22"/>
          <w:szCs w:val="22"/>
        </w:rPr>
        <w:t>:</w:t>
      </w:r>
      <w:proofErr w:type="gramEnd"/>
      <w:r>
        <w:rPr>
          <w:rFonts w:cstheme="minorHAnsi"/>
          <w:sz w:val="22"/>
          <w:szCs w:val="22"/>
        </w:rPr>
        <w:br/>
        <w:t xml:space="preserve">(Euro list x trade-in discount of 25%) x standard resell discount minus 10%. </w:t>
      </w:r>
    </w:p>
    <w:p w:rsidR="009A45C3" w:rsidRPr="00013432" w:rsidRDefault="009A45C3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3432">
        <w:rPr>
          <w:sz w:val="22"/>
          <w:szCs w:val="22"/>
        </w:rPr>
        <w:t>Complete the Trade-In Form.</w:t>
      </w:r>
    </w:p>
    <w:p w:rsidR="00FC50B6" w:rsidRDefault="00FC50B6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4449B">
        <w:rPr>
          <w:rFonts w:cstheme="minorHAnsi"/>
          <w:sz w:val="22"/>
          <w:szCs w:val="22"/>
        </w:rPr>
        <w:t xml:space="preserve">Send Trade-In Form together with your order </w:t>
      </w:r>
      <w:r w:rsidRPr="00DC19A2">
        <w:rPr>
          <w:rFonts w:cstheme="minorHAnsi"/>
          <w:b/>
          <w:sz w:val="22"/>
          <w:szCs w:val="22"/>
        </w:rPr>
        <w:t>and</w:t>
      </w:r>
      <w:r w:rsidRPr="0094449B">
        <w:rPr>
          <w:rFonts w:cstheme="minorHAnsi"/>
          <w:sz w:val="22"/>
          <w:szCs w:val="22"/>
        </w:rPr>
        <w:t xml:space="preserve"> the customer order to </w:t>
      </w:r>
      <w:proofErr w:type="gramStart"/>
      <w:r w:rsidRPr="0094449B">
        <w:rPr>
          <w:rFonts w:cstheme="minorHAnsi"/>
          <w:sz w:val="22"/>
          <w:szCs w:val="22"/>
        </w:rPr>
        <w:t>Fluke</w:t>
      </w:r>
      <w:r>
        <w:rPr>
          <w:sz w:val="22"/>
          <w:szCs w:val="22"/>
        </w:rPr>
        <w:t xml:space="preserve"> </w:t>
      </w:r>
      <w:r w:rsidR="00195E40">
        <w:rPr>
          <w:sz w:val="22"/>
          <w:szCs w:val="22"/>
        </w:rPr>
        <w:t>.</w:t>
      </w:r>
      <w:proofErr w:type="gramEnd"/>
    </w:p>
    <w:p w:rsidR="009A45C3" w:rsidRPr="00A729E0" w:rsidRDefault="009A45C3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Return </w:t>
      </w:r>
      <w:r w:rsidRPr="00A729E0">
        <w:rPr>
          <w:sz w:val="22"/>
          <w:szCs w:val="22"/>
        </w:rPr>
        <w:t>trade-in unit together with a copy of the Trade-In Form within 8 weeks after delivery of the new unit</w:t>
      </w:r>
      <w:r>
        <w:rPr>
          <w:sz w:val="22"/>
          <w:szCs w:val="22"/>
        </w:rPr>
        <w:t xml:space="preserve">. </w:t>
      </w:r>
    </w:p>
    <w:p w:rsidR="00024562" w:rsidRDefault="00024562" w:rsidP="00024562"/>
    <w:p w:rsidR="00024562" w:rsidRDefault="00024562" w:rsidP="00024562"/>
    <w:p w:rsidR="0071664F" w:rsidRDefault="0071664F" w:rsidP="00024562"/>
    <w:p w:rsidR="00024562" w:rsidRDefault="00FC50B6" w:rsidP="00024562">
      <w:r>
        <w:t>Date:  _____/_____/2012</w:t>
      </w:r>
    </w:p>
    <w:p w:rsidR="00024562" w:rsidRDefault="00024562" w:rsidP="00024562"/>
    <w:p w:rsidR="00024562" w:rsidRDefault="00024562" w:rsidP="00024562">
      <w:r>
        <w:t>Trade in model: _____________________________________________</w:t>
      </w:r>
      <w:r w:rsidR="00CF66BB">
        <w:t>_____</w:t>
      </w:r>
    </w:p>
    <w:p w:rsidR="00024562" w:rsidRDefault="00024562" w:rsidP="00024562"/>
    <w:p w:rsidR="00B12A76" w:rsidRDefault="00024562" w:rsidP="00024562">
      <w:r>
        <w:t>Brand: _____________________________________________________</w:t>
      </w:r>
      <w:r w:rsidR="00CF66BB">
        <w:t>____</w:t>
      </w:r>
      <w:r>
        <w:t xml:space="preserve">     </w:t>
      </w:r>
    </w:p>
    <w:p w:rsidR="00B12A76" w:rsidRDefault="00B12A76" w:rsidP="00024562"/>
    <w:p w:rsidR="00024562" w:rsidRDefault="00B12A76" w:rsidP="00024562">
      <w:r>
        <w:t>Serial number: __________________________________________________</w:t>
      </w:r>
      <w:r w:rsidR="00024562">
        <w:t xml:space="preserve">         </w:t>
      </w:r>
    </w:p>
    <w:p w:rsidR="00024562" w:rsidRDefault="00024562" w:rsidP="00024562"/>
    <w:p w:rsidR="00024562" w:rsidRDefault="00024562" w:rsidP="00024562">
      <w:r>
        <w:t>New Fluke unit bought</w:t>
      </w:r>
      <w:proofErr w:type="gramStart"/>
      <w:r>
        <w:t>:_</w:t>
      </w:r>
      <w:proofErr w:type="gramEnd"/>
      <w:r>
        <w:t>__</w:t>
      </w:r>
      <w:r w:rsidR="00821B6E">
        <w:t>___________________</w:t>
      </w:r>
      <w:r>
        <w:t>_____</w:t>
      </w:r>
      <w:r w:rsidR="00821B6E">
        <w:t>_________________</w:t>
      </w:r>
    </w:p>
    <w:p w:rsidR="00024562" w:rsidRDefault="00024562" w:rsidP="00024562">
      <w:bookmarkStart w:id="0" w:name="_GoBack"/>
      <w:bookmarkEnd w:id="0"/>
    </w:p>
    <w:p w:rsidR="00024562" w:rsidRDefault="00024562" w:rsidP="00024562"/>
    <w:p w:rsidR="00024562" w:rsidRDefault="00024562" w:rsidP="00024562"/>
    <w:p w:rsidR="00024562" w:rsidRDefault="00CF66BB" w:rsidP="00024562">
      <w:r>
        <w:t xml:space="preserve">Name of </w:t>
      </w:r>
      <w:r w:rsidR="00024562">
        <w:t>Distributor</w:t>
      </w:r>
      <w:r>
        <w:t>:   _____________________________________________</w:t>
      </w:r>
    </w:p>
    <w:p w:rsidR="00CF66BB" w:rsidRDefault="00CF66BB" w:rsidP="00024562"/>
    <w:p w:rsidR="00CF66BB" w:rsidRDefault="00CF66BB" w:rsidP="00024562">
      <w:r>
        <w:t>Name of sales person</w:t>
      </w:r>
      <w:proofErr w:type="gramStart"/>
      <w:r>
        <w:t>:_</w:t>
      </w:r>
      <w:proofErr w:type="gramEnd"/>
      <w:r>
        <w:t>____________________________________________</w:t>
      </w:r>
    </w:p>
    <w:p w:rsidR="00CF66BB" w:rsidRDefault="00CF66BB" w:rsidP="00024562"/>
    <w:p w:rsidR="00CF66BB" w:rsidRDefault="00CF66BB" w:rsidP="00024562"/>
    <w:p w:rsidR="00CF66BB" w:rsidRDefault="00CF66BB" w:rsidP="00024562">
      <w:r>
        <w:t>Signature:                    ______________________________________________</w:t>
      </w:r>
    </w:p>
    <w:p w:rsidR="0024168D" w:rsidRDefault="0024168D" w:rsidP="0024168D">
      <w:pPr>
        <w:jc w:val="right"/>
      </w:pPr>
    </w:p>
    <w:p w:rsidR="00BF7DFE" w:rsidRDefault="00BF7DFE" w:rsidP="0024168D">
      <w:pPr>
        <w:rPr>
          <w:sz w:val="20"/>
          <w:szCs w:val="20"/>
        </w:rPr>
      </w:pPr>
    </w:p>
    <w:p w:rsidR="009A45C3" w:rsidRDefault="009A45C3" w:rsidP="0024168D">
      <w:pPr>
        <w:rPr>
          <w:sz w:val="20"/>
          <w:szCs w:val="20"/>
        </w:rPr>
      </w:pPr>
    </w:p>
    <w:p w:rsidR="009A45C3" w:rsidRDefault="009A45C3" w:rsidP="0024168D">
      <w:pPr>
        <w:rPr>
          <w:sz w:val="20"/>
          <w:szCs w:val="20"/>
        </w:rPr>
      </w:pPr>
    </w:p>
    <w:p w:rsidR="009A45C3" w:rsidRDefault="009A45C3" w:rsidP="0024168D">
      <w:pPr>
        <w:rPr>
          <w:sz w:val="20"/>
          <w:szCs w:val="20"/>
        </w:rPr>
      </w:pPr>
    </w:p>
    <w:p w:rsidR="00BF7DFE" w:rsidRDefault="00BF7DFE" w:rsidP="0024168D">
      <w:pPr>
        <w:rPr>
          <w:b/>
          <w:sz w:val="28"/>
          <w:szCs w:val="28"/>
        </w:rPr>
      </w:pPr>
    </w:p>
    <w:p w:rsidR="009C12F5" w:rsidRDefault="009C12F5" w:rsidP="0024168D">
      <w:pPr>
        <w:rPr>
          <w:b/>
          <w:sz w:val="28"/>
          <w:szCs w:val="28"/>
        </w:rPr>
      </w:pPr>
      <w:r w:rsidRPr="009C12F5">
        <w:rPr>
          <w:b/>
          <w:sz w:val="28"/>
          <w:szCs w:val="28"/>
        </w:rPr>
        <w:t xml:space="preserve">Trade in promo is </w:t>
      </w:r>
      <w:r w:rsidR="00C949BD">
        <w:rPr>
          <w:b/>
          <w:sz w:val="28"/>
          <w:szCs w:val="28"/>
        </w:rPr>
        <w:t>val</w:t>
      </w:r>
      <w:r w:rsidR="00FC50B6">
        <w:rPr>
          <w:b/>
          <w:sz w:val="28"/>
          <w:szCs w:val="28"/>
        </w:rPr>
        <w:t>id for purchases between October</w:t>
      </w:r>
      <w:r w:rsidRPr="009C12F5">
        <w:rPr>
          <w:b/>
          <w:sz w:val="28"/>
          <w:szCs w:val="28"/>
        </w:rPr>
        <w:t xml:space="preserve"> 1</w:t>
      </w:r>
      <w:r w:rsidR="00C949BD">
        <w:rPr>
          <w:b/>
          <w:sz w:val="28"/>
          <w:szCs w:val="28"/>
          <w:vertAlign w:val="superscript"/>
        </w:rPr>
        <w:t xml:space="preserve"> </w:t>
      </w:r>
      <w:r w:rsidR="00FC50B6">
        <w:rPr>
          <w:b/>
          <w:sz w:val="28"/>
          <w:szCs w:val="28"/>
        </w:rPr>
        <w:t>and December 21, 2012</w:t>
      </w:r>
    </w:p>
    <w:p w:rsidR="00693D11" w:rsidRDefault="00693D11" w:rsidP="0024168D"/>
    <w:sectPr w:rsidR="00693D11" w:rsidSect="00693D11">
      <w:pgSz w:w="12240" w:h="15840"/>
      <w:pgMar w:top="851" w:right="851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7559A"/>
    <w:multiLevelType w:val="hybridMultilevel"/>
    <w:tmpl w:val="EC34455E"/>
    <w:lvl w:ilvl="0" w:tplc="F5D6DD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C53C2"/>
    <w:multiLevelType w:val="hybridMultilevel"/>
    <w:tmpl w:val="72B2B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E707D"/>
    <w:multiLevelType w:val="hybridMultilevel"/>
    <w:tmpl w:val="76E6DA60"/>
    <w:lvl w:ilvl="0" w:tplc="265CF7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168D"/>
    <w:rsid w:val="00024562"/>
    <w:rsid w:val="00195E40"/>
    <w:rsid w:val="0024168D"/>
    <w:rsid w:val="002623B8"/>
    <w:rsid w:val="00314620"/>
    <w:rsid w:val="00315B6B"/>
    <w:rsid w:val="003C460E"/>
    <w:rsid w:val="004943C3"/>
    <w:rsid w:val="004A433A"/>
    <w:rsid w:val="006939B3"/>
    <w:rsid w:val="00693D11"/>
    <w:rsid w:val="0071664F"/>
    <w:rsid w:val="00732449"/>
    <w:rsid w:val="00743497"/>
    <w:rsid w:val="007A7E1E"/>
    <w:rsid w:val="007E5B9A"/>
    <w:rsid w:val="007E69A3"/>
    <w:rsid w:val="00821B6E"/>
    <w:rsid w:val="0087626E"/>
    <w:rsid w:val="00890AF7"/>
    <w:rsid w:val="009334E0"/>
    <w:rsid w:val="009A45C3"/>
    <w:rsid w:val="009A4A6A"/>
    <w:rsid w:val="009C107E"/>
    <w:rsid w:val="009C12F5"/>
    <w:rsid w:val="00B12A76"/>
    <w:rsid w:val="00BF7DFE"/>
    <w:rsid w:val="00C611D8"/>
    <w:rsid w:val="00C61646"/>
    <w:rsid w:val="00C949BD"/>
    <w:rsid w:val="00CF66BB"/>
    <w:rsid w:val="00D11A80"/>
    <w:rsid w:val="00DD4F5E"/>
    <w:rsid w:val="00DD773B"/>
    <w:rsid w:val="00EB3BB5"/>
    <w:rsid w:val="00F610DC"/>
    <w:rsid w:val="00F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A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9A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9A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A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A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A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A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A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A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A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9A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A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E69A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A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A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A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A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A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E69A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E69A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A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E69A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E69A3"/>
    <w:rPr>
      <w:b/>
      <w:bCs/>
    </w:rPr>
  </w:style>
  <w:style w:type="character" w:styleId="Emphasis">
    <w:name w:val="Emphasis"/>
    <w:basedOn w:val="DefaultParagraphFont"/>
    <w:uiPriority w:val="20"/>
    <w:qFormat/>
    <w:rsid w:val="007E69A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E69A3"/>
    <w:rPr>
      <w:szCs w:val="32"/>
    </w:rPr>
  </w:style>
  <w:style w:type="paragraph" w:styleId="ListParagraph">
    <w:name w:val="List Paragraph"/>
    <w:basedOn w:val="Normal"/>
    <w:uiPriority w:val="34"/>
    <w:qFormat/>
    <w:rsid w:val="007E69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69A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E69A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A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A3"/>
    <w:rPr>
      <w:b/>
      <w:i/>
      <w:sz w:val="24"/>
    </w:rPr>
  </w:style>
  <w:style w:type="character" w:styleId="SubtleEmphasis">
    <w:name w:val="Subtle Emphasis"/>
    <w:uiPriority w:val="19"/>
    <w:qFormat/>
    <w:rsid w:val="007E69A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E69A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E69A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E69A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E69A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9A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6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EE616-E93A-488E-BA5D-9B00080D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 E&amp;T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gmeijer</dc:creator>
  <cp:lastModifiedBy>Meijer, Gerda</cp:lastModifiedBy>
  <cp:revision>3</cp:revision>
  <cp:lastPrinted>2012-09-24T09:01:00Z</cp:lastPrinted>
  <dcterms:created xsi:type="dcterms:W3CDTF">2012-09-24T09:29:00Z</dcterms:created>
  <dcterms:modified xsi:type="dcterms:W3CDTF">2012-09-24T12:44:00Z</dcterms:modified>
</cp:coreProperties>
</file>