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Student’s name: </w:t>
            </w:r>
            <w:r>
              <w:rPr>
                <w:rFonts w:ascii="Arial" w:hAnsi="Arial" w:cs="Arial" w:eastAsia="Arial"/>
                <w:color w:val="auto"/>
                <w:spacing w:val="0"/>
                <w:position w:val="0"/>
                <w:sz w:val="24"/>
                <w:shd w:fill="auto" w:val="clear"/>
              </w:rPr>
              <w:t xml:space="preserve"> AJAYPAL SINGH GILL</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94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4"/>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4"/>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Enter your name here to indicate you agree to the above statement.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1"/>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5"/>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5"/>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5"/>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5"/>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5"/>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9"/>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9"/>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66"/>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70"/>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70"/>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70"/>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288"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8">
    <w:abstractNumId w:val="30"/>
  </w:num>
  <w:num w:numId="51">
    <w:abstractNumId w:val="24"/>
  </w:num>
  <w:num w:numId="55">
    <w:abstractNumId w:val="18"/>
  </w:num>
  <w:num w:numId="59">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