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2B" w:rsidRDefault="003752FC">
      <w:pPr>
        <w:jc w:val="center"/>
        <w:rPr>
          <w:color w:val="F37037" w:themeColor="accent6"/>
          <w:sz w:val="56"/>
          <w:szCs w:val="56"/>
        </w:rPr>
      </w:pPr>
      <w:r>
        <w:rPr>
          <w:color w:val="F37037" w:themeColor="accent6"/>
          <w:sz w:val="56"/>
          <w:szCs w:val="56"/>
        </w:rPr>
        <w:t>Ajay Kumar</w:t>
      </w:r>
    </w:p>
    <w:p w:rsidR="0082452B" w:rsidRDefault="00295131">
      <w:pPr>
        <w:jc w:val="center"/>
        <w:rPr>
          <w:color w:val="F37037" w:themeColor="accent6"/>
          <w:sz w:val="36"/>
          <w:szCs w:val="36"/>
        </w:rPr>
      </w:pPr>
      <w:r>
        <w:rPr>
          <w:color w:val="F37037" w:themeColor="accent6"/>
          <w:sz w:val="36"/>
          <w:szCs w:val="36"/>
        </w:rPr>
        <w:t>Senior Consultant</w:t>
      </w:r>
    </w:p>
    <w:p w:rsidR="0082452B" w:rsidRDefault="0082452B">
      <w:pPr>
        <w:jc w:val="center"/>
        <w:rPr>
          <w:color w:val="F37037" w:themeColor="accent6"/>
          <w:sz w:val="40"/>
          <w:szCs w:val="40"/>
        </w:rPr>
      </w:pPr>
    </w:p>
    <w:p w:rsidR="0082452B" w:rsidRDefault="00295131">
      <w:pPr>
        <w:pStyle w:val="Heading2"/>
      </w:pPr>
      <w:r>
        <w:t>Executive Summary</w:t>
      </w:r>
    </w:p>
    <w:p w:rsidR="009013BC" w:rsidRPr="009013BC" w:rsidRDefault="009013BC" w:rsidP="003876D3">
      <w:pPr>
        <w:pStyle w:val="Normal1"/>
        <w:numPr>
          <w:ilvl w:val="0"/>
          <w:numId w:val="16"/>
        </w:numPr>
        <w:ind w:right="-504"/>
        <w:jc w:val="both"/>
        <w:rPr>
          <w:rFonts w:ascii="Arial" w:hAnsi="Arial" w:cs="Arial"/>
        </w:rPr>
      </w:pPr>
      <w:r w:rsidRPr="009013BC">
        <w:rPr>
          <w:rFonts w:ascii="Arial" w:hAnsi="Arial" w:cs="Arial"/>
        </w:rPr>
        <w:t xml:space="preserve">Over all </w:t>
      </w:r>
      <w:r w:rsidRPr="009013BC">
        <w:rPr>
          <w:rFonts w:ascii="Arial" w:hAnsi="Arial" w:cs="Arial"/>
        </w:rPr>
        <w:t>10 years</w:t>
      </w:r>
      <w:r w:rsidRPr="009013BC">
        <w:rPr>
          <w:rFonts w:ascii="Arial" w:hAnsi="Arial" w:cs="Arial"/>
        </w:rPr>
        <w:t xml:space="preserve"> of IT experience and </w:t>
      </w:r>
      <w:r w:rsidRPr="009013BC">
        <w:rPr>
          <w:rFonts w:ascii="Arial" w:hAnsi="Arial" w:cs="Arial"/>
        </w:rPr>
        <w:t>worked for various domains at Onshore and Offshore  projetcs.</w:t>
      </w:r>
      <w:r w:rsidR="007C507F">
        <w:rPr>
          <w:rFonts w:ascii="Arial" w:hAnsi="Arial" w:cs="Arial"/>
        </w:rPr>
        <w:t>Experience in leading a team.</w:t>
      </w:r>
    </w:p>
    <w:p w:rsidR="003752FC" w:rsidRPr="009013BC" w:rsidRDefault="003752FC" w:rsidP="00762CCE">
      <w:pPr>
        <w:pStyle w:val="Normal1"/>
        <w:numPr>
          <w:ilvl w:val="0"/>
          <w:numId w:val="16"/>
        </w:numPr>
        <w:ind w:right="-504"/>
        <w:jc w:val="both"/>
        <w:rPr>
          <w:rFonts w:ascii="Arial" w:eastAsia="MS Mincho" w:hAnsi="Arial" w:cs="Arial"/>
        </w:rPr>
      </w:pPr>
      <w:r w:rsidRPr="009013BC">
        <w:rPr>
          <w:rFonts w:ascii="Arial" w:hAnsi="Arial" w:cs="Arial"/>
          <w:b/>
          <w:color w:val="000000"/>
        </w:rPr>
        <w:t>8</w:t>
      </w:r>
      <w:r w:rsidRPr="009013BC">
        <w:rPr>
          <w:rFonts w:ascii="Arial" w:hAnsi="Arial" w:cs="Arial"/>
          <w:color w:val="000000"/>
        </w:rPr>
        <w:t xml:space="preserve"> years </w:t>
      </w:r>
      <w:r w:rsidRPr="009013BC">
        <w:rPr>
          <w:rFonts w:ascii="Arial" w:hAnsi="Arial" w:cs="Arial"/>
          <w:b/>
          <w:color w:val="000000"/>
        </w:rPr>
        <w:t>6</w:t>
      </w:r>
      <w:r w:rsidRPr="009013BC">
        <w:rPr>
          <w:rFonts w:ascii="Arial" w:hAnsi="Arial" w:cs="Arial"/>
          <w:color w:val="000000"/>
        </w:rPr>
        <w:t xml:space="preserve"> months of experience in </w:t>
      </w:r>
      <w:r w:rsidRPr="009013BC">
        <w:rPr>
          <w:rFonts w:ascii="Arial" w:hAnsi="Arial" w:cs="Arial"/>
        </w:rPr>
        <w:t xml:space="preserve">Analysis, Design, Development,  Deployment of </w:t>
      </w:r>
      <w:r w:rsidRPr="009013BC">
        <w:rPr>
          <w:rFonts w:ascii="Arial" w:hAnsi="Arial" w:cs="Arial"/>
          <w:b/>
          <w:bCs/>
        </w:rPr>
        <w:t>Java</w:t>
      </w:r>
      <w:r w:rsidRPr="009013BC">
        <w:rPr>
          <w:rFonts w:ascii="Arial" w:hAnsi="Arial" w:cs="Arial"/>
        </w:rPr>
        <w:t>,</w:t>
      </w:r>
      <w:r w:rsidR="009013BC">
        <w:rPr>
          <w:rFonts w:ascii="Arial" w:hAnsi="Arial" w:cs="Arial"/>
          <w:b/>
          <w:bCs/>
        </w:rPr>
        <w:t>J2EE</w:t>
      </w:r>
      <w:r w:rsidR="00BB7B2B">
        <w:rPr>
          <w:rFonts w:ascii="Arial" w:hAnsi="Arial" w:cs="Arial"/>
          <w:b/>
          <w:bCs/>
        </w:rPr>
        <w:t xml:space="preserve"> applications</w:t>
      </w:r>
      <w:r w:rsidR="009013BC">
        <w:rPr>
          <w:rFonts w:ascii="Arial" w:hAnsi="Arial" w:cs="Arial"/>
          <w:b/>
          <w:bCs/>
        </w:rPr>
        <w:t xml:space="preserve">, have </w:t>
      </w:r>
      <w:r w:rsidRPr="009013BC">
        <w:rPr>
          <w:rFonts w:ascii="Arial" w:eastAsia="MS Mincho" w:hAnsi="Arial" w:cs="Arial"/>
        </w:rPr>
        <w:t xml:space="preserve">strong expertise in </w:t>
      </w:r>
      <w:r w:rsidRPr="009013BC">
        <w:rPr>
          <w:rFonts w:ascii="Arial" w:hAnsi="Arial" w:cs="Arial"/>
          <w:b/>
          <w:bCs/>
          <w:color w:val="000000"/>
        </w:rPr>
        <w:t>JDK 1.6,Core java, J2EE, IBM MQ,microservices(SpringBoot) ,Spring Cloud,WebService Soap and Jersey RestFul , Spring 4.0, Hibernate 4.0 and Struts 1.2.</w:t>
      </w:r>
    </w:p>
    <w:p w:rsidR="003752FC" w:rsidRPr="003752FC" w:rsidRDefault="003752FC" w:rsidP="003752FC">
      <w:pPr>
        <w:pStyle w:val="Normal1"/>
        <w:numPr>
          <w:ilvl w:val="0"/>
          <w:numId w:val="17"/>
        </w:numPr>
        <w:ind w:right="-504"/>
        <w:jc w:val="both"/>
        <w:rPr>
          <w:rFonts w:ascii="Arial" w:eastAsia="MS Mincho" w:hAnsi="Arial" w:cs="Arial"/>
        </w:rPr>
      </w:pPr>
      <w:r w:rsidRPr="003752FC">
        <w:rPr>
          <w:rFonts w:ascii="Arial" w:eastAsia="MS Mincho" w:hAnsi="Arial" w:cs="Arial"/>
        </w:rPr>
        <w:t xml:space="preserve">I have good knowldedg of </w:t>
      </w:r>
      <w:r w:rsidRPr="003752FC">
        <w:rPr>
          <w:rFonts w:ascii="Arial" w:eastAsia="MS Mincho" w:hAnsi="Arial" w:cs="Arial"/>
          <w:b/>
          <w:bCs/>
        </w:rPr>
        <w:t>Middleware</w:t>
      </w:r>
      <w:r w:rsidRPr="003752FC">
        <w:rPr>
          <w:rFonts w:ascii="Arial" w:eastAsia="MS Mincho" w:hAnsi="Arial" w:cs="Arial"/>
        </w:rPr>
        <w:t xml:space="preserve"> like </w:t>
      </w:r>
      <w:r w:rsidRPr="003752FC">
        <w:rPr>
          <w:rFonts w:ascii="Arial" w:eastAsia="MS Mincho" w:hAnsi="Arial" w:cs="Arial"/>
          <w:b/>
          <w:bCs/>
        </w:rPr>
        <w:t>WAS 8.0,Tomcat 8.0, Weblogic 12c</w:t>
      </w:r>
      <w:r>
        <w:rPr>
          <w:rFonts w:ascii="Arial" w:eastAsia="MS Mincho" w:hAnsi="Arial" w:cs="Arial"/>
          <w:b/>
          <w:bCs/>
        </w:rPr>
        <w:t>, Oracle</w:t>
      </w:r>
      <w:r w:rsidRPr="003752FC">
        <w:rPr>
          <w:rFonts w:ascii="Arial" w:eastAsia="MS Mincho" w:hAnsi="Arial" w:cs="Arial"/>
          <w:b/>
          <w:bCs/>
        </w:rPr>
        <w:t xml:space="preserve"> </w:t>
      </w:r>
      <w:r w:rsidR="00F125EC">
        <w:rPr>
          <w:rFonts w:ascii="Arial" w:eastAsia="MS Mincho" w:hAnsi="Arial" w:cs="Arial"/>
          <w:b/>
          <w:bCs/>
        </w:rPr>
        <w:t>for Java</w:t>
      </w:r>
      <w:r w:rsidRPr="003752FC">
        <w:rPr>
          <w:rFonts w:ascii="Arial" w:eastAsia="MS Mincho" w:hAnsi="Arial" w:cs="Arial"/>
          <w:b/>
          <w:bCs/>
        </w:rPr>
        <w:t>.</w:t>
      </w:r>
    </w:p>
    <w:p w:rsidR="003752FC" w:rsidRPr="003752FC" w:rsidRDefault="003752FC" w:rsidP="003752FC">
      <w:pPr>
        <w:pStyle w:val="Normal1"/>
        <w:numPr>
          <w:ilvl w:val="0"/>
          <w:numId w:val="17"/>
        </w:numPr>
        <w:ind w:right="-504"/>
        <w:jc w:val="both"/>
        <w:rPr>
          <w:rFonts w:ascii="Arial" w:eastAsia="MS Mincho" w:hAnsi="Arial" w:cs="Arial"/>
        </w:rPr>
      </w:pPr>
      <w:r w:rsidRPr="003752FC">
        <w:rPr>
          <w:rFonts w:ascii="Arial" w:eastAsia="MS Mincho" w:hAnsi="Arial" w:cs="Arial"/>
        </w:rPr>
        <w:t xml:space="preserve">I have good Knowledge of </w:t>
      </w:r>
      <w:r w:rsidRPr="003752FC">
        <w:rPr>
          <w:rFonts w:ascii="Arial" w:eastAsia="MS Mincho" w:hAnsi="Arial" w:cs="Arial"/>
          <w:b/>
        </w:rPr>
        <w:t>Hibernate</w:t>
      </w:r>
      <w:r w:rsidRPr="003752FC">
        <w:rPr>
          <w:rFonts w:ascii="Arial" w:eastAsia="MS Mincho" w:hAnsi="Arial" w:cs="Arial"/>
        </w:rPr>
        <w:t>,</w:t>
      </w:r>
      <w:r w:rsidRPr="003752FC">
        <w:rPr>
          <w:rFonts w:ascii="Arial" w:hAnsi="Arial" w:cs="Arial"/>
          <w:b/>
          <w:bCs/>
        </w:rPr>
        <w:t>SQl Server2005, Oracle,DB2</w:t>
      </w:r>
      <w:r>
        <w:rPr>
          <w:rFonts w:ascii="Arial" w:eastAsia="MS Mincho" w:hAnsi="Arial" w:cs="Arial"/>
        </w:rPr>
        <w:t xml:space="preserve"> &amp; </w:t>
      </w:r>
      <w:r w:rsidRPr="003752FC">
        <w:rPr>
          <w:rFonts w:ascii="Arial" w:eastAsia="MS Mincho" w:hAnsi="Arial" w:cs="Arial"/>
          <w:b/>
        </w:rPr>
        <w:t>MongoDB</w:t>
      </w:r>
    </w:p>
    <w:p w:rsidR="003752FC" w:rsidRPr="003752FC" w:rsidRDefault="003752FC" w:rsidP="003752FC">
      <w:pPr>
        <w:pStyle w:val="Normal1"/>
        <w:numPr>
          <w:ilvl w:val="0"/>
          <w:numId w:val="17"/>
        </w:numPr>
        <w:ind w:right="-504"/>
        <w:jc w:val="both"/>
        <w:rPr>
          <w:rFonts w:ascii="Arial" w:eastAsia="MS Mincho" w:hAnsi="Arial" w:cs="Arial"/>
        </w:rPr>
      </w:pPr>
      <w:r w:rsidRPr="003752FC">
        <w:rPr>
          <w:rFonts w:ascii="Arial" w:eastAsia="MS Mincho" w:hAnsi="Arial" w:cs="Arial"/>
        </w:rPr>
        <w:t xml:space="preserve">Knowledge of </w:t>
      </w:r>
      <w:r w:rsidRPr="003752FC">
        <w:rPr>
          <w:rFonts w:ascii="Arial" w:eastAsia="MS Mincho" w:hAnsi="Arial" w:cs="Arial"/>
          <w:b/>
          <w:bCs/>
        </w:rPr>
        <w:t>SQL and PL/SQL(Package, Stored Procedure, Function, Trigger ,Optimization etc.)</w:t>
      </w:r>
      <w:r w:rsidRPr="003752FC">
        <w:rPr>
          <w:rFonts w:ascii="Arial" w:eastAsia="MS Mincho" w:hAnsi="Arial" w:cs="Arial"/>
        </w:rPr>
        <w:t xml:space="preserve"> </w:t>
      </w:r>
    </w:p>
    <w:p w:rsidR="003752FC" w:rsidRPr="003752FC" w:rsidRDefault="003752FC" w:rsidP="003752FC">
      <w:pPr>
        <w:pStyle w:val="Normal1"/>
        <w:numPr>
          <w:ilvl w:val="0"/>
          <w:numId w:val="17"/>
        </w:numPr>
        <w:ind w:right="-504"/>
        <w:jc w:val="both"/>
        <w:rPr>
          <w:rFonts w:ascii="Arial" w:eastAsia="MS Mincho" w:hAnsi="Arial" w:cs="Arial"/>
        </w:rPr>
      </w:pPr>
      <w:r w:rsidRPr="003752FC">
        <w:rPr>
          <w:rFonts w:ascii="Arial" w:eastAsia="MS Mincho" w:hAnsi="Arial" w:cs="Arial"/>
        </w:rPr>
        <w:t xml:space="preserve">Knowledge of </w:t>
      </w:r>
      <w:r w:rsidRPr="003752FC">
        <w:rPr>
          <w:rFonts w:ascii="Arial" w:eastAsia="MS Mincho" w:hAnsi="Arial" w:cs="Arial"/>
          <w:b/>
          <w:bCs/>
        </w:rPr>
        <w:t>VSS and CVS</w:t>
      </w:r>
      <w:r w:rsidRPr="003752FC">
        <w:rPr>
          <w:rFonts w:ascii="Arial" w:eastAsia="MS Mincho" w:hAnsi="Arial" w:cs="Arial"/>
        </w:rPr>
        <w:t xml:space="preserve"> for Source Control</w:t>
      </w:r>
    </w:p>
    <w:p w:rsidR="003752FC" w:rsidRPr="003752FC" w:rsidRDefault="003752FC" w:rsidP="003752FC">
      <w:pPr>
        <w:pStyle w:val="Normal1"/>
        <w:numPr>
          <w:ilvl w:val="0"/>
          <w:numId w:val="17"/>
        </w:numPr>
        <w:ind w:right="-504"/>
        <w:jc w:val="both"/>
        <w:rPr>
          <w:rFonts w:ascii="Arial" w:eastAsia="MS Mincho" w:hAnsi="Arial" w:cs="Arial"/>
        </w:rPr>
      </w:pPr>
      <w:r w:rsidRPr="003752FC">
        <w:rPr>
          <w:rFonts w:ascii="Arial" w:eastAsia="MS Mincho" w:hAnsi="Arial" w:cs="Arial"/>
        </w:rPr>
        <w:t xml:space="preserve">Hands on experience on </w:t>
      </w:r>
      <w:r w:rsidRPr="003752FC">
        <w:rPr>
          <w:rFonts w:ascii="Arial" w:eastAsia="MS Mincho" w:hAnsi="Arial" w:cs="Arial"/>
          <w:b/>
        </w:rPr>
        <w:t>Jenkins,Sonar,</w:t>
      </w:r>
      <w:r>
        <w:rPr>
          <w:rFonts w:ascii="Arial" w:eastAsia="MS Mincho" w:hAnsi="Arial" w:cs="Arial"/>
          <w:b/>
        </w:rPr>
        <w:t xml:space="preserve">Team </w:t>
      </w:r>
      <w:r w:rsidRPr="003752FC">
        <w:rPr>
          <w:rFonts w:ascii="Arial" w:eastAsia="MS Mincho" w:hAnsi="Arial" w:cs="Arial"/>
          <w:b/>
        </w:rPr>
        <w:t>City,Toad,Rapid SQL,XML Spy,IBM Rational Software</w:t>
      </w:r>
    </w:p>
    <w:p w:rsidR="003752FC" w:rsidRPr="003752FC" w:rsidRDefault="003752FC" w:rsidP="003752FC">
      <w:pPr>
        <w:pStyle w:val="Normal1"/>
        <w:numPr>
          <w:ilvl w:val="0"/>
          <w:numId w:val="17"/>
        </w:numPr>
        <w:ind w:right="-504"/>
        <w:jc w:val="both"/>
        <w:rPr>
          <w:rFonts w:ascii="Arial" w:eastAsia="MS Mincho" w:hAnsi="Arial" w:cs="Arial"/>
        </w:rPr>
      </w:pPr>
      <w:r w:rsidRPr="003752FC">
        <w:rPr>
          <w:rFonts w:ascii="Arial" w:eastAsia="MS Mincho" w:hAnsi="Arial" w:cs="Arial"/>
        </w:rPr>
        <w:t xml:space="preserve">Excellent understanding of </w:t>
      </w:r>
      <w:r w:rsidRPr="003752FC">
        <w:rPr>
          <w:rFonts w:ascii="Arial" w:eastAsia="MS Mincho" w:hAnsi="Arial" w:cs="Arial"/>
          <w:b/>
          <w:bCs/>
        </w:rPr>
        <w:t>Object Oriented Technology</w:t>
      </w:r>
      <w:r w:rsidRPr="003752FC">
        <w:rPr>
          <w:rFonts w:ascii="Arial" w:eastAsia="MS Mincho" w:hAnsi="Arial" w:cs="Arial"/>
        </w:rPr>
        <w:t>.</w:t>
      </w:r>
    </w:p>
    <w:p w:rsidR="003752FC" w:rsidRPr="007A1F43" w:rsidRDefault="003752FC" w:rsidP="003752FC">
      <w:pPr>
        <w:pStyle w:val="Normal1"/>
        <w:numPr>
          <w:ilvl w:val="0"/>
          <w:numId w:val="17"/>
        </w:numPr>
        <w:ind w:right="-504"/>
        <w:jc w:val="both"/>
        <w:rPr>
          <w:rFonts w:ascii="Arial" w:eastAsia="MS Mincho" w:hAnsi="Arial" w:cs="Arial"/>
        </w:rPr>
      </w:pPr>
      <w:r w:rsidRPr="003752FC">
        <w:rPr>
          <w:rFonts w:ascii="Arial" w:hAnsi="Arial" w:cs="Arial"/>
        </w:rPr>
        <w:t>Good analytical, interpersonal skills and excellent work ethics.</w:t>
      </w:r>
      <w:r w:rsidRPr="003752FC">
        <w:rPr>
          <w:rFonts w:ascii="Arial" w:hAnsi="Arial" w:cs="Arial"/>
          <w:bCs/>
          <w:color w:val="000000"/>
        </w:rPr>
        <w:t xml:space="preserve"> </w:t>
      </w:r>
    </w:p>
    <w:p w:rsidR="007A1F43" w:rsidRPr="003752FC" w:rsidRDefault="007A1F43" w:rsidP="003752FC">
      <w:pPr>
        <w:pStyle w:val="Normal1"/>
        <w:numPr>
          <w:ilvl w:val="0"/>
          <w:numId w:val="17"/>
        </w:numPr>
        <w:ind w:right="-504"/>
        <w:jc w:val="both"/>
        <w:rPr>
          <w:rFonts w:ascii="Arial" w:eastAsia="MS Mincho" w:hAnsi="Arial" w:cs="Arial"/>
        </w:rPr>
      </w:pPr>
      <w:r>
        <w:rPr>
          <w:rFonts w:ascii="Arial" w:hAnsi="Arial" w:cs="Arial"/>
          <w:bCs/>
          <w:color w:val="000000"/>
        </w:rPr>
        <w:t>Willingness to learn ,extreamly receptive.</w:t>
      </w:r>
    </w:p>
    <w:p w:rsidR="003752FC" w:rsidRPr="003752FC" w:rsidRDefault="003752FC" w:rsidP="003752FC">
      <w:pPr>
        <w:pStyle w:val="Normal1"/>
        <w:numPr>
          <w:ilvl w:val="0"/>
          <w:numId w:val="17"/>
        </w:numPr>
        <w:ind w:right="-504"/>
        <w:jc w:val="both"/>
        <w:rPr>
          <w:rFonts w:ascii="Arial" w:eastAsia="MS Mincho" w:hAnsi="Arial" w:cs="Arial"/>
          <w:b/>
        </w:rPr>
      </w:pPr>
      <w:r w:rsidRPr="003752FC">
        <w:rPr>
          <w:rFonts w:ascii="Arial" w:hAnsi="Arial" w:cs="Arial"/>
          <w:b/>
          <w:bCs/>
          <w:color w:val="000000"/>
        </w:rPr>
        <w:t>Knowledge of Java 1.8,NetFlix,Eureka Service,API Gateway,Zull Proxy,AEM 6.1 ,Angular2 and Apache Solr and Fusion.</w:t>
      </w:r>
    </w:p>
    <w:p w:rsidR="0082452B" w:rsidRDefault="00295131">
      <w:pPr>
        <w:pStyle w:val="Heading3"/>
      </w:pPr>
      <w:r>
        <w:t>Technical Skills</w:t>
      </w:r>
    </w:p>
    <w:p w:rsidR="0082452B" w:rsidRDefault="0082452B"/>
    <w:tbl>
      <w:tblPr>
        <w:tblStyle w:val="LightShading"/>
        <w:tblW w:w="0" w:type="auto"/>
        <w:tblInd w:w="108" w:type="dxa"/>
        <w:tblLook w:val="04A0" w:firstRow="1" w:lastRow="0" w:firstColumn="1" w:lastColumn="0" w:noHBand="0" w:noVBand="1"/>
      </w:tblPr>
      <w:tblGrid>
        <w:gridCol w:w="2891"/>
        <w:gridCol w:w="5524"/>
      </w:tblGrid>
      <w:tr w:rsidR="0082452B" w:rsidTr="003752F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1" w:type="dxa"/>
          </w:tcPr>
          <w:p w:rsidR="0082452B" w:rsidRDefault="00295131">
            <w:r>
              <w:t>Skill</w:t>
            </w:r>
          </w:p>
        </w:tc>
        <w:tc>
          <w:tcPr>
            <w:tcW w:w="5524" w:type="dxa"/>
          </w:tcPr>
          <w:p w:rsidR="0082452B" w:rsidRDefault="00295131">
            <w:pPr>
              <w:cnfStyle w:val="100000000000" w:firstRow="1" w:lastRow="0" w:firstColumn="0" w:lastColumn="0" w:oddVBand="0" w:evenVBand="0" w:oddHBand="0" w:evenHBand="0" w:firstRowFirstColumn="0" w:firstRowLastColumn="0" w:lastRowFirstColumn="0" w:lastRowLastColumn="0"/>
            </w:pPr>
            <w:r>
              <w:t>Skill Sub Category</w:t>
            </w:r>
          </w:p>
        </w:tc>
      </w:tr>
      <w:tr w:rsidR="0082452B" w:rsidTr="003752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1" w:type="dxa"/>
          </w:tcPr>
          <w:p w:rsidR="0082452B" w:rsidRDefault="00F415C9">
            <w:pPr>
              <w:rPr>
                <w:b w:val="0"/>
              </w:rPr>
            </w:pPr>
            <w:r>
              <w:rPr>
                <w:b w:val="0"/>
              </w:rPr>
              <w:t>Java/J2ee Technologies</w:t>
            </w:r>
          </w:p>
        </w:tc>
        <w:tc>
          <w:tcPr>
            <w:tcW w:w="5524" w:type="dxa"/>
          </w:tcPr>
          <w:p w:rsidR="0082452B" w:rsidRDefault="003752FC" w:rsidP="00F415C9">
            <w:pPr>
              <w:cnfStyle w:val="000000100000" w:firstRow="0" w:lastRow="0" w:firstColumn="0" w:lastColumn="0" w:oddVBand="0" w:evenVBand="0" w:oddHBand="1" w:evenHBand="0" w:firstRowFirstColumn="0" w:firstRowLastColumn="0" w:lastRowFirstColumn="0" w:lastRowLastColumn="0"/>
            </w:pPr>
            <w:r w:rsidRPr="0081699A">
              <w:rPr>
                <w:rFonts w:ascii="Verdana" w:hAnsi="Verdana"/>
                <w:bCs/>
                <w:sz w:val="16"/>
                <w:szCs w:val="16"/>
              </w:rPr>
              <w:t>Core Java</w:t>
            </w:r>
            <w:r>
              <w:rPr>
                <w:rFonts w:ascii="Verdana" w:hAnsi="Verdana"/>
                <w:bCs/>
                <w:sz w:val="16"/>
                <w:szCs w:val="16"/>
              </w:rPr>
              <w:t>, Concurrency, Spring Boot,</w:t>
            </w:r>
            <w:r w:rsidRPr="0081699A">
              <w:rPr>
                <w:rFonts w:ascii="Verdana" w:hAnsi="Verdana"/>
                <w:bCs/>
                <w:sz w:val="16"/>
                <w:szCs w:val="16"/>
              </w:rPr>
              <w:t xml:space="preserve"> </w:t>
            </w:r>
            <w:r>
              <w:rPr>
                <w:rFonts w:ascii="Verdana" w:hAnsi="Verdana"/>
                <w:bCs/>
                <w:sz w:val="16"/>
                <w:szCs w:val="16"/>
              </w:rPr>
              <w:t xml:space="preserve">Spring Cloud, </w:t>
            </w:r>
            <w:r w:rsidRPr="0081699A">
              <w:rPr>
                <w:rFonts w:ascii="Verdana" w:hAnsi="Verdana"/>
                <w:bCs/>
                <w:sz w:val="16"/>
                <w:szCs w:val="16"/>
              </w:rPr>
              <w:t>J2EE</w:t>
            </w:r>
            <w:r>
              <w:rPr>
                <w:rFonts w:ascii="Verdana" w:hAnsi="Verdana"/>
                <w:bCs/>
                <w:sz w:val="16"/>
                <w:szCs w:val="16"/>
              </w:rPr>
              <w:t xml:space="preserve"> and IBM MQ, Web Service Soap and Restful, Micro services (Spring Boot), Servlet, JSP, Spring 4.0, Hi</w:t>
            </w:r>
            <w:r w:rsidR="00F415C9">
              <w:rPr>
                <w:rFonts w:ascii="Verdana" w:hAnsi="Verdana"/>
                <w:bCs/>
                <w:sz w:val="16"/>
                <w:szCs w:val="16"/>
              </w:rPr>
              <w:t>bernate 4.0. EJB1.1, Struts1.2.</w:t>
            </w:r>
          </w:p>
        </w:tc>
      </w:tr>
      <w:tr w:rsidR="003752FC" w:rsidTr="0054639B">
        <w:trPr>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Default="003752FC">
            <w:pPr>
              <w:rPr>
                <w:b w:val="0"/>
              </w:rPr>
            </w:pPr>
            <w:r>
              <w:rPr>
                <w:b w:val="0"/>
              </w:rPr>
              <w:t>Databases</w:t>
            </w:r>
          </w:p>
        </w:tc>
        <w:tc>
          <w:tcPr>
            <w:tcW w:w="5524" w:type="dxa"/>
          </w:tcPr>
          <w:p w:rsidR="003752FC" w:rsidRDefault="003752FC" w:rsidP="003752FC">
            <w:pPr>
              <w:cnfStyle w:val="000000000000" w:firstRow="0" w:lastRow="0" w:firstColumn="0" w:lastColumn="0" w:oddVBand="0" w:evenVBand="0" w:oddHBand="0" w:evenHBand="0" w:firstRowFirstColumn="0" w:firstRowLastColumn="0" w:lastRowFirstColumn="0" w:lastRowLastColumn="0"/>
            </w:pPr>
            <w:r>
              <w:t>DB Architecture, SQL Server, SQL Server, Oracle</w:t>
            </w:r>
            <w:r w:rsidR="00D2305D">
              <w:t xml:space="preserve"> and MongoDB</w:t>
            </w:r>
          </w:p>
        </w:tc>
      </w:tr>
      <w:tr w:rsidR="003752FC" w:rsidTr="005463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Default="003752FC">
            <w:pPr>
              <w:rPr>
                <w:b w:val="0"/>
              </w:rPr>
            </w:pPr>
            <w:r>
              <w:rPr>
                <w:b w:val="0"/>
              </w:rPr>
              <w:t>System Integration</w:t>
            </w:r>
          </w:p>
        </w:tc>
        <w:tc>
          <w:tcPr>
            <w:tcW w:w="5524" w:type="dxa"/>
          </w:tcPr>
          <w:p w:rsidR="003752FC" w:rsidRDefault="003752FC">
            <w:pPr>
              <w:cnfStyle w:val="000000100000" w:firstRow="0" w:lastRow="0" w:firstColumn="0" w:lastColumn="0" w:oddVBand="0" w:evenVBand="0" w:oddHBand="1" w:evenHBand="0" w:firstRowFirstColumn="0" w:firstRowLastColumn="0" w:lastRowFirstColumn="0" w:lastRowLastColumn="0"/>
            </w:pPr>
            <w:r>
              <w:t>System Integration</w:t>
            </w:r>
          </w:p>
        </w:tc>
      </w:tr>
      <w:tr w:rsidR="003752FC" w:rsidTr="0054639B">
        <w:trPr>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Pr="00D2305D" w:rsidRDefault="00D2305D">
            <w:r w:rsidRPr="00D2305D">
              <w:t>Operating System</w:t>
            </w:r>
          </w:p>
        </w:tc>
        <w:tc>
          <w:tcPr>
            <w:tcW w:w="5524" w:type="dxa"/>
          </w:tcPr>
          <w:p w:rsidR="003752FC" w:rsidRDefault="00D2305D">
            <w:pPr>
              <w:cnfStyle w:val="000000000000" w:firstRow="0" w:lastRow="0" w:firstColumn="0" w:lastColumn="0" w:oddVBand="0" w:evenVBand="0" w:oddHBand="0" w:evenHBand="0" w:firstRowFirstColumn="0" w:firstRowLastColumn="0" w:lastRowFirstColumn="0" w:lastRowLastColumn="0"/>
            </w:pPr>
            <w:r>
              <w:t>Window and Unix.</w:t>
            </w:r>
          </w:p>
        </w:tc>
      </w:tr>
      <w:tr w:rsidR="003752FC" w:rsidTr="005463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Default="003752FC">
            <w:pPr>
              <w:rPr>
                <w:b w:val="0"/>
              </w:rPr>
            </w:pPr>
            <w:r>
              <w:rPr>
                <w:b w:val="0"/>
              </w:rPr>
              <w:t>Tools</w:t>
            </w:r>
          </w:p>
        </w:tc>
        <w:tc>
          <w:tcPr>
            <w:tcW w:w="5524" w:type="dxa"/>
          </w:tcPr>
          <w:p w:rsidR="003752FC" w:rsidRDefault="003752FC" w:rsidP="00D2305D">
            <w:pPr>
              <w:cnfStyle w:val="000000100000" w:firstRow="0" w:lastRow="0" w:firstColumn="0" w:lastColumn="0" w:oddVBand="0" w:evenVBand="0" w:oddHBand="1" w:evenHBand="0" w:firstRowFirstColumn="0" w:firstRowLastColumn="0" w:lastRowFirstColumn="0" w:lastRowLastColumn="0"/>
            </w:pPr>
            <w:r>
              <w:t>Eclipse, Maven, Microsoft Project, Version Control</w:t>
            </w:r>
            <w:r w:rsidR="00D2305D">
              <w:t>,</w:t>
            </w:r>
            <w:r w:rsidR="00D2305D" w:rsidRPr="00D2305D">
              <w:t xml:space="preserve"> Team City , Maven, JIRA, TOAD, Rapid </w:t>
            </w:r>
            <w:proofErr w:type="spellStart"/>
            <w:r w:rsidR="00D2305D" w:rsidRPr="00D2305D">
              <w:t>Sql</w:t>
            </w:r>
            <w:proofErr w:type="spellEnd"/>
            <w:r w:rsidR="00D2305D" w:rsidRPr="00D2305D">
              <w:t>, XML Spy, Rational Clear case,      Rational Clear Quest, HP Quality Centre</w:t>
            </w:r>
            <w:r w:rsidR="00D2305D">
              <w:t>.</w:t>
            </w:r>
          </w:p>
        </w:tc>
      </w:tr>
      <w:tr w:rsidR="003752FC" w:rsidTr="0054639B">
        <w:trPr>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Default="003752FC">
            <w:pPr>
              <w:rPr>
                <w:b w:val="0"/>
              </w:rPr>
            </w:pPr>
            <w:r>
              <w:rPr>
                <w:b w:val="0"/>
              </w:rPr>
              <w:t>Domain (Vertical)</w:t>
            </w:r>
          </w:p>
        </w:tc>
        <w:tc>
          <w:tcPr>
            <w:tcW w:w="5524" w:type="dxa"/>
          </w:tcPr>
          <w:p w:rsidR="003752FC" w:rsidRDefault="003752FC" w:rsidP="003752FC">
            <w:pPr>
              <w:cnfStyle w:val="000000000000" w:firstRow="0" w:lastRow="0" w:firstColumn="0" w:lastColumn="0" w:oddVBand="0" w:evenVBand="0" w:oddHBand="0" w:evenHBand="0" w:firstRowFirstColumn="0" w:firstRowLastColumn="0" w:lastRowFirstColumn="0" w:lastRowLastColumn="0"/>
            </w:pPr>
            <w:r>
              <w:t>E-commerse,Telecom, Banking &amp; Finance, Logistics.</w:t>
            </w:r>
          </w:p>
        </w:tc>
      </w:tr>
      <w:tr w:rsidR="003752FC" w:rsidTr="005463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Default="00F415C9">
            <w:pPr>
              <w:rPr>
                <w:b w:val="0"/>
              </w:rPr>
            </w:pPr>
            <w:r>
              <w:rPr>
                <w:b w:val="0"/>
              </w:rPr>
              <w:t>Web</w:t>
            </w:r>
            <w:r w:rsidR="00215DA8">
              <w:rPr>
                <w:b w:val="0"/>
              </w:rPr>
              <w:t xml:space="preserve"> Technologies</w:t>
            </w:r>
          </w:p>
        </w:tc>
        <w:tc>
          <w:tcPr>
            <w:tcW w:w="5524" w:type="dxa"/>
          </w:tcPr>
          <w:p w:rsidR="003752FC" w:rsidRDefault="00F415C9">
            <w:pPr>
              <w:cnfStyle w:val="000000100000" w:firstRow="0" w:lastRow="0" w:firstColumn="0" w:lastColumn="0" w:oddVBand="0" w:evenVBand="0" w:oddHBand="1" w:evenHBand="0" w:firstRowFirstColumn="0" w:firstRowLastColumn="0" w:lastRowFirstColumn="0" w:lastRowLastColumn="0"/>
            </w:pPr>
            <w:r>
              <w:t>XML,XSL,HTML5,CSS ,JavaScript and React JS.</w:t>
            </w:r>
          </w:p>
        </w:tc>
      </w:tr>
      <w:tr w:rsidR="003752FC" w:rsidTr="0054639B">
        <w:trPr>
          <w:trHeight w:val="288"/>
        </w:trPr>
        <w:tc>
          <w:tcPr>
            <w:cnfStyle w:val="001000000000" w:firstRow="0" w:lastRow="0" w:firstColumn="1" w:lastColumn="0" w:oddVBand="0" w:evenVBand="0" w:oddHBand="0" w:evenHBand="0" w:firstRowFirstColumn="0" w:firstRowLastColumn="0" w:lastRowFirstColumn="0" w:lastRowLastColumn="0"/>
            <w:tcW w:w="2891" w:type="dxa"/>
          </w:tcPr>
          <w:p w:rsidR="003752FC" w:rsidRPr="00D2305D" w:rsidRDefault="003752FC"/>
        </w:tc>
        <w:tc>
          <w:tcPr>
            <w:tcW w:w="5524" w:type="dxa"/>
          </w:tcPr>
          <w:p w:rsidR="003752FC" w:rsidRDefault="003752FC">
            <w:pPr>
              <w:cnfStyle w:val="000000000000" w:firstRow="0" w:lastRow="0" w:firstColumn="0" w:lastColumn="0" w:oddVBand="0" w:evenVBand="0" w:oddHBand="0" w:evenHBand="0" w:firstRowFirstColumn="0" w:firstRowLastColumn="0" w:lastRowFirstColumn="0" w:lastRowLastColumn="0"/>
            </w:pPr>
          </w:p>
        </w:tc>
      </w:tr>
      <w:tr w:rsidR="00D2305D" w:rsidTr="005463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1" w:type="dxa"/>
          </w:tcPr>
          <w:p w:rsidR="00D2305D" w:rsidRPr="00D2305D" w:rsidRDefault="00D2305D"/>
          <w:p w:rsidR="00D2305D" w:rsidRPr="00D2305D" w:rsidRDefault="00D2305D">
            <w:r w:rsidRPr="00D2305D">
              <w:t>Software Methodology</w:t>
            </w:r>
          </w:p>
          <w:p w:rsidR="00D2305D" w:rsidRPr="00D2305D" w:rsidRDefault="00D2305D"/>
        </w:tc>
        <w:tc>
          <w:tcPr>
            <w:tcW w:w="5524" w:type="dxa"/>
          </w:tcPr>
          <w:p w:rsidR="00D2305D" w:rsidRDefault="00D2305D">
            <w:pPr>
              <w:cnfStyle w:val="000000100000" w:firstRow="0" w:lastRow="0" w:firstColumn="0" w:lastColumn="0" w:oddVBand="0" w:evenVBand="0" w:oddHBand="1" w:evenHBand="0" w:firstRowFirstColumn="0" w:firstRowLastColumn="0" w:lastRowFirstColumn="0" w:lastRowLastColumn="0"/>
            </w:pPr>
            <w:r w:rsidRPr="00D2305D">
              <w:t>Agile, Waterfall Model.</w:t>
            </w:r>
          </w:p>
        </w:tc>
      </w:tr>
    </w:tbl>
    <w:p w:rsidR="0082452B" w:rsidRDefault="0082452B"/>
    <w:p w:rsidR="00494BE5" w:rsidRDefault="00494BE5"/>
    <w:p w:rsidR="00D2305D" w:rsidRDefault="00D2305D"/>
    <w:p w:rsidR="00D2305D" w:rsidRDefault="00D2305D"/>
    <w:p w:rsidR="00980E68" w:rsidRDefault="00980E68"/>
    <w:p w:rsidR="0082452B" w:rsidRDefault="00295131">
      <w:pPr>
        <w:pStyle w:val="Heading3"/>
      </w:pPr>
      <w:r>
        <w:lastRenderedPageBreak/>
        <w:t>Education</w:t>
      </w:r>
    </w:p>
    <w:p w:rsidR="0082452B" w:rsidRDefault="008245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6285"/>
      </w:tblGrid>
      <w:tr w:rsidR="0082452B">
        <w:trPr>
          <w:trHeight w:val="288"/>
        </w:trPr>
        <w:tc>
          <w:tcPr>
            <w:tcW w:w="2268" w:type="dxa"/>
          </w:tcPr>
          <w:p w:rsidR="0082452B" w:rsidRDefault="00295131">
            <w:pPr>
              <w:rPr>
                <w:b/>
              </w:rPr>
            </w:pPr>
            <w:r>
              <w:rPr>
                <w:b/>
              </w:rPr>
              <w:t>Institution:</w:t>
            </w:r>
          </w:p>
        </w:tc>
        <w:tc>
          <w:tcPr>
            <w:tcW w:w="6588" w:type="dxa"/>
          </w:tcPr>
          <w:p w:rsidR="0082452B" w:rsidRDefault="00FB4F42">
            <w:proofErr w:type="spellStart"/>
            <w:r>
              <w:t>Shayam</w:t>
            </w:r>
            <w:proofErr w:type="spellEnd"/>
            <w:r>
              <w:t xml:space="preserve"> Lal College, IGNOU</w:t>
            </w:r>
          </w:p>
        </w:tc>
      </w:tr>
      <w:tr w:rsidR="0082452B">
        <w:trPr>
          <w:trHeight w:val="288"/>
        </w:trPr>
        <w:tc>
          <w:tcPr>
            <w:tcW w:w="2268" w:type="dxa"/>
          </w:tcPr>
          <w:p w:rsidR="0082452B" w:rsidRDefault="00295131">
            <w:pPr>
              <w:rPr>
                <w:b/>
              </w:rPr>
            </w:pPr>
            <w:r>
              <w:rPr>
                <w:b/>
              </w:rPr>
              <w:t>Date(s) Attended:</w:t>
            </w:r>
          </w:p>
        </w:tc>
        <w:tc>
          <w:tcPr>
            <w:tcW w:w="6588" w:type="dxa"/>
          </w:tcPr>
          <w:p w:rsidR="0082452B" w:rsidRDefault="00FB4F42">
            <w:r>
              <w:t>Jun 2004 - July 2007</w:t>
            </w:r>
          </w:p>
        </w:tc>
      </w:tr>
      <w:tr w:rsidR="0082452B">
        <w:trPr>
          <w:trHeight w:val="288"/>
        </w:trPr>
        <w:tc>
          <w:tcPr>
            <w:tcW w:w="2268" w:type="dxa"/>
          </w:tcPr>
          <w:p w:rsidR="0082452B" w:rsidRDefault="00295131">
            <w:pPr>
              <w:rPr>
                <w:b/>
              </w:rPr>
            </w:pPr>
            <w:r>
              <w:rPr>
                <w:b/>
              </w:rPr>
              <w:t>Qualification(s):</w:t>
            </w:r>
          </w:p>
        </w:tc>
        <w:tc>
          <w:tcPr>
            <w:tcW w:w="6588" w:type="dxa"/>
          </w:tcPr>
          <w:p w:rsidR="0082452B" w:rsidRDefault="00295131">
            <w:r>
              <w:t>MCA</w:t>
            </w:r>
          </w:p>
        </w:tc>
      </w:tr>
      <w:tr w:rsidR="0082452B">
        <w:trPr>
          <w:trHeight w:val="288"/>
        </w:trPr>
        <w:tc>
          <w:tcPr>
            <w:tcW w:w="2268" w:type="dxa"/>
          </w:tcPr>
          <w:p w:rsidR="0082452B" w:rsidRDefault="00295131">
            <w:pPr>
              <w:rPr>
                <w:b/>
              </w:rPr>
            </w:pPr>
            <w:r>
              <w:rPr>
                <w:b/>
              </w:rPr>
              <w:t>Major Subject(s):</w:t>
            </w:r>
          </w:p>
        </w:tc>
        <w:tc>
          <w:tcPr>
            <w:tcW w:w="6588" w:type="dxa"/>
          </w:tcPr>
          <w:p w:rsidR="0082452B" w:rsidRDefault="00295131">
            <w:r>
              <w:t>Computer Application</w:t>
            </w:r>
          </w:p>
        </w:tc>
      </w:tr>
    </w:tbl>
    <w:p w:rsidR="0082452B" w:rsidRDefault="008245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6285"/>
      </w:tblGrid>
      <w:tr w:rsidR="0082452B">
        <w:trPr>
          <w:trHeight w:val="288"/>
        </w:trPr>
        <w:tc>
          <w:tcPr>
            <w:tcW w:w="2268" w:type="dxa"/>
          </w:tcPr>
          <w:p w:rsidR="0082452B" w:rsidRDefault="00295131">
            <w:pPr>
              <w:rPr>
                <w:b/>
              </w:rPr>
            </w:pPr>
            <w:r>
              <w:rPr>
                <w:b/>
              </w:rPr>
              <w:t>Institution:</w:t>
            </w:r>
          </w:p>
        </w:tc>
        <w:tc>
          <w:tcPr>
            <w:tcW w:w="6588" w:type="dxa"/>
          </w:tcPr>
          <w:p w:rsidR="0082452B" w:rsidRDefault="00FB4F42">
            <w:r>
              <w:t>St. Xavier School, IGNOU</w:t>
            </w:r>
          </w:p>
        </w:tc>
      </w:tr>
      <w:tr w:rsidR="0082452B">
        <w:trPr>
          <w:trHeight w:val="288"/>
        </w:trPr>
        <w:tc>
          <w:tcPr>
            <w:tcW w:w="2268" w:type="dxa"/>
          </w:tcPr>
          <w:p w:rsidR="0082452B" w:rsidRDefault="00295131">
            <w:pPr>
              <w:rPr>
                <w:b/>
              </w:rPr>
            </w:pPr>
            <w:r>
              <w:rPr>
                <w:b/>
              </w:rPr>
              <w:t>Date(s) Attended:</w:t>
            </w:r>
          </w:p>
        </w:tc>
        <w:tc>
          <w:tcPr>
            <w:tcW w:w="6588" w:type="dxa"/>
          </w:tcPr>
          <w:p w:rsidR="0082452B" w:rsidRDefault="00FB4F42">
            <w:r>
              <w:t>July 2001 - June 2004</w:t>
            </w:r>
          </w:p>
        </w:tc>
      </w:tr>
      <w:tr w:rsidR="0082452B">
        <w:trPr>
          <w:trHeight w:val="288"/>
        </w:trPr>
        <w:tc>
          <w:tcPr>
            <w:tcW w:w="2268" w:type="dxa"/>
          </w:tcPr>
          <w:p w:rsidR="0082452B" w:rsidRDefault="00295131">
            <w:pPr>
              <w:rPr>
                <w:b/>
              </w:rPr>
            </w:pPr>
            <w:r>
              <w:rPr>
                <w:b/>
              </w:rPr>
              <w:t>Qualification(s):</w:t>
            </w:r>
          </w:p>
        </w:tc>
        <w:tc>
          <w:tcPr>
            <w:tcW w:w="6588" w:type="dxa"/>
          </w:tcPr>
          <w:p w:rsidR="0082452B" w:rsidRDefault="00FB4F42">
            <w:r>
              <w:t>BCA</w:t>
            </w:r>
          </w:p>
        </w:tc>
      </w:tr>
      <w:tr w:rsidR="0082452B">
        <w:trPr>
          <w:trHeight w:val="288"/>
        </w:trPr>
        <w:tc>
          <w:tcPr>
            <w:tcW w:w="2268" w:type="dxa"/>
          </w:tcPr>
          <w:p w:rsidR="0082452B" w:rsidRDefault="00295131">
            <w:pPr>
              <w:rPr>
                <w:b/>
              </w:rPr>
            </w:pPr>
            <w:r>
              <w:rPr>
                <w:b/>
              </w:rPr>
              <w:t>Major Subject(s):</w:t>
            </w:r>
          </w:p>
        </w:tc>
        <w:tc>
          <w:tcPr>
            <w:tcW w:w="6588" w:type="dxa"/>
          </w:tcPr>
          <w:p w:rsidR="0082452B" w:rsidRDefault="00FB4F42">
            <w:r>
              <w:t>Computer Application</w:t>
            </w:r>
          </w:p>
        </w:tc>
      </w:tr>
    </w:tbl>
    <w:p w:rsidR="0082452B" w:rsidRDefault="0082452B"/>
    <w:p w:rsidR="0082452B" w:rsidRDefault="00295131">
      <w:pPr>
        <w:pStyle w:val="Heading3"/>
      </w:pPr>
      <w:r>
        <w:t>Professional Experience</w:t>
      </w:r>
    </w:p>
    <w:p w:rsidR="00494BE5" w:rsidRDefault="00494BE5" w:rsidP="00494BE5"/>
    <w:p w:rsidR="00494BE5" w:rsidRPr="00494BE5" w:rsidRDefault="00494BE5" w:rsidP="00494BE5">
      <w:pPr>
        <w:rPr>
          <w:b/>
          <w:sz w:val="22"/>
        </w:rPr>
      </w:pPr>
      <w:r w:rsidRPr="00494BE5">
        <w:rPr>
          <w:b/>
          <w:sz w:val="22"/>
        </w:rPr>
        <w:t>Project</w:t>
      </w:r>
      <w:r>
        <w:rPr>
          <w:b/>
          <w:sz w:val="22"/>
        </w:rPr>
        <w:t xml:space="preserve"> 1</w:t>
      </w:r>
    </w:p>
    <w:p w:rsidR="0082452B" w:rsidRDefault="008245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6588"/>
      </w:tblGrid>
      <w:tr w:rsidR="0082452B" w:rsidTr="00043CAC">
        <w:trPr>
          <w:trHeight w:val="288"/>
        </w:trPr>
        <w:tc>
          <w:tcPr>
            <w:tcW w:w="1935" w:type="dxa"/>
          </w:tcPr>
          <w:p w:rsidR="0082452B" w:rsidRDefault="00295131">
            <w:pPr>
              <w:rPr>
                <w:b/>
              </w:rPr>
            </w:pPr>
            <w:r>
              <w:rPr>
                <w:b/>
              </w:rPr>
              <w:t>Company:</w:t>
            </w:r>
          </w:p>
        </w:tc>
        <w:tc>
          <w:tcPr>
            <w:tcW w:w="6588" w:type="dxa"/>
          </w:tcPr>
          <w:p w:rsidR="0082452B" w:rsidRDefault="00AC2B05">
            <w:r>
              <w:t>Tech Mahindra</w:t>
            </w:r>
            <w:r w:rsidR="00295131">
              <w:t xml:space="preserve"> Ltd</w:t>
            </w:r>
            <w:r>
              <w:t>.</w:t>
            </w:r>
          </w:p>
        </w:tc>
      </w:tr>
      <w:tr w:rsidR="0082452B" w:rsidTr="00043CAC">
        <w:trPr>
          <w:trHeight w:val="288"/>
        </w:trPr>
        <w:tc>
          <w:tcPr>
            <w:tcW w:w="1935" w:type="dxa"/>
          </w:tcPr>
          <w:p w:rsidR="0082452B" w:rsidRDefault="00295131">
            <w:pPr>
              <w:rPr>
                <w:b/>
              </w:rPr>
            </w:pPr>
            <w:r>
              <w:rPr>
                <w:b/>
              </w:rPr>
              <w:t>Duration:</w:t>
            </w:r>
          </w:p>
        </w:tc>
        <w:tc>
          <w:tcPr>
            <w:tcW w:w="6588" w:type="dxa"/>
          </w:tcPr>
          <w:p w:rsidR="0082452B" w:rsidRDefault="00AC2B05">
            <w:r>
              <w:t>Oct</w:t>
            </w:r>
            <w:r w:rsidR="00295131">
              <w:t xml:space="preserve"> 2016 - Present (about 1 year)</w:t>
            </w:r>
          </w:p>
        </w:tc>
      </w:tr>
      <w:tr w:rsidR="0082452B" w:rsidTr="00043CAC">
        <w:trPr>
          <w:trHeight w:val="288"/>
        </w:trPr>
        <w:tc>
          <w:tcPr>
            <w:tcW w:w="1935" w:type="dxa"/>
          </w:tcPr>
          <w:p w:rsidR="0082452B" w:rsidRDefault="00295131">
            <w:pPr>
              <w:rPr>
                <w:b/>
              </w:rPr>
            </w:pPr>
            <w:r>
              <w:rPr>
                <w:b/>
              </w:rPr>
              <w:t>Role:</w:t>
            </w:r>
          </w:p>
        </w:tc>
        <w:tc>
          <w:tcPr>
            <w:tcW w:w="6588" w:type="dxa"/>
          </w:tcPr>
          <w:p w:rsidR="0082452B" w:rsidRDefault="00AC2B05">
            <w:r>
              <w:t xml:space="preserve">Individual </w:t>
            </w:r>
            <w:r w:rsidR="00B8602E">
              <w:t>Contributor</w:t>
            </w:r>
            <w:r>
              <w:t>/Tech Lead</w:t>
            </w:r>
          </w:p>
        </w:tc>
      </w:tr>
      <w:tr w:rsidR="0082452B" w:rsidTr="00043CAC">
        <w:trPr>
          <w:trHeight w:val="288"/>
        </w:trPr>
        <w:tc>
          <w:tcPr>
            <w:tcW w:w="1935" w:type="dxa"/>
          </w:tcPr>
          <w:p w:rsidR="0082452B" w:rsidRDefault="00295131">
            <w:pPr>
              <w:rPr>
                <w:b/>
              </w:rPr>
            </w:pPr>
            <w:r>
              <w:rPr>
                <w:b/>
              </w:rPr>
              <w:t>Project Description:</w:t>
            </w:r>
          </w:p>
        </w:tc>
        <w:tc>
          <w:tcPr>
            <w:tcW w:w="6588" w:type="dxa"/>
            <w:noWrap/>
          </w:tcPr>
          <w:p w:rsidR="00AC2B05" w:rsidRDefault="00AC2B05" w:rsidP="000248D5">
            <w:proofErr w:type="spellStart"/>
            <w:r>
              <w:t>eCare</w:t>
            </w:r>
            <w:proofErr w:type="spellEnd"/>
            <w:r>
              <w:t xml:space="preserve"> (AT&amp;T)</w:t>
            </w:r>
          </w:p>
          <w:p w:rsidR="007D79B8" w:rsidRDefault="00B8602E" w:rsidP="007D79B8">
            <w:r>
              <w:t>This application is customer interfacing site where user can do shopping and can search for any help on A</w:t>
            </w:r>
            <w:r w:rsidR="007D79B8">
              <w:t>T</w:t>
            </w:r>
            <w:r>
              <w:t xml:space="preserve">&amp;T products and </w:t>
            </w:r>
            <w:r w:rsidR="007D79B8">
              <w:t xml:space="preserve">also provide the solution for the outside vendors. There are three categories of application e.g.  Site search, </w:t>
            </w:r>
            <w:proofErr w:type="spellStart"/>
            <w:r w:rsidR="007D79B8">
              <w:t>eSupport</w:t>
            </w:r>
            <w:proofErr w:type="spellEnd"/>
            <w:r w:rsidR="007D79B8">
              <w:t xml:space="preserve"> and device Support.</w:t>
            </w:r>
          </w:p>
          <w:p w:rsidR="0082452B" w:rsidRDefault="0082452B" w:rsidP="007D79B8"/>
        </w:tc>
      </w:tr>
      <w:tr w:rsidR="0082452B" w:rsidTr="00043CAC">
        <w:trPr>
          <w:trHeight w:val="288"/>
        </w:trPr>
        <w:tc>
          <w:tcPr>
            <w:tcW w:w="1935" w:type="dxa"/>
          </w:tcPr>
          <w:p w:rsidR="0082452B" w:rsidRDefault="00295131">
            <w:pPr>
              <w:rPr>
                <w:b/>
              </w:rPr>
            </w:pPr>
            <w:r>
              <w:rPr>
                <w:b/>
              </w:rPr>
              <w:t>Responsibilities:</w:t>
            </w:r>
          </w:p>
        </w:tc>
        <w:tc>
          <w:tcPr>
            <w:tcW w:w="6588" w:type="dxa"/>
            <w:noWrap/>
          </w:tcPr>
          <w:p w:rsidR="007D79B8" w:rsidRDefault="00043CAC" w:rsidP="00043CAC">
            <w:pPr>
              <w:rPr>
                <w:rFonts w:cs="Arial"/>
                <w:szCs w:val="20"/>
              </w:rPr>
            </w:pPr>
            <w:r w:rsidRPr="004B6309">
              <w:rPr>
                <w:rFonts w:cs="Arial"/>
                <w:szCs w:val="20"/>
              </w:rPr>
              <w:t xml:space="preserve">- </w:t>
            </w:r>
            <w:r w:rsidR="007D79B8">
              <w:rPr>
                <w:rFonts w:cs="Arial"/>
                <w:szCs w:val="20"/>
              </w:rPr>
              <w:t>Working on agile methodology and participate in daily scrum call.</w:t>
            </w:r>
          </w:p>
          <w:p w:rsidR="00043CAC" w:rsidRDefault="007D79B8" w:rsidP="00043CAC">
            <w:pPr>
              <w:rPr>
                <w:rFonts w:cs="Arial"/>
                <w:szCs w:val="20"/>
              </w:rPr>
            </w:pPr>
            <w:r>
              <w:rPr>
                <w:rFonts w:cs="Arial"/>
                <w:szCs w:val="20"/>
              </w:rPr>
              <w:t>- Involve in estimation of story and working as a teal lead and developer both.</w:t>
            </w:r>
          </w:p>
          <w:p w:rsidR="000248D5" w:rsidRDefault="00043CAC" w:rsidP="000248D5">
            <w:pPr>
              <w:rPr>
                <w:rFonts w:cs="Arial"/>
                <w:szCs w:val="20"/>
              </w:rPr>
            </w:pPr>
            <w:r>
              <w:rPr>
                <w:rFonts w:cs="Arial"/>
                <w:szCs w:val="20"/>
              </w:rPr>
              <w:t xml:space="preserve">- </w:t>
            </w:r>
            <w:r w:rsidR="000248D5">
              <w:rPr>
                <w:rFonts w:cs="Arial"/>
                <w:szCs w:val="20"/>
              </w:rPr>
              <w:t xml:space="preserve">Contributing </w:t>
            </w:r>
            <w:r w:rsidR="000248D5" w:rsidRPr="004B6309">
              <w:rPr>
                <w:rFonts w:cs="Arial"/>
                <w:szCs w:val="20"/>
              </w:rPr>
              <w:t xml:space="preserve">in solution design for Tenant management applications </w:t>
            </w:r>
            <w:r w:rsidR="000248D5">
              <w:rPr>
                <w:rFonts w:cs="Arial"/>
                <w:szCs w:val="20"/>
              </w:rPr>
              <w:t>and its database and grooming user stories related to that.</w:t>
            </w:r>
          </w:p>
          <w:p w:rsidR="000248D5" w:rsidRDefault="000248D5" w:rsidP="00043CAC">
            <w:pPr>
              <w:rPr>
                <w:rFonts w:cs="Arial"/>
                <w:szCs w:val="20"/>
              </w:rPr>
            </w:pPr>
            <w:r>
              <w:rPr>
                <w:rFonts w:cs="Arial"/>
                <w:szCs w:val="20"/>
              </w:rPr>
              <w:t>- Contributing in application development for new Tenant Management application and customization of existing appli</w:t>
            </w:r>
            <w:r w:rsidR="00113314">
              <w:rPr>
                <w:rFonts w:cs="Arial"/>
                <w:szCs w:val="20"/>
              </w:rPr>
              <w:t>cations to make it tenant aware using JAVA/J2EE</w:t>
            </w:r>
          </w:p>
          <w:p w:rsidR="00494BE5" w:rsidRDefault="00113314" w:rsidP="00043CAC">
            <w:pPr>
              <w:rPr>
                <w:rFonts w:cs="Arial"/>
                <w:szCs w:val="20"/>
              </w:rPr>
            </w:pPr>
            <w:r>
              <w:rPr>
                <w:rFonts w:cs="Arial"/>
                <w:szCs w:val="20"/>
              </w:rPr>
              <w:t>-</w:t>
            </w:r>
            <w:r w:rsidR="007D79B8">
              <w:rPr>
                <w:rFonts w:cs="Arial"/>
                <w:szCs w:val="20"/>
              </w:rPr>
              <w:t xml:space="preserve"> </w:t>
            </w:r>
            <w:r>
              <w:rPr>
                <w:rFonts w:cs="Arial"/>
                <w:szCs w:val="20"/>
              </w:rPr>
              <w:t>Leading all technical discussion and demos with client</w:t>
            </w:r>
          </w:p>
          <w:p w:rsidR="00043CAC" w:rsidRDefault="00494BE5" w:rsidP="00494BE5">
            <w:r>
              <w:rPr>
                <w:rFonts w:cs="Arial"/>
                <w:szCs w:val="20"/>
              </w:rPr>
              <w:t>- Code reviews</w:t>
            </w:r>
            <w:r w:rsidR="00113314">
              <w:rPr>
                <w:rFonts w:cs="Arial"/>
                <w:szCs w:val="20"/>
              </w:rPr>
              <w:t xml:space="preserve"> </w:t>
            </w:r>
            <w:r w:rsidR="00043CAC" w:rsidRPr="004B6309">
              <w:rPr>
                <w:rFonts w:cs="Arial"/>
                <w:szCs w:val="20"/>
              </w:rPr>
              <w:t>and coordinating work within the team.</w:t>
            </w:r>
          </w:p>
        </w:tc>
      </w:tr>
      <w:tr w:rsidR="00043CAC" w:rsidTr="00043CAC">
        <w:trPr>
          <w:trHeight w:val="288"/>
        </w:trPr>
        <w:tc>
          <w:tcPr>
            <w:tcW w:w="1935" w:type="dxa"/>
          </w:tcPr>
          <w:p w:rsidR="00043CAC" w:rsidRDefault="00043CAC" w:rsidP="00D8362E">
            <w:pPr>
              <w:rPr>
                <w:b/>
              </w:rPr>
            </w:pPr>
            <w:r>
              <w:rPr>
                <w:b/>
              </w:rPr>
              <w:t>Technologies:</w:t>
            </w:r>
          </w:p>
        </w:tc>
        <w:tc>
          <w:tcPr>
            <w:tcW w:w="6588" w:type="dxa"/>
            <w:noWrap/>
          </w:tcPr>
          <w:p w:rsidR="00043CAC" w:rsidRDefault="00AC2B05" w:rsidP="00AC2B05">
            <w:r>
              <w:t xml:space="preserve">Core Java, Spring Boot, </w:t>
            </w:r>
            <w:r w:rsidR="00DD541C">
              <w:t>Web services</w:t>
            </w:r>
            <w:r w:rsidR="00043CAC">
              <w:t xml:space="preserve">, REST, </w:t>
            </w:r>
            <w:r>
              <w:t>MongoDB</w:t>
            </w:r>
            <w:r w:rsidR="007D79B8">
              <w:t xml:space="preserve">, Apache </w:t>
            </w:r>
            <w:proofErr w:type="spellStart"/>
            <w:r w:rsidR="007D79B8">
              <w:t>Solr</w:t>
            </w:r>
            <w:proofErr w:type="spellEnd"/>
            <w:r>
              <w:t>.</w:t>
            </w:r>
          </w:p>
        </w:tc>
      </w:tr>
    </w:tbl>
    <w:p w:rsidR="0082452B" w:rsidRDefault="0082452B"/>
    <w:p w:rsidR="00494BE5" w:rsidRDefault="00494BE5" w:rsidP="00494BE5">
      <w:pPr>
        <w:rPr>
          <w:b/>
          <w:sz w:val="22"/>
        </w:rPr>
      </w:pPr>
    </w:p>
    <w:p w:rsidR="00494BE5" w:rsidRPr="00494BE5" w:rsidRDefault="00494BE5" w:rsidP="00494BE5">
      <w:pPr>
        <w:rPr>
          <w:b/>
          <w:sz w:val="22"/>
        </w:rPr>
      </w:pPr>
      <w:r w:rsidRPr="00494BE5">
        <w:rPr>
          <w:b/>
          <w:sz w:val="22"/>
        </w:rPr>
        <w:t>Project</w:t>
      </w:r>
      <w:r>
        <w:rPr>
          <w:b/>
          <w:sz w:val="22"/>
        </w:rPr>
        <w:t xml:space="preserve"> 2</w:t>
      </w:r>
    </w:p>
    <w:p w:rsidR="0082452B" w:rsidRDefault="008245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6588"/>
      </w:tblGrid>
      <w:tr w:rsidR="0082452B" w:rsidTr="00494BE5">
        <w:trPr>
          <w:trHeight w:val="288"/>
        </w:trPr>
        <w:tc>
          <w:tcPr>
            <w:tcW w:w="1935" w:type="dxa"/>
          </w:tcPr>
          <w:p w:rsidR="0082452B" w:rsidRDefault="00295131">
            <w:pPr>
              <w:rPr>
                <w:b/>
              </w:rPr>
            </w:pPr>
            <w:r>
              <w:rPr>
                <w:b/>
              </w:rPr>
              <w:t>Company:</w:t>
            </w:r>
          </w:p>
        </w:tc>
        <w:tc>
          <w:tcPr>
            <w:tcW w:w="6588" w:type="dxa"/>
          </w:tcPr>
          <w:p w:rsidR="0082452B" w:rsidRDefault="00AC2B05">
            <w:r>
              <w:t>Bharti Airtel/</w:t>
            </w:r>
            <w:r w:rsidR="00295131">
              <w:t>IBM India Ltd, Gurgaon</w:t>
            </w:r>
          </w:p>
        </w:tc>
      </w:tr>
      <w:tr w:rsidR="0082452B" w:rsidTr="00494BE5">
        <w:trPr>
          <w:trHeight w:val="288"/>
        </w:trPr>
        <w:tc>
          <w:tcPr>
            <w:tcW w:w="1935" w:type="dxa"/>
          </w:tcPr>
          <w:p w:rsidR="0082452B" w:rsidRDefault="00295131">
            <w:pPr>
              <w:rPr>
                <w:b/>
              </w:rPr>
            </w:pPr>
            <w:r>
              <w:rPr>
                <w:b/>
              </w:rPr>
              <w:t>Duration:</w:t>
            </w:r>
          </w:p>
        </w:tc>
        <w:tc>
          <w:tcPr>
            <w:tcW w:w="6588" w:type="dxa"/>
          </w:tcPr>
          <w:p w:rsidR="0082452B" w:rsidRDefault="00AC2B05">
            <w:r>
              <w:t>Feb</w:t>
            </w:r>
            <w:r w:rsidR="00295131">
              <w:t xml:space="preserve"> </w:t>
            </w:r>
            <w:r>
              <w:t>2015 – Oct 2016 (</w:t>
            </w:r>
            <w:r w:rsidR="00295131">
              <w:t>1 year</w:t>
            </w:r>
            <w:r>
              <w:t xml:space="preserve"> 6 months</w:t>
            </w:r>
            <w:r w:rsidR="00295131">
              <w:t>)</w:t>
            </w:r>
          </w:p>
        </w:tc>
      </w:tr>
      <w:tr w:rsidR="0082452B" w:rsidTr="00494BE5">
        <w:trPr>
          <w:trHeight w:val="288"/>
        </w:trPr>
        <w:tc>
          <w:tcPr>
            <w:tcW w:w="1935" w:type="dxa"/>
          </w:tcPr>
          <w:p w:rsidR="0082452B" w:rsidRDefault="00295131">
            <w:pPr>
              <w:rPr>
                <w:b/>
              </w:rPr>
            </w:pPr>
            <w:r>
              <w:rPr>
                <w:b/>
              </w:rPr>
              <w:t>Role:</w:t>
            </w:r>
          </w:p>
        </w:tc>
        <w:tc>
          <w:tcPr>
            <w:tcW w:w="6588" w:type="dxa"/>
          </w:tcPr>
          <w:p w:rsidR="0082452B" w:rsidRDefault="00B8602E" w:rsidP="00043CAC">
            <w:r>
              <w:t>Individual Contributor/Tech Lead</w:t>
            </w:r>
          </w:p>
        </w:tc>
      </w:tr>
      <w:tr w:rsidR="0082452B" w:rsidTr="00494BE5">
        <w:trPr>
          <w:trHeight w:val="288"/>
        </w:trPr>
        <w:tc>
          <w:tcPr>
            <w:tcW w:w="1935" w:type="dxa"/>
          </w:tcPr>
          <w:p w:rsidR="0082452B" w:rsidRDefault="00295131">
            <w:pPr>
              <w:rPr>
                <w:b/>
              </w:rPr>
            </w:pPr>
            <w:r>
              <w:rPr>
                <w:b/>
              </w:rPr>
              <w:t>Project Description:</w:t>
            </w:r>
          </w:p>
        </w:tc>
        <w:tc>
          <w:tcPr>
            <w:tcW w:w="6588" w:type="dxa"/>
            <w:noWrap/>
          </w:tcPr>
          <w:p w:rsidR="007D79B8" w:rsidRDefault="00B8602E" w:rsidP="007D79B8">
            <w:r>
              <w:t>Magic System</w:t>
            </w:r>
            <w:r w:rsidR="00295131">
              <w:t xml:space="preserve"> </w:t>
            </w:r>
          </w:p>
          <w:p w:rsidR="007D79B8" w:rsidRPr="007D79B8" w:rsidRDefault="007D79B8" w:rsidP="007D79B8">
            <w:r>
              <w:t xml:space="preserve">It </w:t>
            </w:r>
            <w:r w:rsidR="00394361">
              <w:t xml:space="preserve">was </w:t>
            </w:r>
            <w:r w:rsidR="00394361" w:rsidRPr="007D79B8">
              <w:t>a</w:t>
            </w:r>
            <w:r w:rsidRPr="007D79B8">
              <w:t xml:space="preserve"> telecom domain project driven by regulatory standards requiring total business acumen and constant interaction with Airtel India Operations. Basically working on backend jobs of Airtel India Magic, Handling the responsibilities of enhancement in system, and supporting the client. </w:t>
            </w:r>
          </w:p>
          <w:p w:rsidR="0082452B" w:rsidRDefault="0082452B" w:rsidP="007D79B8"/>
        </w:tc>
      </w:tr>
      <w:tr w:rsidR="0082452B" w:rsidTr="00494BE5">
        <w:trPr>
          <w:trHeight w:val="288"/>
        </w:trPr>
        <w:tc>
          <w:tcPr>
            <w:tcW w:w="1935" w:type="dxa"/>
          </w:tcPr>
          <w:p w:rsidR="0082452B" w:rsidRDefault="00295131">
            <w:pPr>
              <w:rPr>
                <w:b/>
              </w:rPr>
            </w:pPr>
            <w:r>
              <w:rPr>
                <w:b/>
              </w:rPr>
              <w:t>Responsibilities:</w:t>
            </w:r>
          </w:p>
        </w:tc>
        <w:tc>
          <w:tcPr>
            <w:tcW w:w="6588" w:type="dxa"/>
            <w:noWrap/>
          </w:tcPr>
          <w:p w:rsidR="007D79B8" w:rsidRDefault="007D79B8" w:rsidP="007D79B8">
            <w:r>
              <w:t xml:space="preserve">- </w:t>
            </w:r>
            <w:r w:rsidR="00295131">
              <w:t xml:space="preserve">Requirement gathering from client and Preparing </w:t>
            </w:r>
            <w:r w:rsidR="00B8602E">
              <w:t>HLD and LLD</w:t>
            </w:r>
            <w:r w:rsidR="00295131">
              <w:t xml:space="preserve">, and </w:t>
            </w:r>
            <w:r>
              <w:t xml:space="preserve">                </w:t>
            </w:r>
            <w:r w:rsidR="00295131">
              <w:t xml:space="preserve">providing technical and business solutions </w:t>
            </w:r>
            <w:r>
              <w:t>to client as per requirements.</w:t>
            </w:r>
            <w:r>
              <w:br/>
              <w:t>-</w:t>
            </w:r>
            <w:r w:rsidRPr="007D79B8">
              <w:t>Resolving queries, status reporting to Client</w:t>
            </w:r>
            <w:r>
              <w:br/>
              <w:t>-Handling offshore team</w:t>
            </w:r>
          </w:p>
          <w:p w:rsidR="0082452B" w:rsidRDefault="007D79B8" w:rsidP="007D79B8">
            <w:r>
              <w:lastRenderedPageBreak/>
              <w:t xml:space="preserve">- </w:t>
            </w:r>
            <w:r w:rsidR="00295131">
              <w:t>Ensuring on-time and quality delivery of project deliverable as per project schedule</w:t>
            </w:r>
          </w:p>
        </w:tc>
      </w:tr>
      <w:tr w:rsidR="0082452B" w:rsidTr="00494BE5">
        <w:trPr>
          <w:trHeight w:val="288"/>
        </w:trPr>
        <w:tc>
          <w:tcPr>
            <w:tcW w:w="1935" w:type="dxa"/>
          </w:tcPr>
          <w:p w:rsidR="0082452B" w:rsidRDefault="00295131">
            <w:pPr>
              <w:rPr>
                <w:b/>
              </w:rPr>
            </w:pPr>
            <w:r>
              <w:rPr>
                <w:b/>
              </w:rPr>
              <w:lastRenderedPageBreak/>
              <w:t>Technologies:</w:t>
            </w:r>
          </w:p>
        </w:tc>
        <w:tc>
          <w:tcPr>
            <w:tcW w:w="6588" w:type="dxa"/>
            <w:noWrap/>
          </w:tcPr>
          <w:p w:rsidR="007D79B8" w:rsidRPr="007D79B8" w:rsidRDefault="007D79B8" w:rsidP="007D79B8">
            <w:r w:rsidRPr="007D79B8">
              <w:t>Core Java, Concurrency, IBM MQ, J2ee, Struts 1.2, WAS MQ, Web Services Soap</w:t>
            </w:r>
          </w:p>
          <w:p w:rsidR="0082452B" w:rsidRDefault="0082452B"/>
        </w:tc>
      </w:tr>
    </w:tbl>
    <w:p w:rsidR="0082452B" w:rsidRDefault="0082452B"/>
    <w:p w:rsidR="0082452B" w:rsidRDefault="0082452B"/>
    <w:p w:rsidR="00494BE5" w:rsidRPr="00494BE5" w:rsidRDefault="00494BE5" w:rsidP="00494BE5">
      <w:pPr>
        <w:rPr>
          <w:b/>
          <w:sz w:val="22"/>
        </w:rPr>
      </w:pPr>
      <w:r w:rsidRPr="00494BE5">
        <w:rPr>
          <w:b/>
          <w:sz w:val="22"/>
        </w:rPr>
        <w:t>Project</w:t>
      </w:r>
      <w:r>
        <w:rPr>
          <w:b/>
          <w:sz w:val="22"/>
        </w:rPr>
        <w:t xml:space="preserve"> 3</w:t>
      </w:r>
    </w:p>
    <w:p w:rsidR="00494BE5" w:rsidRDefault="00494B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6588"/>
      </w:tblGrid>
      <w:tr w:rsidR="0082452B">
        <w:trPr>
          <w:trHeight w:val="288"/>
        </w:trPr>
        <w:tc>
          <w:tcPr>
            <w:tcW w:w="2268" w:type="dxa"/>
          </w:tcPr>
          <w:p w:rsidR="0082452B" w:rsidRDefault="00295131">
            <w:pPr>
              <w:rPr>
                <w:b/>
              </w:rPr>
            </w:pPr>
            <w:r>
              <w:rPr>
                <w:b/>
              </w:rPr>
              <w:t>Company:</w:t>
            </w:r>
          </w:p>
        </w:tc>
        <w:tc>
          <w:tcPr>
            <w:tcW w:w="6588" w:type="dxa"/>
          </w:tcPr>
          <w:p w:rsidR="0082452B" w:rsidRDefault="00B8602E">
            <w:r>
              <w:t xml:space="preserve">HCL Technologies </w:t>
            </w:r>
            <w:r w:rsidR="00295131">
              <w:t>Ltd, Gurgaon</w:t>
            </w:r>
          </w:p>
        </w:tc>
      </w:tr>
      <w:tr w:rsidR="0082452B">
        <w:trPr>
          <w:trHeight w:val="288"/>
        </w:trPr>
        <w:tc>
          <w:tcPr>
            <w:tcW w:w="2268" w:type="dxa"/>
          </w:tcPr>
          <w:p w:rsidR="0082452B" w:rsidRDefault="00295131">
            <w:pPr>
              <w:rPr>
                <w:b/>
              </w:rPr>
            </w:pPr>
            <w:r>
              <w:rPr>
                <w:b/>
              </w:rPr>
              <w:t>Duration:</w:t>
            </w:r>
          </w:p>
        </w:tc>
        <w:tc>
          <w:tcPr>
            <w:tcW w:w="6588" w:type="dxa"/>
          </w:tcPr>
          <w:p w:rsidR="0082452B" w:rsidRDefault="00B8602E" w:rsidP="007D79B8">
            <w:r>
              <w:t>May</w:t>
            </w:r>
            <w:r w:rsidR="00295131">
              <w:t xml:space="preserve"> </w:t>
            </w:r>
            <w:r w:rsidR="007D79B8">
              <w:t>2010 - Feb 2015 (4 years 6 months</w:t>
            </w:r>
            <w:r w:rsidR="00295131">
              <w:t>)</w:t>
            </w:r>
          </w:p>
        </w:tc>
      </w:tr>
      <w:tr w:rsidR="0082452B">
        <w:trPr>
          <w:trHeight w:val="288"/>
        </w:trPr>
        <w:tc>
          <w:tcPr>
            <w:tcW w:w="2268" w:type="dxa"/>
          </w:tcPr>
          <w:p w:rsidR="0082452B" w:rsidRDefault="00295131">
            <w:pPr>
              <w:rPr>
                <w:b/>
              </w:rPr>
            </w:pPr>
            <w:r>
              <w:rPr>
                <w:b/>
              </w:rPr>
              <w:t>Role:</w:t>
            </w:r>
          </w:p>
        </w:tc>
        <w:tc>
          <w:tcPr>
            <w:tcW w:w="6588" w:type="dxa"/>
          </w:tcPr>
          <w:p w:rsidR="0082452B" w:rsidRDefault="007D79B8">
            <w:r>
              <w:t>Individual Contributor/Tech Lead</w:t>
            </w:r>
          </w:p>
        </w:tc>
      </w:tr>
      <w:tr w:rsidR="0082452B">
        <w:trPr>
          <w:trHeight w:val="288"/>
        </w:trPr>
        <w:tc>
          <w:tcPr>
            <w:tcW w:w="2268" w:type="dxa"/>
          </w:tcPr>
          <w:p w:rsidR="0082452B" w:rsidRDefault="00295131">
            <w:pPr>
              <w:rPr>
                <w:b/>
              </w:rPr>
            </w:pPr>
            <w:r>
              <w:rPr>
                <w:b/>
              </w:rPr>
              <w:t>Project Description:</w:t>
            </w:r>
          </w:p>
        </w:tc>
        <w:tc>
          <w:tcPr>
            <w:tcW w:w="6588" w:type="dxa"/>
            <w:noWrap/>
          </w:tcPr>
          <w:p w:rsidR="0082452B" w:rsidRDefault="007D79B8" w:rsidP="00CB00AD">
            <w:pPr>
              <w:pStyle w:val="NormalWeb"/>
              <w:rPr>
                <w:rFonts w:ascii="Arial" w:hAnsi="Arial" w:cstheme="minorBidi"/>
                <w:szCs w:val="24"/>
              </w:rPr>
            </w:pPr>
            <w:r w:rsidRPr="00394361">
              <w:rPr>
                <w:rFonts w:ascii="Arial" w:hAnsi="Arial" w:cstheme="minorBidi"/>
                <w:szCs w:val="24"/>
              </w:rPr>
              <w:t>Banker Trust( BT WRAP),  Westpac Bank</w:t>
            </w:r>
            <w:r w:rsidR="00295131" w:rsidRPr="00394361">
              <w:rPr>
                <w:rFonts w:ascii="Arial" w:hAnsi="Arial" w:cstheme="minorBidi"/>
                <w:szCs w:val="24"/>
              </w:rPr>
              <w:br/>
            </w:r>
            <w:r w:rsidR="00394361" w:rsidRPr="00394361">
              <w:rPr>
                <w:rFonts w:ascii="Arial" w:hAnsi="Arial" w:cstheme="minorBidi"/>
                <w:szCs w:val="24"/>
              </w:rPr>
              <w:t>It’s a banking domain project driven by regulatory standards requiring total business acumen and constant interaction with Accounting Operations, Product and Settlement Team. It’s a wealth management platform where user can invest their money in mutual fund and equity. All the efforts are driven to ensure data quality and timely delivery of the Tax and Annual Statements being delivered to the customers.</w:t>
            </w:r>
          </w:p>
          <w:p w:rsidR="00CB00AD" w:rsidRPr="00CB00AD" w:rsidRDefault="00CB00AD" w:rsidP="00CB00AD">
            <w:pPr>
              <w:pStyle w:val="NormalWeb"/>
              <w:rPr>
                <w:rFonts w:ascii="Arial" w:hAnsi="Arial" w:cstheme="minorBidi"/>
                <w:szCs w:val="24"/>
              </w:rPr>
            </w:pPr>
          </w:p>
        </w:tc>
      </w:tr>
      <w:tr w:rsidR="0082452B" w:rsidTr="00394361">
        <w:trPr>
          <w:trHeight w:val="2232"/>
        </w:trPr>
        <w:tc>
          <w:tcPr>
            <w:tcW w:w="2268" w:type="dxa"/>
          </w:tcPr>
          <w:p w:rsidR="0082452B" w:rsidRDefault="00295131">
            <w:pPr>
              <w:rPr>
                <w:b/>
              </w:rPr>
            </w:pPr>
            <w:r>
              <w:rPr>
                <w:b/>
              </w:rPr>
              <w:t>Responsibilities:</w:t>
            </w:r>
          </w:p>
        </w:tc>
        <w:tc>
          <w:tcPr>
            <w:tcW w:w="6588" w:type="dxa"/>
            <w:noWrap/>
          </w:tcPr>
          <w:p w:rsidR="00CB00AD" w:rsidRDefault="00CB00AD" w:rsidP="00CB00AD">
            <w:pPr>
              <w:pStyle w:val="NormalWeb"/>
            </w:pPr>
            <w:r w:rsidRPr="00CB00AD">
              <w:rPr>
                <w:rFonts w:ascii="Arial" w:hAnsi="Arial" w:cstheme="minorBidi"/>
                <w:szCs w:val="24"/>
              </w:rPr>
              <w:t xml:space="preserve">As a team member, is responsible for: doing core development, handling offshore team on areas including assigning tasks, resolving queries, status reporting to Client. Handling the </w:t>
            </w:r>
            <w:proofErr w:type="spellStart"/>
            <w:r w:rsidRPr="00CB00AD">
              <w:rPr>
                <w:rFonts w:ascii="Arial" w:hAnsi="Arial" w:cstheme="minorBidi"/>
                <w:szCs w:val="24"/>
              </w:rPr>
              <w:t>parcelling</w:t>
            </w:r>
            <w:proofErr w:type="spellEnd"/>
            <w:r w:rsidRPr="00CB00AD">
              <w:rPr>
                <w:rFonts w:ascii="Arial" w:hAnsi="Arial" w:cstheme="minorBidi"/>
                <w:szCs w:val="24"/>
              </w:rPr>
              <w:t xml:space="preserve"> process with the help of database queries on daily basis and giving solutions to client Interaction with Accounting operation, technology teams to give solutions to the queries.</w:t>
            </w:r>
          </w:p>
          <w:p w:rsidR="00A47169" w:rsidRPr="00CB00AD" w:rsidRDefault="00A47169" w:rsidP="00CB00AD"/>
        </w:tc>
      </w:tr>
      <w:tr w:rsidR="0082452B">
        <w:trPr>
          <w:trHeight w:val="288"/>
        </w:trPr>
        <w:tc>
          <w:tcPr>
            <w:tcW w:w="2268" w:type="dxa"/>
          </w:tcPr>
          <w:p w:rsidR="0082452B" w:rsidRDefault="00295131">
            <w:pPr>
              <w:rPr>
                <w:b/>
              </w:rPr>
            </w:pPr>
            <w:r>
              <w:rPr>
                <w:b/>
              </w:rPr>
              <w:t>Technologies:</w:t>
            </w:r>
          </w:p>
        </w:tc>
        <w:tc>
          <w:tcPr>
            <w:tcW w:w="6588" w:type="dxa"/>
            <w:noWrap/>
          </w:tcPr>
          <w:p w:rsidR="0082452B" w:rsidRDefault="00394361" w:rsidP="00394361">
            <w:r w:rsidRPr="00394361">
              <w:t xml:space="preserve">Core Java, J2ee, spring, </w:t>
            </w:r>
            <w:r>
              <w:t>JDBC</w:t>
            </w:r>
            <w:r w:rsidRPr="00394361">
              <w:t>, Hibernate, XML, XSLT, HTML.</w:t>
            </w:r>
          </w:p>
        </w:tc>
      </w:tr>
    </w:tbl>
    <w:p w:rsidR="0082452B" w:rsidRDefault="0082452B"/>
    <w:p w:rsidR="00980E68" w:rsidRDefault="00980E68"/>
    <w:p w:rsidR="00980E68" w:rsidRPr="00494BE5" w:rsidRDefault="00980E68" w:rsidP="00980E68">
      <w:pPr>
        <w:rPr>
          <w:b/>
          <w:sz w:val="22"/>
        </w:rPr>
      </w:pPr>
      <w:r w:rsidRPr="00494BE5">
        <w:rPr>
          <w:b/>
          <w:sz w:val="22"/>
        </w:rPr>
        <w:t>Project</w:t>
      </w:r>
      <w:r w:rsidR="003741A9">
        <w:rPr>
          <w:b/>
          <w:sz w:val="22"/>
        </w:rPr>
        <w:t xml:space="preserve"> 4</w:t>
      </w:r>
    </w:p>
    <w:p w:rsidR="00980E68" w:rsidRDefault="00980E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6588"/>
      </w:tblGrid>
      <w:tr w:rsidR="0082452B">
        <w:trPr>
          <w:trHeight w:val="288"/>
        </w:trPr>
        <w:tc>
          <w:tcPr>
            <w:tcW w:w="2268" w:type="dxa"/>
          </w:tcPr>
          <w:p w:rsidR="0082452B" w:rsidRDefault="00295131">
            <w:pPr>
              <w:rPr>
                <w:b/>
              </w:rPr>
            </w:pPr>
            <w:r>
              <w:rPr>
                <w:b/>
              </w:rPr>
              <w:t>Company:</w:t>
            </w:r>
          </w:p>
        </w:tc>
        <w:tc>
          <w:tcPr>
            <w:tcW w:w="6588" w:type="dxa"/>
          </w:tcPr>
          <w:p w:rsidR="0082452B" w:rsidRDefault="003741A9">
            <w:r>
              <w:t xml:space="preserve">TS </w:t>
            </w:r>
            <w:proofErr w:type="spellStart"/>
            <w:r>
              <w:t>Infotech</w:t>
            </w:r>
            <w:proofErr w:type="spellEnd"/>
            <w:r>
              <w:t xml:space="preserve"> </w:t>
            </w:r>
            <w:r w:rsidR="00295131">
              <w:t>India Pvt. Ltd.</w:t>
            </w:r>
          </w:p>
        </w:tc>
      </w:tr>
      <w:tr w:rsidR="0082452B">
        <w:trPr>
          <w:trHeight w:val="288"/>
        </w:trPr>
        <w:tc>
          <w:tcPr>
            <w:tcW w:w="2268" w:type="dxa"/>
          </w:tcPr>
          <w:p w:rsidR="0082452B" w:rsidRDefault="00295131">
            <w:pPr>
              <w:rPr>
                <w:b/>
              </w:rPr>
            </w:pPr>
            <w:r>
              <w:rPr>
                <w:b/>
              </w:rPr>
              <w:t>Duration:</w:t>
            </w:r>
          </w:p>
        </w:tc>
        <w:tc>
          <w:tcPr>
            <w:tcW w:w="6588" w:type="dxa"/>
          </w:tcPr>
          <w:p w:rsidR="0082452B" w:rsidRDefault="003741A9" w:rsidP="003741A9">
            <w:r>
              <w:t>Oct</w:t>
            </w:r>
            <w:r w:rsidR="00295131">
              <w:t xml:space="preserve"> 200</w:t>
            </w:r>
            <w:r>
              <w:t>7</w:t>
            </w:r>
            <w:r w:rsidR="00295131">
              <w:t xml:space="preserve"> - </w:t>
            </w:r>
            <w:r>
              <w:t>May</w:t>
            </w:r>
            <w:r w:rsidR="00295131">
              <w:t xml:space="preserve"> 20</w:t>
            </w:r>
            <w:r>
              <w:t xml:space="preserve">10 (2 </w:t>
            </w:r>
            <w:r w:rsidR="00295131">
              <w:t>year</w:t>
            </w:r>
            <w:r>
              <w:t>s and 6 months</w:t>
            </w:r>
            <w:r w:rsidR="00295131">
              <w:t>)</w:t>
            </w:r>
          </w:p>
        </w:tc>
      </w:tr>
      <w:tr w:rsidR="0082452B">
        <w:trPr>
          <w:trHeight w:val="288"/>
        </w:trPr>
        <w:tc>
          <w:tcPr>
            <w:tcW w:w="2268" w:type="dxa"/>
          </w:tcPr>
          <w:p w:rsidR="0082452B" w:rsidRDefault="00295131">
            <w:pPr>
              <w:rPr>
                <w:b/>
              </w:rPr>
            </w:pPr>
            <w:r>
              <w:rPr>
                <w:b/>
              </w:rPr>
              <w:t>Role:</w:t>
            </w:r>
          </w:p>
        </w:tc>
        <w:tc>
          <w:tcPr>
            <w:tcW w:w="6588" w:type="dxa"/>
          </w:tcPr>
          <w:p w:rsidR="0082452B" w:rsidRDefault="003741A9">
            <w:r>
              <w:t>Java Developer/Tester</w:t>
            </w:r>
          </w:p>
        </w:tc>
      </w:tr>
      <w:tr w:rsidR="0082452B">
        <w:trPr>
          <w:trHeight w:val="288"/>
        </w:trPr>
        <w:tc>
          <w:tcPr>
            <w:tcW w:w="2268" w:type="dxa"/>
          </w:tcPr>
          <w:p w:rsidR="0082452B" w:rsidRDefault="00295131">
            <w:pPr>
              <w:rPr>
                <w:b/>
              </w:rPr>
            </w:pPr>
            <w:r>
              <w:rPr>
                <w:b/>
              </w:rPr>
              <w:t>Project Description:</w:t>
            </w:r>
          </w:p>
        </w:tc>
        <w:tc>
          <w:tcPr>
            <w:tcW w:w="6588" w:type="dxa"/>
            <w:noWrap/>
          </w:tcPr>
          <w:p w:rsidR="003741A9" w:rsidRDefault="003741A9" w:rsidP="00DD541C">
            <w:r>
              <w:t>RCL, Sealiner</w:t>
            </w:r>
            <w:bookmarkStart w:id="0" w:name="_GoBack"/>
            <w:bookmarkEnd w:id="0"/>
          </w:p>
          <w:p w:rsidR="0082452B" w:rsidRDefault="00CB00AD" w:rsidP="00DD541C">
            <w:r>
              <w:t>Seal</w:t>
            </w:r>
            <w:r w:rsidR="003741A9" w:rsidRPr="003741A9">
              <w:t>iner is a product which is complete and fully integrated solution developed specially for container shipping line. It comes with a complete set of user interfaces designed to accommodate container-shipping lines’ complex processes and workflow exclusively using shipping terms and naming standards. Additional modules can be acquired and implemented on a per need basis. An increasing number of web-enabled functionality is being developed, enabling the container shipping line’s customers to optimize their work by e-commerce functionalities like quotation enquiries, placing bookings, print of bill of lading, tracking cargo and containers etc.</w:t>
            </w:r>
            <w:r w:rsidR="003741A9">
              <w:rPr>
                <w:rFonts w:ascii="Verdana" w:hAnsi="Verdana" w:cs="Verdana"/>
                <w:sz w:val="16"/>
                <w:szCs w:val="16"/>
              </w:rPr>
              <w:tab/>
            </w:r>
          </w:p>
        </w:tc>
      </w:tr>
      <w:tr w:rsidR="0082452B">
        <w:trPr>
          <w:trHeight w:val="288"/>
        </w:trPr>
        <w:tc>
          <w:tcPr>
            <w:tcW w:w="2268" w:type="dxa"/>
          </w:tcPr>
          <w:p w:rsidR="0082452B" w:rsidRDefault="00295131">
            <w:pPr>
              <w:rPr>
                <w:b/>
              </w:rPr>
            </w:pPr>
            <w:r>
              <w:rPr>
                <w:b/>
              </w:rPr>
              <w:t>Responsibilities:</w:t>
            </w:r>
          </w:p>
        </w:tc>
        <w:tc>
          <w:tcPr>
            <w:tcW w:w="6588" w:type="dxa"/>
            <w:noWrap/>
          </w:tcPr>
          <w:p w:rsidR="0082452B" w:rsidRDefault="003741A9">
            <w:r>
              <w:t xml:space="preserve">Coding , </w:t>
            </w:r>
            <w:r w:rsidR="00295131">
              <w:t>Implementation</w:t>
            </w:r>
            <w:r>
              <w:t xml:space="preserve"> and manual testing.</w:t>
            </w:r>
          </w:p>
        </w:tc>
      </w:tr>
      <w:tr w:rsidR="0082452B">
        <w:trPr>
          <w:trHeight w:val="288"/>
        </w:trPr>
        <w:tc>
          <w:tcPr>
            <w:tcW w:w="2268" w:type="dxa"/>
          </w:tcPr>
          <w:p w:rsidR="0082452B" w:rsidRDefault="00295131">
            <w:pPr>
              <w:rPr>
                <w:b/>
              </w:rPr>
            </w:pPr>
            <w:r>
              <w:rPr>
                <w:b/>
              </w:rPr>
              <w:t>Technologies:</w:t>
            </w:r>
          </w:p>
        </w:tc>
        <w:tc>
          <w:tcPr>
            <w:tcW w:w="6588" w:type="dxa"/>
            <w:noWrap/>
          </w:tcPr>
          <w:p w:rsidR="0082452B" w:rsidRDefault="00E803D7">
            <w:r w:rsidRPr="00E803D7">
              <w:t xml:space="preserve">JSP, Servlets, Struts, EJB, </w:t>
            </w:r>
            <w:proofErr w:type="spellStart"/>
            <w:r w:rsidRPr="00E803D7">
              <w:t>Ibatis</w:t>
            </w:r>
            <w:proofErr w:type="spellEnd"/>
            <w:r w:rsidRPr="00E803D7">
              <w:t>, XML, HTML, Java Scripts, Ajax.</w:t>
            </w:r>
          </w:p>
        </w:tc>
      </w:tr>
    </w:tbl>
    <w:p w:rsidR="0082452B" w:rsidRDefault="0082452B"/>
    <w:p w:rsidR="00980E68" w:rsidRDefault="00980E68" w:rsidP="00980E68">
      <w:pPr>
        <w:pStyle w:val="BodyText"/>
        <w:spacing w:line="240" w:lineRule="auto"/>
        <w:rPr>
          <w:rFonts w:cs="Arial"/>
        </w:rPr>
      </w:pPr>
    </w:p>
    <w:p w:rsidR="00980E68" w:rsidRDefault="00980E68" w:rsidP="00980E68">
      <w:pPr>
        <w:pStyle w:val="BodyText"/>
        <w:spacing w:line="240" w:lineRule="auto"/>
      </w:pPr>
      <w:r w:rsidRPr="004B6309">
        <w:rPr>
          <w:rFonts w:cs="Arial"/>
        </w:rPr>
        <w:t xml:space="preserve">                               </w:t>
      </w:r>
      <w:r>
        <w:rPr>
          <w:rFonts w:cs="Arial"/>
          <w:noProof/>
        </w:rPr>
        <w:drawing>
          <wp:inline distT="0" distB="0" distL="0" distR="0">
            <wp:extent cx="3409950" cy="95250"/>
            <wp:effectExtent l="19050" t="0" r="0" b="0"/>
            <wp:docPr id="3" name="Picture 1"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0290_"/>
                    <pic:cNvPicPr>
                      <a:picLocks noChangeAspect="1" noChangeArrowheads="1"/>
                    </pic:cNvPicPr>
                  </pic:nvPicPr>
                  <pic:blipFill>
                    <a:blip r:embed="rId9"/>
                    <a:srcRect/>
                    <a:stretch>
                      <a:fillRect/>
                    </a:stretch>
                  </pic:blipFill>
                  <pic:spPr bwMode="auto">
                    <a:xfrm>
                      <a:off x="0" y="0"/>
                      <a:ext cx="3409950" cy="95250"/>
                    </a:xfrm>
                    <a:prstGeom prst="rect">
                      <a:avLst/>
                    </a:prstGeom>
                    <a:noFill/>
                    <a:ln w="9525">
                      <a:noFill/>
                      <a:miter lim="800000"/>
                      <a:headEnd/>
                      <a:tailEnd/>
                    </a:ln>
                  </pic:spPr>
                </pic:pic>
              </a:graphicData>
            </a:graphic>
          </wp:inline>
        </w:drawing>
      </w:r>
      <w:r w:rsidRPr="004B6309">
        <w:rPr>
          <w:rFonts w:cs="Arial"/>
        </w:rPr>
        <w:t xml:space="preserve">          </w:t>
      </w:r>
    </w:p>
    <w:sectPr w:rsidR="00980E68" w:rsidSect="0082452B">
      <w:headerReference w:type="even" r:id="rId10"/>
      <w:headerReference w:type="default" r:id="rId11"/>
      <w:footerReference w:type="even" r:id="rId12"/>
      <w:footerReference w:type="default" r:id="rId13"/>
      <w:headerReference w:type="first" r:id="rId14"/>
      <w:footerReference w:type="first" r:id="rId15"/>
      <w:pgSz w:w="11907" w:h="16839" w:code="9"/>
      <w:pgMar w:top="1440" w:right="1800" w:bottom="1440" w:left="1800" w:header="1368"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6AC" w:rsidRDefault="00CF46AC" w:rsidP="00863D80">
      <w:r>
        <w:separator/>
      </w:r>
    </w:p>
  </w:endnote>
  <w:endnote w:type="continuationSeparator" w:id="0">
    <w:p w:rsidR="00CF46AC" w:rsidRDefault="00CF46AC" w:rsidP="0086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286" w:rsidRDefault="00165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FCC" w:rsidRDefault="003752FC" w:rsidP="003752FC">
    <w:pPr>
      <w:pStyle w:val="Footer"/>
      <w:jc w:val="center"/>
    </w:pPr>
    <w: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286" w:rsidRDefault="003752FC" w:rsidP="003752FC">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6AC" w:rsidRDefault="00CF46AC" w:rsidP="00863D80">
      <w:r>
        <w:separator/>
      </w:r>
    </w:p>
  </w:footnote>
  <w:footnote w:type="continuationSeparator" w:id="0">
    <w:p w:rsidR="00CF46AC" w:rsidRDefault="00CF46AC" w:rsidP="00863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FCC" w:rsidRDefault="00CF46AC">
    <w:pPr>
      <w:pStyle w:val="Header"/>
    </w:pPr>
    <w:sdt>
      <w:sdtPr>
        <w:id w:val="-524089578"/>
        <w:placeholder>
          <w:docPart w:val="49066FD35A6E284CA0C572F32D940E8E"/>
        </w:placeholder>
        <w:temporary/>
        <w:showingPlcHdr/>
      </w:sdtPr>
      <w:sdtEndPr/>
      <w:sdtContent>
        <w:r w:rsidR="00B01FCC">
          <w:t>[Type text]</w:t>
        </w:r>
      </w:sdtContent>
    </w:sdt>
    <w:r w:rsidR="00B01FCC">
      <w:ptab w:relativeTo="margin" w:alignment="center" w:leader="none"/>
    </w:r>
    <w:sdt>
      <w:sdtPr>
        <w:id w:val="787934911"/>
        <w:placeholder>
          <w:docPart w:val="76F6203A2EED81489460D519C680CAD8"/>
        </w:placeholder>
        <w:temporary/>
        <w:showingPlcHdr/>
      </w:sdtPr>
      <w:sdtEndPr/>
      <w:sdtContent>
        <w:r w:rsidR="00B01FCC">
          <w:t>[Type text]</w:t>
        </w:r>
      </w:sdtContent>
    </w:sdt>
    <w:r w:rsidR="00B01FCC">
      <w:ptab w:relativeTo="margin" w:alignment="right" w:leader="none"/>
    </w:r>
    <w:sdt>
      <w:sdtPr>
        <w:id w:val="2018884675"/>
        <w:temporary/>
        <w:showingPlcHdr/>
      </w:sdtPr>
      <w:sdtEndPr/>
      <w:sdtContent>
        <w:r w:rsidR="00B01FCC">
          <w:t>[Type text]</w:t>
        </w:r>
      </w:sdtContent>
    </w:sdt>
  </w:p>
  <w:p w:rsidR="00B01FCC" w:rsidRDefault="00B01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286" w:rsidRDefault="00165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286" w:rsidRDefault="00165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6266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FCE0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A021A4"/>
    <w:lvl w:ilvl="0">
      <w:start w:val="1"/>
      <w:numFmt w:val="decimal"/>
      <w:lvlText w:val="%1."/>
      <w:lvlJc w:val="left"/>
      <w:pPr>
        <w:tabs>
          <w:tab w:val="num" w:pos="1080"/>
        </w:tabs>
        <w:ind w:left="1080" w:hanging="360"/>
      </w:pPr>
    </w:lvl>
  </w:abstractNum>
  <w:abstractNum w:abstractNumId="3" w15:restartNumberingAfterBreak="0">
    <w:nsid w:val="FFFFFF7F"/>
    <w:multiLevelType w:val="hybridMultilevel"/>
    <w:tmpl w:val="C7EAFDE6"/>
    <w:lvl w:ilvl="0" w:tplc="BA6EB93E">
      <w:start w:val="1"/>
      <w:numFmt w:val="decimal"/>
      <w:lvlText w:val="%1."/>
      <w:lvlJc w:val="left"/>
      <w:pPr>
        <w:tabs>
          <w:tab w:val="num" w:pos="720"/>
        </w:tabs>
        <w:ind w:left="720" w:hanging="360"/>
      </w:pPr>
    </w:lvl>
    <w:lvl w:ilvl="1" w:tplc="306ACD68">
      <w:numFmt w:val="decimal"/>
      <w:lvlText w:val=""/>
      <w:lvlJc w:val="left"/>
    </w:lvl>
    <w:lvl w:ilvl="2" w:tplc="B5CA85FC">
      <w:numFmt w:val="decimal"/>
      <w:lvlText w:val=""/>
      <w:lvlJc w:val="left"/>
    </w:lvl>
    <w:lvl w:ilvl="3" w:tplc="BDB8ED7A">
      <w:numFmt w:val="decimal"/>
      <w:lvlText w:val=""/>
      <w:lvlJc w:val="left"/>
    </w:lvl>
    <w:lvl w:ilvl="4" w:tplc="E5F8D6D8">
      <w:numFmt w:val="decimal"/>
      <w:lvlText w:val=""/>
      <w:lvlJc w:val="left"/>
    </w:lvl>
    <w:lvl w:ilvl="5" w:tplc="A06867B0">
      <w:numFmt w:val="decimal"/>
      <w:lvlText w:val=""/>
      <w:lvlJc w:val="left"/>
    </w:lvl>
    <w:lvl w:ilvl="6" w:tplc="5FEAFA7E">
      <w:numFmt w:val="decimal"/>
      <w:lvlText w:val=""/>
      <w:lvlJc w:val="left"/>
    </w:lvl>
    <w:lvl w:ilvl="7" w:tplc="6964C33C">
      <w:numFmt w:val="decimal"/>
      <w:lvlText w:val=""/>
      <w:lvlJc w:val="left"/>
    </w:lvl>
    <w:lvl w:ilvl="8" w:tplc="4D6C8CE6">
      <w:numFmt w:val="decimal"/>
      <w:lvlText w:val=""/>
      <w:lvlJc w:val="left"/>
    </w:lvl>
  </w:abstractNum>
  <w:abstractNum w:abstractNumId="4" w15:restartNumberingAfterBreak="0">
    <w:nsid w:val="FFFFFF80"/>
    <w:multiLevelType w:val="singleLevel"/>
    <w:tmpl w:val="C534E8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E4FD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4EA1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D289A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AC40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2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D"/>
    <w:multiLevelType w:val="hybridMultilevel"/>
    <w:tmpl w:val="A3EC25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000001D"/>
    <w:multiLevelType w:val="hybridMultilevel"/>
    <w:tmpl w:val="D1C61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1642EC8"/>
    <w:multiLevelType w:val="hybridMultilevel"/>
    <w:tmpl w:val="F994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77E29"/>
    <w:multiLevelType w:val="hybridMultilevel"/>
    <w:tmpl w:val="67BC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6005F"/>
    <w:multiLevelType w:val="hybridMultilevel"/>
    <w:tmpl w:val="BD7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442C"/>
    <w:multiLevelType w:val="hybridMultilevel"/>
    <w:tmpl w:val="2628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23858"/>
    <w:multiLevelType w:val="hybridMultilevel"/>
    <w:tmpl w:val="7344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D3301"/>
    <w:rsid w:val="000028AA"/>
    <w:rsid w:val="00007D49"/>
    <w:rsid w:val="000248D5"/>
    <w:rsid w:val="00043A1C"/>
    <w:rsid w:val="00043CAC"/>
    <w:rsid w:val="00066B6E"/>
    <w:rsid w:val="000828D1"/>
    <w:rsid w:val="00082D21"/>
    <w:rsid w:val="000903F7"/>
    <w:rsid w:val="000A2174"/>
    <w:rsid w:val="000A75B8"/>
    <w:rsid w:val="000E52D5"/>
    <w:rsid w:val="000F280F"/>
    <w:rsid w:val="00106D80"/>
    <w:rsid w:val="00113314"/>
    <w:rsid w:val="0011474E"/>
    <w:rsid w:val="00127333"/>
    <w:rsid w:val="00135772"/>
    <w:rsid w:val="00163353"/>
    <w:rsid w:val="00165286"/>
    <w:rsid w:val="00193FEF"/>
    <w:rsid w:val="001A66CE"/>
    <w:rsid w:val="001B2FBE"/>
    <w:rsid w:val="001C6DBC"/>
    <w:rsid w:val="001F337D"/>
    <w:rsid w:val="001F523B"/>
    <w:rsid w:val="001F5D96"/>
    <w:rsid w:val="002060EC"/>
    <w:rsid w:val="00215DA8"/>
    <w:rsid w:val="00283C1A"/>
    <w:rsid w:val="00295131"/>
    <w:rsid w:val="002E2708"/>
    <w:rsid w:val="002E7A81"/>
    <w:rsid w:val="002F2AD3"/>
    <w:rsid w:val="002F5001"/>
    <w:rsid w:val="002F5442"/>
    <w:rsid w:val="00311A6C"/>
    <w:rsid w:val="003236B4"/>
    <w:rsid w:val="00344C67"/>
    <w:rsid w:val="00356B31"/>
    <w:rsid w:val="0036129A"/>
    <w:rsid w:val="00371FA9"/>
    <w:rsid w:val="003741A9"/>
    <w:rsid w:val="003752FC"/>
    <w:rsid w:val="00394361"/>
    <w:rsid w:val="003B494E"/>
    <w:rsid w:val="003B5D61"/>
    <w:rsid w:val="003C0EE5"/>
    <w:rsid w:val="003E42C5"/>
    <w:rsid w:val="00406DC2"/>
    <w:rsid w:val="00457E15"/>
    <w:rsid w:val="00473921"/>
    <w:rsid w:val="004740C9"/>
    <w:rsid w:val="00494BE5"/>
    <w:rsid w:val="004A427B"/>
    <w:rsid w:val="004E038A"/>
    <w:rsid w:val="005053A7"/>
    <w:rsid w:val="0052457A"/>
    <w:rsid w:val="00540B35"/>
    <w:rsid w:val="005420F3"/>
    <w:rsid w:val="00542990"/>
    <w:rsid w:val="00570526"/>
    <w:rsid w:val="005A2AED"/>
    <w:rsid w:val="005A558D"/>
    <w:rsid w:val="005B305C"/>
    <w:rsid w:val="006047BE"/>
    <w:rsid w:val="006122D2"/>
    <w:rsid w:val="00625D27"/>
    <w:rsid w:val="00627E99"/>
    <w:rsid w:val="00654CA7"/>
    <w:rsid w:val="00686949"/>
    <w:rsid w:val="00687467"/>
    <w:rsid w:val="00692073"/>
    <w:rsid w:val="006A344F"/>
    <w:rsid w:val="006F4D42"/>
    <w:rsid w:val="00714F8D"/>
    <w:rsid w:val="007175FD"/>
    <w:rsid w:val="0072122C"/>
    <w:rsid w:val="00726DC3"/>
    <w:rsid w:val="00727CB4"/>
    <w:rsid w:val="00731680"/>
    <w:rsid w:val="00765C95"/>
    <w:rsid w:val="00781D2D"/>
    <w:rsid w:val="00796399"/>
    <w:rsid w:val="007A1F43"/>
    <w:rsid w:val="007A3F29"/>
    <w:rsid w:val="007C4D10"/>
    <w:rsid w:val="007C507F"/>
    <w:rsid w:val="007D4CD1"/>
    <w:rsid w:val="007D79B8"/>
    <w:rsid w:val="00800DCF"/>
    <w:rsid w:val="0082452B"/>
    <w:rsid w:val="00840864"/>
    <w:rsid w:val="00840CC8"/>
    <w:rsid w:val="00850FAA"/>
    <w:rsid w:val="00857097"/>
    <w:rsid w:val="00861039"/>
    <w:rsid w:val="00863D80"/>
    <w:rsid w:val="00884799"/>
    <w:rsid w:val="00886C82"/>
    <w:rsid w:val="008A17E1"/>
    <w:rsid w:val="008F754D"/>
    <w:rsid w:val="009013BC"/>
    <w:rsid w:val="00914297"/>
    <w:rsid w:val="00921A1F"/>
    <w:rsid w:val="00933B2F"/>
    <w:rsid w:val="00967336"/>
    <w:rsid w:val="00974F67"/>
    <w:rsid w:val="00980E68"/>
    <w:rsid w:val="00995A46"/>
    <w:rsid w:val="009A1351"/>
    <w:rsid w:val="009A2DF5"/>
    <w:rsid w:val="009A31AE"/>
    <w:rsid w:val="009B18DD"/>
    <w:rsid w:val="009E66E2"/>
    <w:rsid w:val="00A01D65"/>
    <w:rsid w:val="00A07B75"/>
    <w:rsid w:val="00A13723"/>
    <w:rsid w:val="00A23F9A"/>
    <w:rsid w:val="00A27584"/>
    <w:rsid w:val="00A362DF"/>
    <w:rsid w:val="00A47169"/>
    <w:rsid w:val="00A621B1"/>
    <w:rsid w:val="00AA5670"/>
    <w:rsid w:val="00AC2B05"/>
    <w:rsid w:val="00AC6B64"/>
    <w:rsid w:val="00AE77F2"/>
    <w:rsid w:val="00AF044B"/>
    <w:rsid w:val="00AF44BF"/>
    <w:rsid w:val="00B01FCC"/>
    <w:rsid w:val="00B07DBA"/>
    <w:rsid w:val="00B1480E"/>
    <w:rsid w:val="00B359E6"/>
    <w:rsid w:val="00B41EBA"/>
    <w:rsid w:val="00B549B6"/>
    <w:rsid w:val="00B55579"/>
    <w:rsid w:val="00B8602E"/>
    <w:rsid w:val="00B922C9"/>
    <w:rsid w:val="00BA172A"/>
    <w:rsid w:val="00BB4197"/>
    <w:rsid w:val="00BB7B2B"/>
    <w:rsid w:val="00BC59F5"/>
    <w:rsid w:val="00C25E0B"/>
    <w:rsid w:val="00C2770A"/>
    <w:rsid w:val="00C34892"/>
    <w:rsid w:val="00C532AF"/>
    <w:rsid w:val="00C73EC2"/>
    <w:rsid w:val="00C836BF"/>
    <w:rsid w:val="00CA5C92"/>
    <w:rsid w:val="00CB00AD"/>
    <w:rsid w:val="00CC4CAE"/>
    <w:rsid w:val="00CD3301"/>
    <w:rsid w:val="00CE05E8"/>
    <w:rsid w:val="00CF46AC"/>
    <w:rsid w:val="00D22DA9"/>
    <w:rsid w:val="00D2305D"/>
    <w:rsid w:val="00D23F39"/>
    <w:rsid w:val="00D730AF"/>
    <w:rsid w:val="00D860D7"/>
    <w:rsid w:val="00D92304"/>
    <w:rsid w:val="00DC2BA2"/>
    <w:rsid w:val="00DD541C"/>
    <w:rsid w:val="00E37925"/>
    <w:rsid w:val="00E555AF"/>
    <w:rsid w:val="00E73262"/>
    <w:rsid w:val="00E803D7"/>
    <w:rsid w:val="00E92243"/>
    <w:rsid w:val="00E95E3C"/>
    <w:rsid w:val="00ED316D"/>
    <w:rsid w:val="00ED33CD"/>
    <w:rsid w:val="00EF191B"/>
    <w:rsid w:val="00EF5259"/>
    <w:rsid w:val="00F125EC"/>
    <w:rsid w:val="00F415C9"/>
    <w:rsid w:val="00F52D4A"/>
    <w:rsid w:val="00F53361"/>
    <w:rsid w:val="00F82280"/>
    <w:rsid w:val="00F937E2"/>
    <w:rsid w:val="00FB4F42"/>
    <w:rsid w:val="00FD2E45"/>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869C43"/>
  <w15:docId w15:val="{BEE36958-1CCF-4C9A-A1BB-1E50E83B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E15"/>
    <w:rPr>
      <w:rFonts w:ascii="Arial" w:hAnsi="Arial"/>
      <w:sz w:val="20"/>
    </w:rPr>
  </w:style>
  <w:style w:type="paragraph" w:styleId="Heading1">
    <w:name w:val="heading 1"/>
    <w:basedOn w:val="Normal"/>
    <w:next w:val="Normal"/>
    <w:link w:val="Heading1Char"/>
    <w:uiPriority w:val="9"/>
    <w:qFormat/>
    <w:rsid w:val="00406DC2"/>
    <w:pPr>
      <w:keepNext/>
      <w:keepLines/>
      <w:spacing w:before="480"/>
      <w:outlineLvl w:val="0"/>
    </w:pPr>
    <w:rPr>
      <w:rFonts w:eastAsiaTheme="majorEastAsia" w:cstheme="majorBidi"/>
      <w:bCs/>
      <w:color w:val="F37037" w:themeColor="accent5"/>
      <w:sz w:val="56"/>
      <w:szCs w:val="28"/>
    </w:rPr>
  </w:style>
  <w:style w:type="paragraph" w:styleId="Heading2">
    <w:name w:val="heading 2"/>
    <w:basedOn w:val="Title"/>
    <w:next w:val="Normal"/>
    <w:link w:val="Heading2Char"/>
    <w:uiPriority w:val="9"/>
    <w:unhideWhenUsed/>
    <w:qFormat/>
    <w:rsid w:val="001F337D"/>
    <w:pPr>
      <w:keepNext/>
      <w:keepLines/>
      <w:spacing w:before="200"/>
      <w:outlineLvl w:val="1"/>
    </w:pPr>
    <w:rPr>
      <w:bCs/>
      <w:color w:val="auto"/>
      <w:sz w:val="36"/>
      <w:szCs w:val="26"/>
    </w:rPr>
  </w:style>
  <w:style w:type="paragraph" w:styleId="Heading3">
    <w:name w:val="heading 3"/>
    <w:basedOn w:val="Normal"/>
    <w:next w:val="Normal"/>
    <w:link w:val="Heading3Char"/>
    <w:uiPriority w:val="9"/>
    <w:unhideWhenUsed/>
    <w:qFormat/>
    <w:rsid w:val="00406DC2"/>
    <w:pPr>
      <w:keepNext/>
      <w:keepLines/>
      <w:spacing w:before="200"/>
      <w:outlineLvl w:val="2"/>
    </w:pPr>
    <w:rPr>
      <w:rFonts w:eastAsiaTheme="majorEastAsia" w:cstheme="majorBidi"/>
      <w:b/>
      <w:bCs/>
      <w:color w:val="F37037" w:themeColor="accent5"/>
      <w:sz w:val="24"/>
    </w:rPr>
  </w:style>
  <w:style w:type="paragraph" w:styleId="Heading4">
    <w:name w:val="heading 4"/>
    <w:basedOn w:val="Subhead3"/>
    <w:next w:val="Normal"/>
    <w:link w:val="Heading4Char"/>
    <w:uiPriority w:val="9"/>
    <w:unhideWhenUsed/>
    <w:qFormat/>
    <w:rsid w:val="00135772"/>
    <w:pPr>
      <w:outlineLvl w:val="3"/>
    </w:pPr>
  </w:style>
  <w:style w:type="paragraph" w:styleId="Heading5">
    <w:name w:val="heading 5"/>
    <w:aliases w:val="Subhead 1"/>
    <w:basedOn w:val="Normal"/>
    <w:next w:val="Normal"/>
    <w:link w:val="Heading5Char"/>
    <w:uiPriority w:val="9"/>
    <w:unhideWhenUsed/>
    <w:rsid w:val="00BA172A"/>
    <w:pPr>
      <w:keepNext/>
      <w:keepLines/>
      <w:spacing w:before="200"/>
      <w:outlineLvl w:val="4"/>
    </w:pPr>
    <w:rPr>
      <w:rFonts w:eastAsiaTheme="majorEastAsia" w:cstheme="majorBidi"/>
      <w:b/>
      <w:sz w:val="24"/>
    </w:rPr>
  </w:style>
  <w:style w:type="paragraph" w:styleId="Heading6">
    <w:name w:val="heading 6"/>
    <w:aliases w:val="Subhead 1.1"/>
    <w:basedOn w:val="Normal"/>
    <w:next w:val="Normal"/>
    <w:link w:val="Heading6Char"/>
    <w:uiPriority w:val="9"/>
    <w:unhideWhenUsed/>
    <w:rsid w:val="00FD2E45"/>
    <w:pPr>
      <w:keepNext/>
      <w:keepLines/>
      <w:spacing w:before="200"/>
      <w:outlineLvl w:val="5"/>
    </w:pPr>
    <w:rPr>
      <w:rFonts w:eastAsiaTheme="majorEastAsia" w:cstheme="majorBidi"/>
      <w:b/>
      <w:iCs/>
      <w:color w:val="E6E7E8"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E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EC2"/>
    <w:rPr>
      <w:rFonts w:ascii="Lucida Grande" w:hAnsi="Lucida Grande" w:cs="Lucida Grande"/>
      <w:sz w:val="18"/>
      <w:szCs w:val="18"/>
    </w:rPr>
  </w:style>
  <w:style w:type="paragraph" w:styleId="Header">
    <w:name w:val="header"/>
    <w:basedOn w:val="Normal"/>
    <w:link w:val="HeaderChar"/>
    <w:uiPriority w:val="99"/>
    <w:unhideWhenUsed/>
    <w:rsid w:val="00863D80"/>
    <w:pPr>
      <w:tabs>
        <w:tab w:val="center" w:pos="4320"/>
        <w:tab w:val="right" w:pos="8640"/>
      </w:tabs>
    </w:pPr>
  </w:style>
  <w:style w:type="character" w:customStyle="1" w:styleId="HeaderChar">
    <w:name w:val="Header Char"/>
    <w:basedOn w:val="DefaultParagraphFont"/>
    <w:link w:val="Header"/>
    <w:uiPriority w:val="99"/>
    <w:rsid w:val="00863D80"/>
  </w:style>
  <w:style w:type="paragraph" w:styleId="Footer">
    <w:name w:val="footer"/>
    <w:basedOn w:val="Normal"/>
    <w:link w:val="FooterChar"/>
    <w:uiPriority w:val="99"/>
    <w:unhideWhenUsed/>
    <w:rsid w:val="00863D80"/>
    <w:pPr>
      <w:tabs>
        <w:tab w:val="center" w:pos="4320"/>
        <w:tab w:val="right" w:pos="8640"/>
      </w:tabs>
    </w:pPr>
  </w:style>
  <w:style w:type="character" w:customStyle="1" w:styleId="FooterChar">
    <w:name w:val="Footer Char"/>
    <w:basedOn w:val="DefaultParagraphFont"/>
    <w:link w:val="Footer"/>
    <w:uiPriority w:val="99"/>
    <w:rsid w:val="00863D80"/>
  </w:style>
  <w:style w:type="table" w:styleId="TableGrid">
    <w:name w:val="Table Grid"/>
    <w:basedOn w:val="TableNormal"/>
    <w:uiPriority w:val="59"/>
    <w:rsid w:val="00863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532AF"/>
  </w:style>
  <w:style w:type="character" w:styleId="Hyperlink">
    <w:name w:val="Hyperlink"/>
    <w:basedOn w:val="DefaultParagraphFont"/>
    <w:uiPriority w:val="99"/>
    <w:unhideWhenUsed/>
    <w:rsid w:val="00C532AF"/>
    <w:rPr>
      <w:color w:val="0000FF"/>
      <w:u w:val="single"/>
    </w:rPr>
  </w:style>
  <w:style w:type="paragraph" w:styleId="NormalWeb">
    <w:name w:val="Normal (Web)"/>
    <w:basedOn w:val="Normal"/>
    <w:unhideWhenUsed/>
    <w:rsid w:val="00C532AF"/>
    <w:pPr>
      <w:spacing w:before="100" w:beforeAutospacing="1" w:after="100" w:afterAutospacing="1"/>
    </w:pPr>
    <w:rPr>
      <w:rFonts w:ascii="Times" w:hAnsi="Times" w:cs="Times New Roman"/>
      <w:szCs w:val="20"/>
    </w:rPr>
  </w:style>
  <w:style w:type="character" w:styleId="Strong">
    <w:name w:val="Strong"/>
    <w:basedOn w:val="DefaultParagraphFont"/>
    <w:uiPriority w:val="22"/>
    <w:rsid w:val="00C532AF"/>
    <w:rPr>
      <w:b/>
      <w:bCs/>
    </w:rPr>
  </w:style>
  <w:style w:type="character" w:customStyle="1" w:styleId="Heading1Char">
    <w:name w:val="Heading 1 Char"/>
    <w:basedOn w:val="DefaultParagraphFont"/>
    <w:link w:val="Heading1"/>
    <w:uiPriority w:val="9"/>
    <w:rsid w:val="00406DC2"/>
    <w:rPr>
      <w:rFonts w:ascii="Arial" w:eastAsiaTheme="majorEastAsia" w:hAnsi="Arial" w:cstheme="majorBidi"/>
      <w:bCs/>
      <w:color w:val="F37037" w:themeColor="accent5"/>
      <w:sz w:val="56"/>
      <w:szCs w:val="28"/>
    </w:rPr>
  </w:style>
  <w:style w:type="character" w:customStyle="1" w:styleId="Heading2Char">
    <w:name w:val="Heading 2 Char"/>
    <w:basedOn w:val="DefaultParagraphFont"/>
    <w:link w:val="Heading2"/>
    <w:uiPriority w:val="9"/>
    <w:rsid w:val="00E555AF"/>
    <w:rPr>
      <w:rFonts w:ascii="Arial" w:eastAsiaTheme="majorEastAsia" w:hAnsi="Arial" w:cstheme="majorBidi"/>
      <w:bCs/>
      <w:spacing w:val="5"/>
      <w:kern w:val="28"/>
      <w:sz w:val="36"/>
      <w:szCs w:val="26"/>
    </w:rPr>
  </w:style>
  <w:style w:type="character" w:customStyle="1" w:styleId="Heading3Char">
    <w:name w:val="Heading 3 Char"/>
    <w:basedOn w:val="DefaultParagraphFont"/>
    <w:link w:val="Heading3"/>
    <w:uiPriority w:val="9"/>
    <w:rsid w:val="00406DC2"/>
    <w:rPr>
      <w:rFonts w:ascii="Arial" w:eastAsiaTheme="majorEastAsia" w:hAnsi="Arial" w:cstheme="majorBidi"/>
      <w:b/>
      <w:bCs/>
      <w:color w:val="F37037" w:themeColor="accent5"/>
    </w:rPr>
  </w:style>
  <w:style w:type="character" w:customStyle="1" w:styleId="Heading4Char">
    <w:name w:val="Heading 4 Char"/>
    <w:basedOn w:val="DefaultParagraphFont"/>
    <w:link w:val="Heading4"/>
    <w:uiPriority w:val="9"/>
    <w:rsid w:val="00135772"/>
    <w:rPr>
      <w:rFonts w:ascii="Arial" w:hAnsi="Arial" w:cs="Arial"/>
      <w:b/>
      <w:sz w:val="20"/>
      <w:szCs w:val="20"/>
      <w:u w:val="single"/>
    </w:rPr>
  </w:style>
  <w:style w:type="character" w:customStyle="1" w:styleId="Heading5Char">
    <w:name w:val="Heading 5 Char"/>
    <w:aliases w:val="Subhead 1 Char"/>
    <w:basedOn w:val="DefaultParagraphFont"/>
    <w:link w:val="Heading5"/>
    <w:uiPriority w:val="9"/>
    <w:rsid w:val="00BA172A"/>
    <w:rPr>
      <w:rFonts w:ascii="Arial" w:eastAsiaTheme="majorEastAsia" w:hAnsi="Arial" w:cstheme="majorBidi"/>
      <w:b/>
    </w:rPr>
  </w:style>
  <w:style w:type="paragraph" w:styleId="Title">
    <w:name w:val="Title"/>
    <w:aliases w:val="Heading 1.1"/>
    <w:basedOn w:val="Normal"/>
    <w:next w:val="Normal"/>
    <w:link w:val="TitleChar"/>
    <w:uiPriority w:val="10"/>
    <w:rsid w:val="00E555AF"/>
    <w:pPr>
      <w:pBdr>
        <w:bottom w:val="single" w:sz="8" w:space="4" w:color="6D6E71" w:themeColor="accent1"/>
      </w:pBdr>
      <w:spacing w:after="300"/>
      <w:contextualSpacing/>
    </w:pPr>
    <w:rPr>
      <w:rFonts w:eastAsiaTheme="majorEastAsia" w:cstheme="majorBidi"/>
      <w:color w:val="515254" w:themeColor="text2" w:themeShade="BF"/>
      <w:spacing w:val="5"/>
      <w:kern w:val="28"/>
      <w:sz w:val="56"/>
      <w:szCs w:val="52"/>
    </w:rPr>
  </w:style>
  <w:style w:type="character" w:customStyle="1" w:styleId="TitleChar">
    <w:name w:val="Title Char"/>
    <w:aliases w:val="Heading 1.1 Char"/>
    <w:basedOn w:val="DefaultParagraphFont"/>
    <w:link w:val="Title"/>
    <w:uiPriority w:val="10"/>
    <w:rsid w:val="00E555AF"/>
    <w:rPr>
      <w:rFonts w:ascii="Arial" w:eastAsiaTheme="majorEastAsia" w:hAnsi="Arial" w:cstheme="majorBidi"/>
      <w:color w:val="515254" w:themeColor="text2" w:themeShade="BF"/>
      <w:spacing w:val="5"/>
      <w:kern w:val="28"/>
      <w:sz w:val="56"/>
      <w:szCs w:val="52"/>
    </w:rPr>
  </w:style>
  <w:style w:type="paragraph" w:styleId="Subtitle">
    <w:name w:val="Subtitle"/>
    <w:basedOn w:val="Normal"/>
    <w:next w:val="Normal"/>
    <w:link w:val="SubtitleChar"/>
    <w:uiPriority w:val="11"/>
    <w:rsid w:val="00ED316D"/>
    <w:pPr>
      <w:numPr>
        <w:ilvl w:val="1"/>
      </w:numPr>
    </w:pPr>
    <w:rPr>
      <w:rFonts w:asciiTheme="majorHAnsi" w:eastAsiaTheme="majorEastAsia" w:hAnsiTheme="majorHAnsi" w:cstheme="majorBidi"/>
      <w:i/>
      <w:iCs/>
      <w:color w:val="6D6E71" w:themeColor="accent1"/>
      <w:spacing w:val="15"/>
      <w:sz w:val="24"/>
    </w:rPr>
  </w:style>
  <w:style w:type="character" w:customStyle="1" w:styleId="SubtitleChar">
    <w:name w:val="Subtitle Char"/>
    <w:basedOn w:val="DefaultParagraphFont"/>
    <w:link w:val="Subtitle"/>
    <w:uiPriority w:val="11"/>
    <w:rsid w:val="00ED316D"/>
    <w:rPr>
      <w:rFonts w:asciiTheme="majorHAnsi" w:eastAsiaTheme="majorEastAsia" w:hAnsiTheme="majorHAnsi" w:cstheme="majorBidi"/>
      <w:i/>
      <w:iCs/>
      <w:color w:val="6D6E71" w:themeColor="accent1"/>
      <w:spacing w:val="15"/>
    </w:rPr>
  </w:style>
  <w:style w:type="character" w:customStyle="1" w:styleId="Heading6Char">
    <w:name w:val="Heading 6 Char"/>
    <w:aliases w:val="Subhead 1.1 Char"/>
    <w:basedOn w:val="DefaultParagraphFont"/>
    <w:link w:val="Heading6"/>
    <w:uiPriority w:val="9"/>
    <w:rsid w:val="00FD2E45"/>
    <w:rPr>
      <w:rFonts w:ascii="Arial" w:eastAsiaTheme="majorEastAsia" w:hAnsi="Arial" w:cstheme="majorBidi"/>
      <w:b/>
      <w:iCs/>
      <w:color w:val="E6E7E8" w:themeColor="accent2"/>
    </w:rPr>
  </w:style>
  <w:style w:type="paragraph" w:styleId="NoSpacing">
    <w:name w:val="No Spacing"/>
    <w:link w:val="NoSpacingChar"/>
    <w:uiPriority w:val="1"/>
    <w:rsid w:val="00A27584"/>
    <w:rPr>
      <w:rFonts w:ascii="Arial" w:hAnsi="Arial"/>
      <w:sz w:val="20"/>
    </w:rPr>
  </w:style>
  <w:style w:type="character" w:styleId="IntenseReference">
    <w:name w:val="Intense Reference"/>
    <w:aliases w:val="Subhead 2"/>
    <w:basedOn w:val="DefaultParagraphFont"/>
    <w:uiPriority w:val="32"/>
    <w:rsid w:val="005A558D"/>
    <w:rPr>
      <w:rFonts w:ascii="Arial" w:hAnsi="Arial"/>
      <w:b/>
      <w:bCs/>
      <w:smallCaps/>
      <w:color w:val="auto"/>
      <w:spacing w:val="5"/>
      <w:sz w:val="20"/>
      <w:u w:val="single"/>
    </w:rPr>
  </w:style>
  <w:style w:type="character" w:styleId="SubtleReference">
    <w:name w:val="Subtle Reference"/>
    <w:basedOn w:val="DefaultParagraphFont"/>
    <w:uiPriority w:val="31"/>
    <w:rsid w:val="005A558D"/>
    <w:rPr>
      <w:smallCaps/>
      <w:color w:val="E6E7E8" w:themeColor="accent2"/>
      <w:u w:val="single"/>
    </w:rPr>
  </w:style>
  <w:style w:type="paragraph" w:customStyle="1" w:styleId="Subhead3">
    <w:name w:val="Subhead 3"/>
    <w:basedOn w:val="Normal"/>
    <w:link w:val="Subhead3Char"/>
    <w:rsid w:val="000903F7"/>
    <w:rPr>
      <w:rFonts w:cs="Arial"/>
      <w:b/>
      <w:szCs w:val="20"/>
      <w:u w:val="single"/>
    </w:rPr>
  </w:style>
  <w:style w:type="paragraph" w:customStyle="1" w:styleId="Heading12">
    <w:name w:val="Heading 1.2"/>
    <w:basedOn w:val="Normal"/>
    <w:link w:val="Heading12Char"/>
    <w:rsid w:val="00765C95"/>
    <w:rPr>
      <w:rFonts w:cs="Arial"/>
      <w:sz w:val="56"/>
      <w:szCs w:val="56"/>
    </w:rPr>
  </w:style>
  <w:style w:type="character" w:customStyle="1" w:styleId="Subhead3Char">
    <w:name w:val="Subhead 3 Char"/>
    <w:basedOn w:val="DefaultParagraphFont"/>
    <w:link w:val="Subhead3"/>
    <w:rsid w:val="000903F7"/>
    <w:rPr>
      <w:rFonts w:ascii="Arial" w:hAnsi="Arial" w:cs="Arial"/>
      <w:b/>
      <w:sz w:val="20"/>
      <w:szCs w:val="20"/>
      <w:u w:val="single"/>
    </w:rPr>
  </w:style>
  <w:style w:type="character" w:customStyle="1" w:styleId="NoSpacingChar">
    <w:name w:val="No Spacing Char"/>
    <w:basedOn w:val="DefaultParagraphFont"/>
    <w:link w:val="NoSpacing"/>
    <w:uiPriority w:val="1"/>
    <w:rsid w:val="00627E99"/>
    <w:rPr>
      <w:rFonts w:ascii="Arial" w:hAnsi="Arial"/>
      <w:sz w:val="20"/>
    </w:rPr>
  </w:style>
  <w:style w:type="character" w:customStyle="1" w:styleId="Heading12Char">
    <w:name w:val="Heading 1.2 Char"/>
    <w:basedOn w:val="DefaultParagraphFont"/>
    <w:link w:val="Heading12"/>
    <w:rsid w:val="00765C95"/>
    <w:rPr>
      <w:rFonts w:ascii="Arial" w:hAnsi="Arial" w:cs="Arial"/>
      <w:sz w:val="56"/>
      <w:szCs w:val="56"/>
    </w:rPr>
  </w:style>
  <w:style w:type="paragraph" w:styleId="ListParagraph">
    <w:name w:val="List Paragraph"/>
    <w:basedOn w:val="Normal"/>
    <w:uiPriority w:val="34"/>
    <w:rsid w:val="00066B6E"/>
    <w:pPr>
      <w:ind w:left="720"/>
      <w:contextualSpacing/>
    </w:pPr>
  </w:style>
  <w:style w:type="paragraph" w:styleId="TOCHeading">
    <w:name w:val="TOC Heading"/>
    <w:basedOn w:val="Heading1"/>
    <w:next w:val="Normal"/>
    <w:uiPriority w:val="39"/>
    <w:semiHidden/>
    <w:unhideWhenUsed/>
    <w:qFormat/>
    <w:rsid w:val="00714F8D"/>
    <w:pPr>
      <w:spacing w:line="276" w:lineRule="auto"/>
      <w:outlineLvl w:val="9"/>
    </w:pPr>
    <w:rPr>
      <w:rFonts w:asciiTheme="majorHAnsi" w:hAnsiTheme="majorHAnsi"/>
      <w:b/>
      <w:color w:val="515254" w:themeColor="accent1" w:themeShade="BF"/>
      <w:sz w:val="28"/>
      <w:lang w:eastAsia="ja-JP"/>
    </w:rPr>
  </w:style>
  <w:style w:type="paragraph" w:styleId="TOC1">
    <w:name w:val="toc 1"/>
    <w:basedOn w:val="Normal"/>
    <w:next w:val="Normal"/>
    <w:autoRedefine/>
    <w:uiPriority w:val="39"/>
    <w:unhideWhenUsed/>
    <w:rsid w:val="00714F8D"/>
    <w:pPr>
      <w:spacing w:after="100"/>
    </w:pPr>
  </w:style>
  <w:style w:type="paragraph" w:styleId="TOC2">
    <w:name w:val="toc 2"/>
    <w:basedOn w:val="Normal"/>
    <w:next w:val="Normal"/>
    <w:autoRedefine/>
    <w:uiPriority w:val="39"/>
    <w:unhideWhenUsed/>
    <w:rsid w:val="00714F8D"/>
    <w:pPr>
      <w:spacing w:after="100"/>
      <w:ind w:left="200"/>
    </w:pPr>
  </w:style>
  <w:style w:type="paragraph" w:styleId="TOC3">
    <w:name w:val="toc 3"/>
    <w:basedOn w:val="Normal"/>
    <w:next w:val="Normal"/>
    <w:autoRedefine/>
    <w:uiPriority w:val="39"/>
    <w:unhideWhenUsed/>
    <w:rsid w:val="00654CA7"/>
    <w:pPr>
      <w:spacing w:after="100"/>
      <w:ind w:left="400"/>
    </w:pPr>
  </w:style>
  <w:style w:type="table" w:styleId="LightShading">
    <w:name w:val="Light Shading"/>
    <w:basedOn w:val="TableNormal"/>
    <w:uiPriority w:val="60"/>
    <w:rsid w:val="000A217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980E68"/>
    <w:pPr>
      <w:spacing w:line="300" w:lineRule="exact"/>
      <w:jc w:val="both"/>
    </w:pPr>
    <w:rPr>
      <w:rFonts w:eastAsia="Times New Roman" w:cs="Times New Roman"/>
      <w:szCs w:val="20"/>
    </w:rPr>
  </w:style>
  <w:style w:type="character" w:customStyle="1" w:styleId="BodyTextChar">
    <w:name w:val="Body Text Char"/>
    <w:basedOn w:val="DefaultParagraphFont"/>
    <w:link w:val="BodyText"/>
    <w:rsid w:val="00980E68"/>
    <w:rPr>
      <w:rFonts w:ascii="Arial" w:eastAsia="Times New Roman" w:hAnsi="Arial" w:cs="Times New Roman"/>
      <w:sz w:val="20"/>
      <w:szCs w:val="20"/>
    </w:rPr>
  </w:style>
  <w:style w:type="paragraph" w:customStyle="1" w:styleId="Normal1">
    <w:name w:val="Normal1"/>
    <w:rsid w:val="003752FC"/>
    <w:pPr>
      <w:widowControl w:val="0"/>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032925">
      <w:bodyDiv w:val="1"/>
      <w:marLeft w:val="0"/>
      <w:marRight w:val="0"/>
      <w:marTop w:val="0"/>
      <w:marBottom w:val="0"/>
      <w:divBdr>
        <w:top w:val="none" w:sz="0" w:space="0" w:color="auto"/>
        <w:left w:val="none" w:sz="0" w:space="0" w:color="auto"/>
        <w:bottom w:val="none" w:sz="0" w:space="0" w:color="auto"/>
        <w:right w:val="none" w:sz="0" w:space="0" w:color="auto"/>
      </w:divBdr>
    </w:div>
    <w:div w:id="884372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066FD35A6E284CA0C572F32D940E8E"/>
        <w:category>
          <w:name w:val="General"/>
          <w:gallery w:val="placeholder"/>
        </w:category>
        <w:types>
          <w:type w:val="bbPlcHdr"/>
        </w:types>
        <w:behaviors>
          <w:behavior w:val="content"/>
        </w:behaviors>
        <w:guid w:val="{EFC706F6-BB2D-C644-ACA5-9F31F0BEF1D9}"/>
      </w:docPartPr>
      <w:docPartBody>
        <w:p w:rsidR="00D06473" w:rsidRDefault="00D06473" w:rsidP="00D06473">
          <w:pPr>
            <w:pStyle w:val="49066FD35A6E284CA0C572F32D940E8E"/>
          </w:pPr>
          <w:r>
            <w:t>[Type text]</w:t>
          </w:r>
        </w:p>
      </w:docPartBody>
    </w:docPart>
    <w:docPart>
      <w:docPartPr>
        <w:name w:val="76F6203A2EED81489460D519C680CAD8"/>
        <w:category>
          <w:name w:val="General"/>
          <w:gallery w:val="placeholder"/>
        </w:category>
        <w:types>
          <w:type w:val="bbPlcHdr"/>
        </w:types>
        <w:behaviors>
          <w:behavior w:val="content"/>
        </w:behaviors>
        <w:guid w:val="{704F0219-D93A-E64E-8BCF-9419BB8FAA11}"/>
      </w:docPartPr>
      <w:docPartBody>
        <w:p w:rsidR="00D06473" w:rsidRDefault="00D06473" w:rsidP="00D06473">
          <w:pPr>
            <w:pStyle w:val="76F6203A2EED81489460D519C680CAD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06473"/>
    <w:rsid w:val="0002534D"/>
    <w:rsid w:val="00063432"/>
    <w:rsid w:val="00163758"/>
    <w:rsid w:val="00210042"/>
    <w:rsid w:val="00404294"/>
    <w:rsid w:val="00410AC9"/>
    <w:rsid w:val="00456D8B"/>
    <w:rsid w:val="00463376"/>
    <w:rsid w:val="00535219"/>
    <w:rsid w:val="00541DB9"/>
    <w:rsid w:val="007C32F6"/>
    <w:rsid w:val="008F3ADC"/>
    <w:rsid w:val="00917F1D"/>
    <w:rsid w:val="0096387A"/>
    <w:rsid w:val="00AA6C61"/>
    <w:rsid w:val="00AD5F7B"/>
    <w:rsid w:val="00D06473"/>
    <w:rsid w:val="00DE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66FD35A6E284CA0C572F32D940E8E">
    <w:name w:val="49066FD35A6E284CA0C572F32D940E8E"/>
    <w:rsid w:val="00D06473"/>
  </w:style>
  <w:style w:type="paragraph" w:customStyle="1" w:styleId="76F6203A2EED81489460D519C680CAD8">
    <w:name w:val="76F6203A2EED81489460D519C680CAD8"/>
    <w:rsid w:val="00D06473"/>
  </w:style>
  <w:style w:type="paragraph" w:customStyle="1" w:styleId="E8D16BCBB3793F4CA20489D67945E491">
    <w:name w:val="E8D16BCBB3793F4CA20489D67945E491"/>
    <w:rsid w:val="00D06473"/>
  </w:style>
  <w:style w:type="paragraph" w:customStyle="1" w:styleId="0549D96D1ED2F448ADA61752B161531B">
    <w:name w:val="0549D96D1ED2F448ADA61752B161531B"/>
    <w:rsid w:val="00D06473"/>
  </w:style>
  <w:style w:type="paragraph" w:customStyle="1" w:styleId="0CA5631F5FACCC47BC2BE752DB40697A">
    <w:name w:val="0CA5631F5FACCC47BC2BE752DB40697A"/>
    <w:rsid w:val="00D06473"/>
  </w:style>
  <w:style w:type="paragraph" w:customStyle="1" w:styleId="D27495B1AB8B364FBC0E3E21551F4B65">
    <w:name w:val="D27495B1AB8B364FBC0E3E21551F4B65"/>
    <w:rsid w:val="00D06473"/>
  </w:style>
  <w:style w:type="paragraph" w:customStyle="1" w:styleId="E572F3066DED4336BAC256C5FED1D680">
    <w:name w:val="E572F3066DED4336BAC256C5FED1D680"/>
    <w:rsid w:val="00404294"/>
    <w:pPr>
      <w:spacing w:after="200" w:line="276" w:lineRule="auto"/>
    </w:pPr>
    <w:rPr>
      <w:sz w:val="22"/>
      <w:szCs w:val="22"/>
      <w:lang w:eastAsia="en-US"/>
    </w:rPr>
  </w:style>
  <w:style w:type="paragraph" w:customStyle="1" w:styleId="17FBFA948FBB4AE9B8766C1242D70883">
    <w:name w:val="17FBFA948FBB4AE9B8766C1242D70883"/>
    <w:rsid w:val="00404294"/>
    <w:pPr>
      <w:spacing w:after="200" w:line="276" w:lineRule="auto"/>
    </w:pPr>
    <w:rPr>
      <w:sz w:val="22"/>
      <w:szCs w:val="22"/>
      <w:lang w:eastAsia="en-US"/>
    </w:rPr>
  </w:style>
  <w:style w:type="paragraph" w:customStyle="1" w:styleId="AB1C0B8D42C44FBB94C922B130A84A32">
    <w:name w:val="AB1C0B8D42C44FBB94C922B130A84A32"/>
    <w:rsid w:val="00404294"/>
    <w:pPr>
      <w:spacing w:after="200" w:line="276" w:lineRule="auto"/>
    </w:pPr>
    <w:rPr>
      <w:sz w:val="22"/>
      <w:szCs w:val="22"/>
      <w:lang w:eastAsia="en-US"/>
    </w:rPr>
  </w:style>
  <w:style w:type="paragraph" w:customStyle="1" w:styleId="A00111DE4E504F19BA9D8C9A06C7353C">
    <w:name w:val="A00111DE4E504F19BA9D8C9A06C7353C"/>
    <w:rsid w:val="00404294"/>
    <w:pPr>
      <w:spacing w:after="200" w:line="276" w:lineRule="auto"/>
    </w:pPr>
    <w:rPr>
      <w:sz w:val="22"/>
      <w:szCs w:val="22"/>
      <w:lang w:eastAsia="en-US"/>
    </w:rPr>
  </w:style>
  <w:style w:type="paragraph" w:customStyle="1" w:styleId="621F2096DD174267BF2507D30C4BBD25">
    <w:name w:val="621F2096DD174267BF2507D30C4BBD25"/>
    <w:rsid w:val="00404294"/>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lobalLogic">
      <a:dk1>
        <a:sysClr val="windowText" lastClr="000000"/>
      </a:dk1>
      <a:lt1>
        <a:sysClr val="window" lastClr="FFFFFF"/>
      </a:lt1>
      <a:dk2>
        <a:srgbClr val="6D6E71"/>
      </a:dk2>
      <a:lt2>
        <a:srgbClr val="6D6E71"/>
      </a:lt2>
      <a:accent1>
        <a:srgbClr val="6D6E71"/>
      </a:accent1>
      <a:accent2>
        <a:srgbClr val="E6E7E8"/>
      </a:accent2>
      <a:accent3>
        <a:srgbClr val="E6E7E8"/>
      </a:accent3>
      <a:accent4>
        <a:srgbClr val="E6E7E8"/>
      </a:accent4>
      <a:accent5>
        <a:srgbClr val="F37037"/>
      </a:accent5>
      <a:accent6>
        <a:srgbClr val="F37037"/>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1DE6B-4F88-480D-B1DA-E75052F2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Gunn</dc:creator>
  <cp:lastModifiedBy>Ajay Kumar34</cp:lastModifiedBy>
  <cp:revision>21</cp:revision>
  <cp:lastPrinted>2012-12-07T21:25:00Z</cp:lastPrinted>
  <dcterms:created xsi:type="dcterms:W3CDTF">2017-10-16T08:07:00Z</dcterms:created>
  <dcterms:modified xsi:type="dcterms:W3CDTF">2017-10-17T17:48:00Z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ATT\AK00487304</vt:lpwstr>
  </property>
  <property fmtid="{D5CDD505-2E9C-101B-9397-08002B2CF9AE}" pid="4" name="DLPManualFileClassificationLastModificationDate">
    <vt:lpwstr>1508259529</vt:lpwstr>
  </property>
  <property fmtid="{D5CDD505-2E9C-101B-9397-08002B2CF9AE}" pid="5" name="DLPManualFileClassificationVersion">
    <vt:lpwstr>10.0.100.37</vt:lpwstr>
  </property>
  <property fmtid="{D5CDD505-2E9C-101B-9397-08002B2CF9AE}" pid="6" name="Data_Classification">
    <vt:lpwstr>AT&amp;T Proprietary (Internal Use Only)_x000d_</vt:lpwstr>
  </property>
</Properties>
</file>