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6B9B7392" w:rsidRDefault="6B9B7392" w14:paraId="40005B37" w14:textId="2B88278F">
      <w:bookmarkStart w:name="_GoBack" w:id="0"/>
      <w:bookmarkEnd w:id="0"/>
      <w:r w:rsidR="6B9B7392">
        <w:rPr/>
        <w:t>Theme: Tennis Sport (Men Singles)</w:t>
      </w:r>
    </w:p>
    <w:p w:rsidR="6B9B7392" w:rsidP="6B9B7392" w:rsidRDefault="6B9B7392" w14:paraId="3C6B68B2" w14:textId="60561B7E">
      <w:pPr>
        <w:pStyle w:val="Normal"/>
      </w:pPr>
      <w:r w:rsidR="6B9B7392">
        <w:rPr/>
        <w:t>Title: Dawn of a New Era</w:t>
      </w:r>
    </w:p>
    <w:p w:rsidR="6B9B7392" w:rsidP="6B9B7392" w:rsidRDefault="6B9B7392" w14:paraId="19361F94" w14:textId="50E334F9">
      <w:pPr>
        <w:pStyle w:val="Normal"/>
      </w:pPr>
      <w:r w:rsidR="6B9B7392">
        <w:rPr/>
        <w:t>Tennis is one of the most popular and loved game in the world. This sport is played on Singles and Doubles. It also shows the different character of individual players that makes the sport more interesting as players comes from different types of nationalities and culture because on how they approach the game with their play style.</w:t>
      </w:r>
    </w:p>
    <w:p w:rsidR="6B9B7392" w:rsidP="6B9B7392" w:rsidRDefault="6B9B7392" w14:paraId="0DAEAF4B" w14:textId="1B197355">
      <w:pPr>
        <w:pStyle w:val="Normal"/>
      </w:pPr>
    </w:p>
    <w:p w:rsidR="6B9B7392" w:rsidP="6B9B7392" w:rsidRDefault="6B9B7392" w14:paraId="6347750E" w14:textId="441575E2">
      <w:pPr>
        <w:pStyle w:val="Normal"/>
      </w:pPr>
      <w:r w:rsidR="6B9B7392">
        <w:rPr/>
        <w:t>Objectives:</w:t>
      </w:r>
    </w:p>
    <w:p w:rsidR="6B9B7392" w:rsidP="6B9B7392" w:rsidRDefault="6B9B7392" w14:paraId="230F6E36" w14:textId="41B010B1">
      <w:pPr>
        <w:pStyle w:val="Normal"/>
      </w:pPr>
      <w:r w:rsidR="6B9B7392">
        <w:rPr/>
        <w:t>This site aims to</w:t>
      </w:r>
    </w:p>
    <w:p w:rsidR="6B9B7392" w:rsidP="6B9B7392" w:rsidRDefault="6B9B7392" w14:paraId="3B4B549F" w14:textId="71CFA45A">
      <w:pPr>
        <w:pStyle w:val="ListParagraph"/>
        <w:numPr>
          <w:ilvl w:val="0"/>
          <w:numId w:val="1"/>
        </w:numPr>
        <w:rPr>
          <w:rFonts w:ascii="Calibri" w:hAnsi="Calibri" w:eastAsia="Calibri" w:cs="Calibri" w:asciiTheme="minorAscii" w:hAnsiTheme="minorAscii" w:eastAsiaTheme="minorAscii" w:cstheme="minorAscii"/>
          <w:sz w:val="22"/>
          <w:szCs w:val="22"/>
        </w:rPr>
      </w:pPr>
      <w:r w:rsidRPr="6B9B7392" w:rsidR="6B9B7392">
        <w:rPr>
          <w:rFonts w:ascii="Calibri" w:hAnsi="Calibri" w:eastAsia="Calibri" w:cs="Calibri" w:asciiTheme="minorAscii" w:hAnsiTheme="minorAscii" w:eastAsiaTheme="minorAscii" w:cstheme="minorAscii"/>
          <w:sz w:val="22"/>
          <w:szCs w:val="22"/>
        </w:rPr>
        <w:t>Update tennis enthusiast who are the new faces in tennis that will make a big name into the sport and to know them deeper about where they came from.</w:t>
      </w:r>
    </w:p>
    <w:p w:rsidR="6B9B7392" w:rsidP="6B9B7392" w:rsidRDefault="6B9B7392" w14:paraId="2726EECF" w14:textId="3F5A7018">
      <w:pPr>
        <w:pStyle w:val="ListParagraph"/>
        <w:numPr>
          <w:ilvl w:val="0"/>
          <w:numId w:val="1"/>
        </w:numPr>
        <w:rPr>
          <w:sz w:val="22"/>
          <w:szCs w:val="22"/>
        </w:rPr>
      </w:pPr>
      <w:r w:rsidRPr="6B9B7392" w:rsidR="6B9B7392">
        <w:rPr>
          <w:rFonts w:ascii="Calibri" w:hAnsi="Calibri" w:eastAsia="Calibri" w:cs="Calibri" w:asciiTheme="minorAscii" w:hAnsiTheme="minorAscii" w:eastAsiaTheme="minorAscii" w:cstheme="minorAscii"/>
          <w:sz w:val="22"/>
          <w:szCs w:val="22"/>
        </w:rPr>
        <w:t>Provide them track of the record of new high caliber player from the sport.</w:t>
      </w:r>
    </w:p>
    <w:p w:rsidR="6B9B7392" w:rsidP="6B9B7392" w:rsidRDefault="6B9B7392" w14:paraId="331F4074" w14:textId="0058100B">
      <w:pPr>
        <w:pStyle w:val="Normal"/>
        <w:ind w:left="0"/>
        <w:rPr>
          <w:rFonts w:ascii="Calibri" w:hAnsi="Calibri" w:eastAsia="Calibri" w:cs="Calibri" w:asciiTheme="minorAscii" w:hAnsiTheme="minorAscii" w:eastAsiaTheme="minorAscii" w:cstheme="minorAscii"/>
          <w:sz w:val="22"/>
          <w:szCs w:val="22"/>
        </w:rPr>
      </w:pPr>
      <w:r w:rsidRPr="6B9B7392" w:rsidR="6B9B7392">
        <w:rPr>
          <w:rFonts w:ascii="Calibri" w:hAnsi="Calibri" w:eastAsia="Calibri" w:cs="Calibri" w:asciiTheme="minorAscii" w:hAnsiTheme="minorAscii" w:eastAsiaTheme="minorAscii" w:cstheme="minorAscii"/>
          <w:sz w:val="22"/>
          <w:szCs w:val="22"/>
        </w:rPr>
        <w:t>Site map:</w:t>
      </w:r>
    </w:p>
    <w:p w:rsidR="6B9B7392" w:rsidP="6B9B7392" w:rsidRDefault="6B9B7392" w14:paraId="0BACA4E4" w14:textId="3FEFAE14">
      <w:pPr>
        <w:pStyle w:val="Normal"/>
        <w:rPr>
          <w:rFonts w:ascii="Calibri" w:hAnsi="Calibri" w:eastAsia="Calibri" w:cs="Calibri" w:asciiTheme="minorAscii" w:hAnsiTheme="minorAscii" w:eastAsiaTheme="minorAscii" w:cstheme="minorAscii"/>
          <w:sz w:val="22"/>
          <w:szCs w:val="22"/>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BD2DF26" wp14:editId="59CC28FA">
                <wp:extent xmlns:wp="http://schemas.openxmlformats.org/drawingml/2006/wordprocessingDrawing" cx="6102350" cy="3313430"/>
                <wp:effectExtent xmlns:wp="http://schemas.openxmlformats.org/drawingml/2006/wordprocessingDrawing" l="0" t="0" r="12700" b="20320"/>
                <wp:docPr xmlns:wp="http://schemas.openxmlformats.org/drawingml/2006/wordprocessingDrawing" id="1744064333"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102350" cy="3313430"/>
                          <a:chOff x="0" y="0"/>
                          <a:chExt cx="6282690" cy="2840354"/>
                        </a:xfrm>
                      </wpg:grpSpPr>
                      <wps:wsp xmlns:wps="http://schemas.microsoft.com/office/word/2010/wordprocessingShape">
                        <wps:cNvPr id="2" name="Rectangle: Rounded Corners 2"/>
                        <wps:cNvSpPr/>
                        <wps:spPr>
                          <a:xfrm>
                            <a:off x="2324099" y="0"/>
                            <a:ext cx="1424940" cy="1211580"/>
                          </a:xfrm>
                          <a:prstGeom prst="round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Rounded Corners 3"/>
                        <wps:cNvSpPr/>
                        <wps:spPr>
                          <a:xfrm>
                            <a:off x="0" y="1621155"/>
                            <a:ext cx="1424940" cy="1211580"/>
                          </a:xfrm>
                          <a:prstGeom prst="round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Rectangle: Rounded Corners 4"/>
                        <wps:cNvSpPr/>
                        <wps:spPr>
                          <a:xfrm>
                            <a:off x="1543050" y="1624964"/>
                            <a:ext cx="1424940" cy="1211580"/>
                          </a:xfrm>
                          <a:prstGeom prst="round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Rounded Corners 5"/>
                        <wps:cNvSpPr/>
                        <wps:spPr>
                          <a:xfrm>
                            <a:off x="3147060" y="1628774"/>
                            <a:ext cx="1424940" cy="1211580"/>
                          </a:xfrm>
                          <a:prstGeom prst="round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Rectangle: Rounded Corners 6"/>
                        <wps:cNvSpPr/>
                        <wps:spPr>
                          <a:xfrm>
                            <a:off x="4857750" y="1609724"/>
                            <a:ext cx="1424940" cy="1211580"/>
                          </a:xfrm>
                          <a:prstGeom prst="round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7"/>
                        <wps:cNvSpPr/>
                        <wps:spPr>
                          <a:xfrm>
                            <a:off x="2407921" y="464820"/>
                            <a:ext cx="1264920" cy="304800"/>
                          </a:xfrm>
                          <a:prstGeom prst="rect">
                            <a:avLst/>
                          </a:prstGeom>
                          <a:solidFill>
                            <a:schemeClr val="lt1"/>
                          </a:solidFill>
                          <a:ln>
                            <a:solidFill>
                              <a:srgbClr val="000000"/>
                            </a:solidFill>
                          </a:ln>
                        </wps:spPr>
                        <wps:txbx>
                          <w:txbxContent xmlns:w="http://schemas.openxmlformats.org/wordprocessingml/2006/main">
                            <w:p w:rsidR="00BF1A7A" w:rsidP="00BF1A7A" w:rsidRDefault="00BF1A7A">
                              <w:pPr>
                                <w:rPr>
                                  <w:szCs w:val="24"/>
                                </w:rPr>
                              </w:pPr>
                              <w:r>
                                <w:t xml:space="preserve">         Player</w:t>
                              </w:r>
                            </w:p>
                          </w:txbxContent>
                        </wps:txbx>
                        <wps:bodyPr anchor="t"/>
                      </wps:wsp>
                      <wps:wsp xmlns:wps="http://schemas.microsoft.com/office/word/2010/wordprocessingShape">
                        <wps:cNvPr id="8" name="Rectangle 8"/>
                        <wps:cNvSpPr/>
                        <wps:spPr>
                          <a:xfrm>
                            <a:off x="80011" y="2091690"/>
                            <a:ext cx="1264920" cy="304800"/>
                          </a:xfrm>
                          <a:prstGeom prst="rect">
                            <a:avLst/>
                          </a:prstGeom>
                          <a:solidFill>
                            <a:schemeClr val="lt1"/>
                          </a:solidFill>
                          <a:ln>
                            <a:solidFill>
                              <a:srgbClr val="000000"/>
                            </a:solidFill>
                          </a:ln>
                        </wps:spPr>
                        <wps:txbx>
                          <w:txbxContent xmlns:w="http://schemas.openxmlformats.org/wordprocessingml/2006/main">
                            <w:p w:rsidR="00BF1A7A" w:rsidP="00BF1A7A" w:rsidRDefault="00BF1A7A">
                              <w:pPr>
                                <w:rPr>
                                  <w:szCs w:val="24"/>
                                </w:rPr>
                              </w:pPr>
                              <w:r>
                                <w:t>Biography</w:t>
                              </w:r>
                            </w:p>
                          </w:txbxContent>
                        </wps:txbx>
                        <wps:bodyPr anchor="t"/>
                      </wps:wsp>
                      <wps:wsp xmlns:wps="http://schemas.microsoft.com/office/word/2010/wordprocessingShape">
                        <wps:cNvPr id="9" name="Rectangle 9"/>
                        <wps:cNvSpPr/>
                        <wps:spPr>
                          <a:xfrm>
                            <a:off x="1630681" y="2087880"/>
                            <a:ext cx="1264920" cy="304800"/>
                          </a:xfrm>
                          <a:prstGeom prst="rect">
                            <a:avLst/>
                          </a:prstGeom>
                          <a:solidFill>
                            <a:schemeClr val="lt1"/>
                          </a:solidFill>
                          <a:ln>
                            <a:solidFill>
                              <a:srgbClr val="000000"/>
                            </a:solidFill>
                          </a:ln>
                        </wps:spPr>
                        <wps:txbx>
                          <w:txbxContent xmlns:w="http://schemas.openxmlformats.org/wordprocessingml/2006/main">
                            <w:p w:rsidR="00BF1A7A" w:rsidP="00BF1A7A" w:rsidRDefault="00BF1A7A">
                              <w:pPr>
                                <w:rPr>
                                  <w:szCs w:val="24"/>
                                </w:rPr>
                              </w:pPr>
                              <w:r>
                                <w:t>Rank</w:t>
                              </w:r>
                            </w:p>
                          </w:txbxContent>
                        </wps:txbx>
                        <wps:bodyPr anchor="t"/>
                      </wps:wsp>
                      <wps:wsp xmlns:wps="http://schemas.microsoft.com/office/word/2010/wordprocessingShape">
                        <wps:cNvPr id="10" name="Rectangle 10"/>
                        <wps:cNvSpPr/>
                        <wps:spPr>
                          <a:xfrm>
                            <a:off x="3227071" y="2068830"/>
                            <a:ext cx="1264920" cy="304800"/>
                          </a:xfrm>
                          <a:prstGeom prst="rect">
                            <a:avLst/>
                          </a:prstGeom>
                          <a:solidFill>
                            <a:schemeClr val="lt1"/>
                          </a:solidFill>
                          <a:ln>
                            <a:solidFill>
                              <a:srgbClr val="000000"/>
                            </a:solidFill>
                          </a:ln>
                        </wps:spPr>
                        <wps:txbx>
                          <w:txbxContent xmlns:w="http://schemas.openxmlformats.org/wordprocessingml/2006/main">
                            <w:p w:rsidR="00BF1A7A" w:rsidP="00BF1A7A" w:rsidRDefault="00BF1A7A">
                              <w:pPr>
                                <w:rPr>
                                  <w:szCs w:val="24"/>
                                </w:rPr>
                              </w:pPr>
                              <w:r>
                                <w:t>About Us</w:t>
                              </w:r>
                            </w:p>
                          </w:txbxContent>
                        </wps:txbx>
                        <wps:bodyPr anchor="t"/>
                      </wps:wsp>
                      <wps:wsp xmlns:wps="http://schemas.microsoft.com/office/word/2010/wordprocessingShape">
                        <wps:cNvPr id="11" name="Rectangle 11"/>
                        <wps:cNvSpPr/>
                        <wps:spPr>
                          <a:xfrm>
                            <a:off x="4937761" y="2049780"/>
                            <a:ext cx="1264920" cy="304800"/>
                          </a:xfrm>
                          <a:prstGeom prst="rect">
                            <a:avLst/>
                          </a:prstGeom>
                          <a:solidFill>
                            <a:schemeClr val="lt1"/>
                          </a:solidFill>
                          <a:ln>
                            <a:solidFill>
                              <a:srgbClr val="000000"/>
                            </a:solidFill>
                          </a:ln>
                        </wps:spPr>
                        <wps:txbx>
                          <w:txbxContent xmlns:w="http://schemas.openxmlformats.org/wordprocessingml/2006/main">
                            <w:p w:rsidR="00BF1A7A" w:rsidP="00BF1A7A" w:rsidRDefault="00BF1A7A">
                              <w:pPr>
                                <w:rPr>
                                  <w:szCs w:val="24"/>
                                </w:rPr>
                              </w:pPr>
                              <w:r>
                                <w:t>Contact Us</w:t>
                              </w:r>
                            </w:p>
                          </w:txbxContent>
                        </wps:txbx>
                        <wps:bodyPr anchor="t"/>
                      </wps:wsp>
                    </wpg:wgp>
                  </a:graphicData>
                </a:graphic>
              </wp:inline>
            </w:drawing>
          </mc:Choice>
          <mc:Fallback xmlns:a="http://schemas.openxmlformats.org/drawingml/2006/main" xmlns:mc="http://schemas.openxmlformats.org/markup-compatibility/2006"/>
        </mc:AlternateContent>
      </w:r>
    </w:p>
    <w:p w:rsidR="6B9B7392" w:rsidP="6B9B7392" w:rsidRDefault="6B9B7392" w14:paraId="062748FB" w14:textId="7E6E1C5A">
      <w:pPr>
        <w:pStyle w:val="Normal"/>
        <w:ind w:left="0"/>
        <w:rPr>
          <w:rFonts w:ascii="Calibri" w:hAnsi="Calibri" w:eastAsia="Calibri" w:cs="Calibri" w:asciiTheme="minorAscii" w:hAnsiTheme="minorAscii" w:eastAsiaTheme="minorAscii" w:cstheme="minorAsci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9DE9FB"/>
    <w:rsid w:val="09A4C147"/>
    <w:rsid w:val="6B9B7392"/>
    <w:rsid w:val="709DE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C147"/>
  <w15:chartTrackingRefBased/>
  <w15:docId w15:val="{C2FBD69A-8E59-4844-AF46-317D86483F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eaf2829c5d941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2022-05-19T03:57:12.1298717Z</dcterms:created>
  <dcterms:modified xsi:type="dcterms:W3CDTF">2022-05-19T04:15:33.6235709Z</dcterms:modified>
  <dc:creator>Aaron Jayson Pizarro</dc:creator>
  <lastModifiedBy>Aaron Jayson Pizarro</lastModifiedBy>
</coreProperties>
</file>