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Industrial Maintenance Intelligence System</w:t>
      </w:r>
    </w:p>
    <w:p/>
    <w:p>
      <w:r>
        <w:br/>
        <w:t>Problem Statement:</w:t>
        <w:br/>
        <w:t>Industries generate large volumes of maintenance and machine-operation data, but extracting actionable insights from these records is difficult. Traditional analysis methods are time-consuming, require technical expertise, and often fail to identify failure patterns early. This can lead to unexpected machine breakdowns, increased downtime, higher maintenance costs, and reduced operational efficiency.</w:t>
        <w:br/>
        <w:br/>
        <w:t>Project Idea:</w:t>
        <w:br/>
        <w:t>The Industrial Maintenance Intelligence System is an AI-powered platform designed to analyze industrial maintenance data and provide intelligent insights. Users can upload CSV datasets containing machine logs, maintenance records, downtime information, technician details, and cost data. The system automatically cleans and processes the data, computes key maintenance KPIs, and enables natural-language querying through a Retrieval-Augmented Generation (RAG) pipeline.</w:t>
        <w:br/>
        <w:br/>
        <w:t>Technologies Used:</w:t>
        <w:br/>
        <w:t>• All-MPNet-Base-v2 / MiniLM embeddings for semantic understanding</w:t>
        <w:br/>
        <w:t>• FAISS for vector indexing and similarity search</w:t>
        <w:br/>
        <w:t>• Ollama Gemma 2B for grounded response generation</w:t>
        <w:br/>
        <w:t>• XGBoost for machine failure prediction</w:t>
        <w:br/>
        <w:t>• Streamlit for the user interface</w:t>
        <w:br/>
        <w:br/>
        <w:t>Key Features:</w:t>
        <w:br/>
        <w:t>• Upload and analyze datasets up to 40,000 records</w:t>
        <w:br/>
        <w:t>• Semantic search over maintenance records</w:t>
        <w:br/>
        <w:t>• Machine health scoring and KPI analytics</w:t>
        <w:br/>
        <w:t>• Failure trend analysis and predictive maintenance</w:t>
        <w:br/>
        <w:t>• Cost and technician performance analysis</w:t>
        <w:br/>
        <w:t>• AI-powered question answering based only on uploaded data</w:t>
        <w:br/>
        <w:br/>
        <w:t>Outcome:</w:t>
        <w:br/>
        <w:t>The system helps industries reduce downtime, improve maintenance planning, optimize costs, and make data-driven decisions through AI-powered analytics and prediction.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