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17B9" w:rsidRPr="005924FB" w:rsidRDefault="001B17B9">
      <w:pPr>
        <w:pStyle w:val="BodyA"/>
        <w:jc w:val="both"/>
        <w:rPr>
          <w:rFonts w:ascii="Times New Roman" w:hAnsi="Times New Roman"/>
          <w:color w:val="000000" w:themeColor="text1"/>
          <w:sz w:val="24"/>
          <w:szCs w:val="24"/>
        </w:rPr>
      </w:pPr>
    </w:p>
    <w:p w:rsidR="001B17B9" w:rsidRPr="005924FB" w:rsidRDefault="001B17B9">
      <w:pPr>
        <w:pStyle w:val="BodyA"/>
        <w:jc w:val="both"/>
        <w:rPr>
          <w:rFonts w:ascii="Times New Roman" w:hAnsi="Times New Roman"/>
          <w:color w:val="000000" w:themeColor="text1"/>
          <w:sz w:val="24"/>
          <w:szCs w:val="24"/>
        </w:rPr>
      </w:pPr>
    </w:p>
    <w:p w:rsidR="001B17B9" w:rsidRPr="005924FB" w:rsidRDefault="001B17B9">
      <w:pPr>
        <w:pStyle w:val="BodyA"/>
        <w:jc w:val="both"/>
        <w:rPr>
          <w:rFonts w:ascii="Times New Roman" w:hAnsi="Times New Roman"/>
          <w:color w:val="000000" w:themeColor="text1"/>
          <w:sz w:val="24"/>
          <w:szCs w:val="24"/>
        </w:rPr>
      </w:pPr>
    </w:p>
    <w:p w:rsidR="001B17B9" w:rsidRPr="005924FB" w:rsidRDefault="001B17B9">
      <w:pPr>
        <w:pStyle w:val="BodyA"/>
        <w:jc w:val="both"/>
        <w:rPr>
          <w:rFonts w:ascii="Times New Roman" w:hAnsi="Times New Roman"/>
          <w:color w:val="000000" w:themeColor="text1"/>
          <w:sz w:val="24"/>
          <w:szCs w:val="24"/>
        </w:rPr>
      </w:pPr>
    </w:p>
    <w:p w:rsidR="001B17B9" w:rsidRPr="005924FB" w:rsidRDefault="001B17B9">
      <w:pPr>
        <w:pStyle w:val="BodyA"/>
        <w:jc w:val="both"/>
        <w:rPr>
          <w:rFonts w:ascii="Times New Roman" w:hAnsi="Times New Roman"/>
          <w:color w:val="000000" w:themeColor="text1"/>
          <w:sz w:val="24"/>
          <w:szCs w:val="24"/>
        </w:rPr>
      </w:pPr>
    </w:p>
    <w:p w:rsidR="001B17B9" w:rsidRPr="005924FB" w:rsidRDefault="001B17B9">
      <w:pPr>
        <w:pStyle w:val="BodyA"/>
        <w:jc w:val="both"/>
        <w:rPr>
          <w:rFonts w:ascii="Times New Roman" w:hAnsi="Times New Roman"/>
          <w:color w:val="000000" w:themeColor="text1"/>
          <w:sz w:val="24"/>
          <w:szCs w:val="24"/>
        </w:rPr>
      </w:pPr>
    </w:p>
    <w:p w:rsidR="001B17B9" w:rsidRPr="005924FB" w:rsidRDefault="001B17B9">
      <w:pPr>
        <w:pStyle w:val="BodyA"/>
        <w:jc w:val="both"/>
        <w:rPr>
          <w:rFonts w:ascii="Times New Roman" w:hAnsi="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noProof/>
          <w:color w:val="000000" w:themeColor="text1"/>
          <w:sz w:val="24"/>
          <w:szCs w:val="24"/>
        </w:rPr>
        <mc:AlternateContent>
          <mc:Choice Requires="wpg">
            <w:drawing>
              <wp:anchor distT="0" distB="0" distL="0" distR="0" simplePos="0" relativeHeight="251659264" behindDoc="0" locked="0" layoutInCell="1" allowOverlap="1">
                <wp:simplePos x="0" y="0"/>
                <wp:positionH relativeFrom="page">
                  <wp:posOffset>453788</wp:posOffset>
                </wp:positionH>
                <wp:positionV relativeFrom="page">
                  <wp:posOffset>467436</wp:posOffset>
                </wp:positionV>
                <wp:extent cx="6864827" cy="9123530"/>
                <wp:effectExtent l="0" t="0" r="0" b="0"/>
                <wp:wrapNone/>
                <wp:docPr id="1073741832" name="officeArt object" descr="Group 193"/>
                <wp:cNvGraphicFramePr/>
                <a:graphic xmlns:a="http://schemas.openxmlformats.org/drawingml/2006/main">
                  <a:graphicData uri="http://schemas.microsoft.com/office/word/2010/wordprocessingGroup">
                    <wpg:wgp>
                      <wpg:cNvGrpSpPr/>
                      <wpg:grpSpPr>
                        <a:xfrm>
                          <a:off x="0" y="0"/>
                          <a:ext cx="6864827" cy="9123530"/>
                          <a:chOff x="-1" y="0"/>
                          <a:chExt cx="6864826" cy="9123529"/>
                        </a:xfrm>
                      </wpg:grpSpPr>
                      <wps:wsp>
                        <wps:cNvPr id="1073741825" name="Rectangle 194"/>
                        <wps:cNvSpPr/>
                        <wps:spPr>
                          <a:xfrm>
                            <a:off x="-1" y="-1"/>
                            <a:ext cx="6858001" cy="1371601"/>
                          </a:xfrm>
                          <a:prstGeom prst="rect">
                            <a:avLst/>
                          </a:prstGeom>
                          <a:solidFill>
                            <a:srgbClr val="4472C4"/>
                          </a:solidFill>
                          <a:ln w="12700" cap="flat">
                            <a:noFill/>
                            <a:miter lim="400000"/>
                          </a:ln>
                          <a:effectLst/>
                        </wps:spPr>
                        <wps:bodyPr/>
                      </wps:wsp>
                      <wpg:grpSp>
                        <wpg:cNvPr id="1073741828" name="Rectangle 195"/>
                        <wpg:cNvGrpSpPr/>
                        <wpg:grpSpPr>
                          <a:xfrm>
                            <a:off x="-2" y="4094326"/>
                            <a:ext cx="6858003" cy="5029204"/>
                            <a:chOff x="0" y="-1"/>
                            <a:chExt cx="6858002" cy="5029203"/>
                          </a:xfrm>
                        </wpg:grpSpPr>
                        <wps:wsp>
                          <wps:cNvPr id="1073741826" name="Shape 1073741826"/>
                          <wps:cNvSpPr/>
                          <wps:spPr>
                            <a:xfrm>
                              <a:off x="-1" y="-2"/>
                              <a:ext cx="6858003" cy="5029205"/>
                            </a:xfrm>
                            <a:prstGeom prst="rect">
                              <a:avLst/>
                            </a:prstGeom>
                            <a:solidFill>
                              <a:srgbClr val="2F5597"/>
                            </a:solidFill>
                            <a:ln w="12700" cap="flat">
                              <a:noFill/>
                              <a:miter lim="400000"/>
                            </a:ln>
                            <a:effectLst/>
                          </wps:spPr>
                          <wps:bodyPr/>
                        </wps:wsp>
                        <wps:wsp>
                          <wps:cNvPr id="1073741827" name="Shape 1073741827"/>
                          <wps:cNvSpPr txBox="1"/>
                          <wps:spPr>
                            <a:xfrm>
                              <a:off x="-1" y="-2"/>
                              <a:ext cx="6858003" cy="5029205"/>
                            </a:xfrm>
                            <a:prstGeom prst="rect">
                              <a:avLst/>
                            </a:prstGeom>
                            <a:noFill/>
                            <a:ln w="12700" cap="flat">
                              <a:noFill/>
                              <a:miter lim="400000"/>
                            </a:ln>
                            <a:effectLst/>
                          </wps:spPr>
                          <wps:txbx>
                            <w:txbxContent>
                              <w:p w:rsidR="00F05B70" w:rsidRDefault="0094304C">
                                <w:pPr>
                                  <w:pStyle w:val="Default"/>
                                  <w:spacing w:before="120"/>
                                  <w:jc w:val="center"/>
                                  <w:rPr>
                                    <w:rFonts w:ascii="Times New Roman" w:hAnsi="Times New Roman"/>
                                    <w:b/>
                                    <w:bCs/>
                                    <w:color w:val="FFFFFF"/>
                                    <w:sz w:val="24"/>
                                    <w:szCs w:val="24"/>
                                    <w:u w:color="FFFFFF"/>
                                  </w:rPr>
                                </w:pPr>
                                <w:r>
                                  <w:rPr>
                                    <w:rFonts w:ascii="Times New Roman" w:hAnsi="Times New Roman"/>
                                    <w:b/>
                                    <w:bCs/>
                                    <w:color w:val="FFFFFF"/>
                                    <w:sz w:val="24"/>
                                    <w:szCs w:val="24"/>
                                    <w:u w:color="FFFFFF"/>
                                  </w:rPr>
                                  <w:t>ADDRESSED TO:  DR. MICHEL WHITTENBERG, THE VICE PRESIDENT</w:t>
                                </w: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bookmarkStart w:id="0" w:name="_GoBack"/>
                                <w:bookmarkEnd w:id="0"/>
                                <w:r>
                                  <w:rPr>
                                    <w:rFonts w:ascii="Times New Roman" w:hAnsi="Times New Roman"/>
                                    <w:b/>
                                    <w:bCs/>
                                    <w:color w:val="FFFFFF"/>
                                    <w:sz w:val="24"/>
                                    <w:szCs w:val="24"/>
                                    <w:u w:color="FFFFFF"/>
                                  </w:rPr>
                                  <w:t xml:space="preserve"> OF OPERATIONS</w:t>
                                </w: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b/>
                                    <w:bCs/>
                                    <w:color w:val="FFFFFF"/>
                                    <w:sz w:val="24"/>
                                    <w:szCs w:val="24"/>
                                    <w:u w:color="FFFFFF"/>
                                  </w:rPr>
                                  <w:t>SUBMITTED BY</w:t>
                                </w:r>
                                <w:r>
                                  <w:rPr>
                                    <w:rFonts w:ascii="Times New Roman" w:hAnsi="Times New Roman"/>
                                    <w:color w:val="FFFFFF"/>
                                    <w:sz w:val="24"/>
                                    <w:szCs w:val="24"/>
                                    <w:u w:color="FFFFFF"/>
                                  </w:rPr>
                                  <w:t xml:space="preserve"> </w:t>
                                </w:r>
                                <w:r>
                                  <w:rPr>
                                    <w:rFonts w:ascii="Times New Roman" w:hAnsi="Times New Roman"/>
                                    <w:b/>
                                    <w:bCs/>
                                    <w:color w:val="FFFFFF"/>
                                    <w:sz w:val="24"/>
                                    <w:szCs w:val="24"/>
                                    <w:u w:color="FFFFFF"/>
                                  </w:rPr>
                                  <w:t>GROUP 33</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AJAY SINGH RATHORE</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ANURAG PATIL</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MANISHA VERMA</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RAISA CALLISTUS</w:t>
                                </w:r>
                              </w:p>
                              <w:p w:rsidR="0094304C" w:rsidRDefault="0094304C">
                                <w:pPr>
                                  <w:pStyle w:val="Default"/>
                                  <w:spacing w:before="120"/>
                                  <w:jc w:val="center"/>
                                  <w:rPr>
                                    <w:rFonts w:hint="eastAsia"/>
                                  </w:rPr>
                                </w:pPr>
                              </w:p>
                            </w:txbxContent>
                          </wps:txbx>
                          <wps:bodyPr wrap="square" lIns="457200" tIns="457200" rIns="457200" bIns="457200" numCol="1" anchor="b">
                            <a:noAutofit/>
                          </wps:bodyPr>
                        </wps:wsp>
                      </wpg:grpSp>
                      <wpg:grpSp>
                        <wpg:cNvPr id="1073741831" name="Text Box 196"/>
                        <wpg:cNvGrpSpPr/>
                        <wpg:grpSpPr>
                          <a:xfrm>
                            <a:off x="6822" y="1371598"/>
                            <a:ext cx="6858003" cy="2722732"/>
                            <a:chOff x="0" y="-1"/>
                            <a:chExt cx="6858002" cy="2722731"/>
                          </a:xfrm>
                        </wpg:grpSpPr>
                        <wps:wsp>
                          <wps:cNvPr id="1073741829" name="Shape 1073741829"/>
                          <wps:cNvSpPr/>
                          <wps:spPr>
                            <a:xfrm>
                              <a:off x="-1" y="-2"/>
                              <a:ext cx="6858003" cy="2722733"/>
                            </a:xfrm>
                            <a:prstGeom prst="rect">
                              <a:avLst/>
                            </a:prstGeom>
                            <a:solidFill>
                              <a:srgbClr val="FFFFFF"/>
                            </a:solidFill>
                            <a:ln w="12700" cap="flat">
                              <a:noFill/>
                              <a:miter lim="400000"/>
                            </a:ln>
                            <a:effectLst/>
                          </wps:spPr>
                          <wps:bodyPr/>
                        </wps:wsp>
                        <wps:wsp>
                          <wps:cNvPr id="1073741830" name="Shape 1073741830"/>
                          <wps:cNvSpPr txBox="1"/>
                          <wps:spPr>
                            <a:xfrm>
                              <a:off x="-1" y="-2"/>
                              <a:ext cx="6858003" cy="2722733"/>
                            </a:xfrm>
                            <a:prstGeom prst="rect">
                              <a:avLst/>
                            </a:prstGeom>
                            <a:noFill/>
                            <a:ln w="12700" cap="flat">
                              <a:noFill/>
                              <a:miter lim="400000"/>
                            </a:ln>
                            <a:effectLst/>
                          </wps:spPr>
                          <wps:txbx>
                            <w:txbxContent>
                              <w:p w:rsidR="0094304C" w:rsidRDefault="0094304C">
                                <w:pPr>
                                  <w:pStyle w:val="Default"/>
                                  <w:jc w:val="center"/>
                                  <w:rPr>
                                    <w:rFonts w:hint="eastAsia"/>
                                  </w:rPr>
                                </w:pPr>
                                <w:r>
                                  <w:rPr>
                                    <w:rFonts w:ascii="Calibri Light" w:eastAsia="Calibri Light" w:hAnsi="Calibri Light" w:cs="Calibri Light"/>
                                    <w:b/>
                                    <w:bCs/>
                                    <w:caps/>
                                    <w:color w:val="4472C4"/>
                                    <w:sz w:val="40"/>
                                    <w:szCs w:val="40"/>
                                    <w:u w:color="4472C4"/>
                                  </w:rPr>
                                  <w:t>THE COMPUTER CONTROLLED CONVEYOR BELT PROJECT</w:t>
                                </w:r>
                              </w:p>
                            </w:txbxContent>
                          </wps:txbx>
                          <wps:bodyPr wrap="square" lIns="91438" tIns="91438" rIns="91438" bIns="91438" numCol="1" anchor="ctr">
                            <a:noAutofit/>
                          </wps:bodyPr>
                        </wps:wsp>
                      </wpg:grpSp>
                    </wpg:wgp>
                  </a:graphicData>
                </a:graphic>
              </wp:anchor>
            </w:drawing>
          </mc:Choice>
          <mc:Fallback>
            <w:pict>
              <v:group id="officeArt object" o:spid="_x0000_s1026" alt="Group 193" style="position:absolute;left:0;text-align:left;margin-left:35.75pt;margin-top:36.8pt;width:540.55pt;height:718.4pt;z-index:251659264;mso-wrap-distance-left:0;mso-wrap-distance-right:0;mso-position-horizontal-relative:page;mso-position-vertical-relative:page" coordorigin=""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RslwMAAHUOAAAOAAAAZHJzL2Uyb0RvYy54bWzkV22PnDYQ/l6p/8Hi+x1gYFnQ7UXJpXeq&#10;VLVRkv4ArzEsEdjU9h57/77jMfuaVZO7bpJK3Q8sY/B4/DzjZ4abV5u+I49Cm1bJRRBfRwERkquq&#10;lc0i+PPj/dU8IMYyWbFOSbEInoQJXt3+/NPNOJSCqpXqKqEJOJGmHIdFsLJ2KMPQ8JXomblWg5Dw&#10;sFa6ZxZM3YSVZiN477uQRtEsHJWuBq24MAZG3/qHwS36r2vB7R91bYQl3SKA2CxeNV6X7hre3rCy&#10;0WxYtXwKg70gip61EhbduXrLLCNr3X7mqm+5VkbV9pqrPlR13XKBe4DdxNHJbh60Wg+4l6Ycm2EH&#10;E0B7gtOL3fLfH99p0lbAXZQneRrPExoQyXrgykf3Wluilp8AyYBUwnAAD+MicZE4+MahKcHLgx4+&#10;DO/0NNB4yyGyqXXv/sEb2SDwTzvgxcYSDoOz+Syd0zwgHJ4VMU2yZKKGr4A/N+8qDsh+Il/9cjR1&#10;djCVFi6scLty6ALcxTMOkGdmD6X5d1B+WLFBIEPGgXACJc22UL4H+JhsOgGopR41nLCDzJQG0DuD&#10;17Rv+MNU3SOWzaMIMHGIxUkez8A43DYrB23sg1A9cTeLQDsG3QLs8Tdj/avbV9ywUV1b3bddh4Zu&#10;lnedJo8Mzk2a5vQOowZQj17rJBlheZpHcLY4g/Nbd8yvIpXzhTH3rYUz3rU9uIrcbwq0k24pgad0&#10;CsnR44Fwd0tVPWFKAYdIm882JHOXeKeYg+D49D3EPPOYPytTr+AgALhpVKQJnZ2DP/HwZxEtaIQA&#10;sXKXsIAIzN7ydpiwjjnw7ZjzU/Ec/ScSFs6RBw8Tm2w1wW/fkQBJ/vU5S78IGvKy2/kFc5beZ1mR&#10;T4n2w3P2e2oOqOhZChGMAwqJ3bxRIKwoG278CwL0zck8UIxvrCt2s9yAMrlNe4khI3QAi8D8tWZa&#10;BKT7VUJdSLMcOgzoGY4sfWQtjyy57u8UCCbIMpN8paBULlFypXq9tqpuUXb3y0KVcgbUI7ybytRX&#10;iFwCK3iSP7qCADxCXUGJemY1ns2pVzlXQrJi/g8HluaU5tAcoKQ/T+X81OP69CPLcrFF70TlsHFw&#10;jFxM5fzOj/X9gip3j7//ocpBe3hW5XzbeEDhJVXuImR+X5Xznb1LkL3qnBW7Ik4T6Jy81k2Gl7rJ&#10;8Eo3GWeEjlv9EqlDGYBvG2zYp+8w9/F0aKM47r8Wb/8GAAD//wMAUEsDBBQABgAIAAAAIQAj6g12&#10;4AAAAAsBAAAPAAAAZHJzL2Rvd25yZXYueG1sTI9BS8NAEIXvgv9hGcGb3WxrqsRsSinqqQi2gnjb&#10;ZqdJaHY2ZLdJ+u+dnvQ0b3iPN9/kq8m1YsA+NJ40qFkCAqn0tqFKw9f+7eEZRIiGrGk9oYYLBlgV&#10;tze5yawf6ROHXawEl1DIjIY6xi6TMpQ1OhNmvkNi7+h7ZyKvfSVtb0Yud62cJ8lSOtMQX6hNh5sa&#10;y9Pu7DS8j2ZcL9TrsD0dN5efffrxvVWo9f3dtH4BEXGKf2G44jM6FMx08GeyQbQanlTKSZ6LJYir&#10;r9I5qwOrVCWPIItc/v+h+AUAAP//AwBQSwECLQAUAAYACAAAACEAtoM4kv4AAADhAQAAEwAAAAAA&#10;AAAAAAAAAAAAAAAAW0NvbnRlbnRfVHlwZXNdLnhtbFBLAQItABQABgAIAAAAIQA4/SH/1gAAAJQB&#10;AAALAAAAAAAAAAAAAAAAAC8BAABfcmVscy8ucmVsc1BLAQItABQABgAIAAAAIQApizRslwMAAHUO&#10;AAAOAAAAAAAAAAAAAAAAAC4CAABkcnMvZTJvRG9jLnhtbFBLAQItABQABgAIAAAAIQAj6g124AAA&#10;AAsBAAAPAAAAAAAAAAAAAAAAAPEFAABkcnMvZG93bnJldi54bWxQSwUGAAAAAAQABADzAAAA/gYA&#10;AAAA&#10;">
                <v:rect id="Rectangle 194" o:spid="_x0000_s1027" style="position:absolute;width:68580;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nhNyAAAAOMAAAAPAAAAZHJzL2Rvd25yZXYueG1sRE/NasJA&#10;EL4LvsMyQm+60bQao6tIsaWgl9oe6m3Ijkk0Oxuyq0nfvlsQPM73P8t1Zypxo8aVlhWMRxEI4szq&#10;knMF319vwwSE88gaK8uk4JccrFf93hJTbVv+pNvB5yKEsEtRQeF9nUrpsoIMupGtiQN3so1BH84m&#10;l7rBNoSbSk6iaCoNlhwaCqzptaDscrgaBe/nGI/78rJvfXLazX+2042NUamnQbdZgPDU+Yf47v7Q&#10;YX40i2fP42TyAv8/BQDk6g8AAP//AwBQSwECLQAUAAYACAAAACEA2+H2y+4AAACFAQAAEwAAAAAA&#10;AAAAAAAAAAAAAAAAW0NvbnRlbnRfVHlwZXNdLnhtbFBLAQItABQABgAIAAAAIQBa9CxbvwAAABUB&#10;AAALAAAAAAAAAAAAAAAAAB8BAABfcmVscy8ucmVsc1BLAQItABQABgAIAAAAIQAQ0nhNyAAAAOMA&#10;AAAPAAAAAAAAAAAAAAAAAAcCAABkcnMvZG93bnJldi54bWxQSwUGAAAAAAMAAwC3AAAA/AIAAAAA&#10;" fillcolor="#4472c4" stroked="f" strokeweight="1pt">
                  <v:stroke miterlimit="4"/>
                </v:rect>
                <v:group id="Rectangle 195" o:spid="_x0000_s1028" style="position:absolute;top:40943;width:68580;height:50292" coordorigin="" coordsize="6858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rect id="Shape 1073741826" o:spid="_x0000_s1029" style="position:absolute;width:68580;height:50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VxgAAAOMAAAAPAAAAZHJzL2Rvd25yZXYueG1sRE/NasJA&#10;EL4XfIdlBG91Y5QYoqtYwVIKPfjzAEN2TBazs2l2Nenbd4VCj/P9z3o72EY8qPPGsYLZNAFBXDpt&#10;uFJwOR9ecxA+IGtsHJOCH/Kw3Yxe1lho1/ORHqdQiRjCvkAFdQhtIaUva7Lop64ljtzVdRZDPLtK&#10;6g77GG4bmSZJJi0ajg01trSvqbyd7laB7w/p1TRvGs2XfUeff+rvPFNqMh52KxCBhvAv/nN/6Dg/&#10;Wc6Xi1meZvD8KQIgN78AAAD//wMAUEsBAi0AFAAGAAgAAAAhANvh9svuAAAAhQEAABMAAAAAAAAA&#10;AAAAAAAAAAAAAFtDb250ZW50X1R5cGVzXS54bWxQSwECLQAUAAYACAAAACEAWvQsW78AAAAVAQAA&#10;CwAAAAAAAAAAAAAAAAAfAQAAX3JlbHMvLnJlbHNQSwECLQAUAAYACAAAACEAEPxdVcYAAADjAAAA&#10;DwAAAAAAAAAAAAAAAAAHAgAAZHJzL2Rvd25yZXYueG1sUEsFBgAAAAADAAMAtwAAAPoCAAAAAA==&#10;" fillcolor="#2f5597" stroked="f" strokeweight="1pt">
                    <v:stroke miterlimit="4"/>
                  </v:rect>
                  <v:shapetype id="_x0000_t202" coordsize="21600,21600" o:spt="202" path="m,l,21600r21600,l21600,xe">
                    <v:stroke joinstyle="miter"/>
                    <v:path gradientshapeok="t" o:connecttype="rect"/>
                  </v:shapetype>
                  <v:shape id="Shape 1073741827" o:spid="_x0000_s1030" type="#_x0000_t202" style="position:absolute;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vUxgAAAOMAAAAPAAAAZHJzL2Rvd25yZXYueG1sRE9Li8Iw&#10;EL4v+B/CCN7W1MdaqUYRwcVlTz7A69hMH9hMShNr999vBMHjfO9ZrjtTiZYaV1pWMBpGIIhTq0vO&#10;FZxPu885COeRNVaWScEfOViveh9LTLR98IHao89FCGGXoILC+zqR0qUFGXRDWxMHLrONQR/OJpe6&#10;wUcIN5UcR9FMGiw5NBRY07ag9Ha8GwVfWXrZ/3hznU1/J902/5btyWRKDfrdZgHCU+ff4pd7r8P8&#10;KJ7E09F8HMPzpwCAXP0DAAD//wMAUEsBAi0AFAAGAAgAAAAhANvh9svuAAAAhQEAABMAAAAAAAAA&#10;AAAAAAAAAAAAAFtDb250ZW50X1R5cGVzXS54bWxQSwECLQAUAAYACAAAACEAWvQsW78AAAAVAQAA&#10;CwAAAAAAAAAAAAAAAAAfAQAAX3JlbHMvLnJlbHNQSwECLQAUAAYACAAAACEAGPb71MYAAADjAAAA&#10;DwAAAAAAAAAAAAAAAAAHAgAAZHJzL2Rvd25yZXYueG1sUEsFBgAAAAADAAMAtwAAAPoCAAAAAA==&#10;" filled="f" stroked="f" strokeweight="1pt">
                    <v:stroke miterlimit="4"/>
                    <v:textbox inset="36pt,36pt,36pt,36pt">
                      <w:txbxContent>
                        <w:p w:rsidR="00F05B70" w:rsidRDefault="0094304C">
                          <w:pPr>
                            <w:pStyle w:val="Default"/>
                            <w:spacing w:before="120"/>
                            <w:jc w:val="center"/>
                            <w:rPr>
                              <w:rFonts w:ascii="Times New Roman" w:hAnsi="Times New Roman"/>
                              <w:b/>
                              <w:bCs/>
                              <w:color w:val="FFFFFF"/>
                              <w:sz w:val="24"/>
                              <w:szCs w:val="24"/>
                              <w:u w:color="FFFFFF"/>
                            </w:rPr>
                          </w:pPr>
                          <w:r>
                            <w:rPr>
                              <w:rFonts w:ascii="Times New Roman" w:hAnsi="Times New Roman"/>
                              <w:b/>
                              <w:bCs/>
                              <w:color w:val="FFFFFF"/>
                              <w:sz w:val="24"/>
                              <w:szCs w:val="24"/>
                              <w:u w:color="FFFFFF"/>
                            </w:rPr>
                            <w:t>ADDRESSED TO:  DR. MICHEL WHITTENBERG, THE VICE PRESIDENT</w:t>
                          </w: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bookmarkStart w:id="1" w:name="_GoBack"/>
                          <w:bookmarkEnd w:id="1"/>
                          <w:r>
                            <w:rPr>
                              <w:rFonts w:ascii="Times New Roman" w:hAnsi="Times New Roman"/>
                              <w:b/>
                              <w:bCs/>
                              <w:color w:val="FFFFFF"/>
                              <w:sz w:val="24"/>
                              <w:szCs w:val="24"/>
                              <w:u w:color="FFFFFF"/>
                            </w:rPr>
                            <w:t xml:space="preserve"> OF OPERATIONS</w:t>
                          </w: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b/>
                              <w:bCs/>
                              <w:color w:val="FFFFFF"/>
                              <w:sz w:val="24"/>
                              <w:szCs w:val="24"/>
                              <w:u w:color="FFFFFF"/>
                            </w:rPr>
                          </w:pP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b/>
                              <w:bCs/>
                              <w:color w:val="FFFFFF"/>
                              <w:sz w:val="24"/>
                              <w:szCs w:val="24"/>
                              <w:u w:color="FFFFFF"/>
                            </w:rPr>
                            <w:t>SUBMITTED BY</w:t>
                          </w:r>
                          <w:r>
                            <w:rPr>
                              <w:rFonts w:ascii="Times New Roman" w:hAnsi="Times New Roman"/>
                              <w:color w:val="FFFFFF"/>
                              <w:sz w:val="24"/>
                              <w:szCs w:val="24"/>
                              <w:u w:color="FFFFFF"/>
                            </w:rPr>
                            <w:t xml:space="preserve"> </w:t>
                          </w:r>
                          <w:r>
                            <w:rPr>
                              <w:rFonts w:ascii="Times New Roman" w:hAnsi="Times New Roman"/>
                              <w:b/>
                              <w:bCs/>
                              <w:color w:val="FFFFFF"/>
                              <w:sz w:val="24"/>
                              <w:szCs w:val="24"/>
                              <w:u w:color="FFFFFF"/>
                            </w:rPr>
                            <w:t>GROUP 33</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AJAY SINGH RATHORE</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ANURAG PATIL</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MANISHA VERMA</w:t>
                          </w:r>
                        </w:p>
                        <w:p w:rsidR="0094304C" w:rsidRDefault="0094304C">
                          <w:pPr>
                            <w:pStyle w:val="Default"/>
                            <w:spacing w:before="120"/>
                            <w:jc w:val="center"/>
                            <w:rPr>
                              <w:rFonts w:ascii="Times New Roman" w:eastAsia="Times New Roman" w:hAnsi="Times New Roman" w:cs="Times New Roman"/>
                              <w:color w:val="FFFFFF"/>
                              <w:sz w:val="24"/>
                              <w:szCs w:val="24"/>
                              <w:u w:color="FFFFFF"/>
                            </w:rPr>
                          </w:pPr>
                          <w:r>
                            <w:rPr>
                              <w:rFonts w:ascii="Times New Roman" w:hAnsi="Times New Roman"/>
                              <w:color w:val="FFFFFF"/>
                              <w:sz w:val="24"/>
                              <w:szCs w:val="24"/>
                              <w:u w:color="FFFFFF"/>
                            </w:rPr>
                            <w:t>RAISA CALLISTUS</w:t>
                          </w:r>
                        </w:p>
                        <w:p w:rsidR="0094304C" w:rsidRDefault="0094304C">
                          <w:pPr>
                            <w:pStyle w:val="Default"/>
                            <w:spacing w:before="120"/>
                            <w:jc w:val="center"/>
                            <w:rPr>
                              <w:rFonts w:hint="eastAsia"/>
                            </w:rPr>
                          </w:pPr>
                        </w:p>
                      </w:txbxContent>
                    </v:textbox>
                  </v:shape>
                </v:group>
                <v:group id="Text Box 196" o:spid="_x0000_s1031" style="position:absolute;left:68;top:13715;width:68580;height:27228" coordorigin="" coordsize="68580,2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rect id="Shape 1073741829" o:spid="_x0000_s1032" style="position:absolute;width:68580;height:27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3byAAAAOMAAAAPAAAAZHJzL2Rvd25yZXYueG1sRE/NTgIx&#10;EL6b8A7NkHAx0oLowkohRGPCwYusDzDZjtvV7XTTlmV5e2ti4nG+/9nuR9eJgUJsPWtYzBUI4tqb&#10;lhsNH9Xr3RpETMgGO8+k4UoR9rvJzRZL4y/8TsMpNSKHcCxRg02pL6WMtSWHce574sx9+uAw5TM0&#10;0gS85HDXyaVSj9Jhy7nBYk/Plurv09lpKMLXyiWlhuvm+Fa9PFR2uD2PWs+m4+EJRKIx/Yv/3EeT&#10;56vivlgt1ssN/P6UAZC7HwAAAP//AwBQSwECLQAUAAYACAAAACEA2+H2y+4AAACFAQAAEwAAAAAA&#10;AAAAAAAAAAAAAAAAW0NvbnRlbnRfVHlwZXNdLnhtbFBLAQItABQABgAIAAAAIQBa9CxbvwAAABUB&#10;AAALAAAAAAAAAAAAAAAAAB8BAABfcmVscy8ucmVsc1BLAQItABQABgAIAAAAIQCKpM3byAAAAOMA&#10;AAAPAAAAAAAAAAAAAAAAAAcCAABkcnMvZG93bnJldi54bWxQSwUGAAAAAAMAAwC3AAAA/AIAAAAA&#10;" stroked="f" strokeweight="1pt">
                    <v:stroke miterlimit="4"/>
                  </v:rect>
                  <v:shape id="Shape 1073741830" o:spid="_x0000_s1033" type="#_x0000_t202" style="position:absolute;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tGywAAAOMAAAAPAAAAZHJzL2Rvd25yZXYueG1sRI9BSwMx&#10;EIXvgv8hjOBFbFJb3LI2LSoIHizUKuJx2Iybxc1k2cRu9Nc7B8HjzLx5733rbQm9OtKYusgW5jMD&#10;iriJruPWwuvLw+UKVMrIDvvIZOGbEmw3pydrrF2c+JmOh9wqMeFUowWf81BrnRpPAdMsDsRy+4hj&#10;wCzj2Go34iTmoddXxlzrgB1LgseB7j01n4evYOHt/Q533c+0K61xS78v4am6CNaen5XbG1CZSv4X&#10;/30/OqlvqkW1nK8WQiFMsgC9+QUAAP//AwBQSwECLQAUAAYACAAAACEA2+H2y+4AAACFAQAAEwAA&#10;AAAAAAAAAAAAAAAAAAAAW0NvbnRlbnRfVHlwZXNdLnhtbFBLAQItABQABgAIAAAAIQBa9CxbvwAA&#10;ABUBAAALAAAAAAAAAAAAAAAAAB8BAABfcmVscy8ucmVsc1BLAQItABQABgAIAAAAIQARJRtGywAA&#10;AOMAAAAPAAAAAAAAAAAAAAAAAAcCAABkcnMvZG93bnJldi54bWxQSwUGAAAAAAMAAwC3AAAA/wIA&#10;AAAA&#10;" filled="f" stroked="f" strokeweight="1pt">
                    <v:stroke miterlimit="4"/>
                    <v:textbox inset="2.53994mm,2.53994mm,2.53994mm,2.53994mm">
                      <w:txbxContent>
                        <w:p w:rsidR="0094304C" w:rsidRDefault="0094304C">
                          <w:pPr>
                            <w:pStyle w:val="Default"/>
                            <w:jc w:val="center"/>
                            <w:rPr>
                              <w:rFonts w:hint="eastAsia"/>
                            </w:rPr>
                          </w:pPr>
                          <w:r>
                            <w:rPr>
                              <w:rFonts w:ascii="Calibri Light" w:eastAsia="Calibri Light" w:hAnsi="Calibri Light" w:cs="Calibri Light"/>
                              <w:b/>
                              <w:bCs/>
                              <w:caps/>
                              <w:color w:val="4472C4"/>
                              <w:sz w:val="40"/>
                              <w:szCs w:val="40"/>
                              <w:u w:color="4472C4"/>
                            </w:rPr>
                            <w:t>THE COMPUTER CONTROLLED CONVEYOR BELT PROJECT</w:t>
                          </w:r>
                        </w:p>
                      </w:txbxContent>
                    </v:textbox>
                  </v:shape>
                </v:group>
                <w10:wrap anchorx="page" anchory="page"/>
              </v:group>
            </w:pict>
          </mc:Fallback>
        </mc:AlternateContent>
      </w:r>
    </w:p>
    <w:p w:rsidR="001B17B9" w:rsidRPr="005924FB" w:rsidRDefault="000C1DBA">
      <w:pPr>
        <w:pStyle w:val="BodyA"/>
        <w:jc w:val="both"/>
        <w:rPr>
          <w:rFonts w:hint="eastAsia"/>
          <w:color w:val="000000" w:themeColor="text1"/>
        </w:rPr>
      </w:pPr>
      <w:r w:rsidRPr="005924FB">
        <w:rPr>
          <w:rFonts w:ascii="Arial Unicode MS" w:hAnsi="Arial Unicode MS"/>
          <w:color w:val="000000" w:themeColor="text1"/>
          <w:sz w:val="24"/>
          <w:szCs w:val="24"/>
        </w:rPr>
        <w:br w:type="page"/>
      </w:r>
    </w:p>
    <w:p w:rsidR="001B17B9" w:rsidRPr="005924FB" w:rsidRDefault="000C1DBA">
      <w:pPr>
        <w:pStyle w:val="Default"/>
        <w:spacing w:after="160"/>
        <w:ind w:left="720"/>
        <w:jc w:val="center"/>
        <w:rPr>
          <w:rFonts w:ascii="Times New Roman" w:eastAsia="Times New Roman" w:hAnsi="Times New Roman" w:cs="Times New Roman"/>
          <w:b/>
          <w:bCs/>
          <w:color w:val="000000" w:themeColor="text1"/>
          <w:sz w:val="36"/>
          <w:szCs w:val="36"/>
          <w:u w:val="single"/>
        </w:rPr>
      </w:pPr>
      <w:r w:rsidRPr="005924FB">
        <w:rPr>
          <w:rFonts w:ascii="Times New Roman" w:hAnsi="Times New Roman"/>
          <w:b/>
          <w:bCs/>
          <w:color w:val="000000" w:themeColor="text1"/>
          <w:sz w:val="36"/>
          <w:szCs w:val="36"/>
          <w:u w:val="single"/>
        </w:rPr>
        <w:lastRenderedPageBreak/>
        <w:t>CONTENTS:</w:t>
      </w: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1B17B9" w:rsidRPr="005924FB" w:rsidRDefault="00D25210">
      <w:pPr>
        <w:pStyle w:val="Heading"/>
        <w:keepLines/>
        <w:numPr>
          <w:ilvl w:val="0"/>
          <w:numId w:val="2"/>
        </w:numPr>
        <w:spacing w:before="240"/>
        <w:jc w:val="both"/>
        <w:rPr>
          <w:rFonts w:ascii="Times New Roman" w:eastAsia="Times New Roman" w:hAnsi="Times New Roman" w:cs="Times New Roman"/>
          <w:color w:val="000000" w:themeColor="text1"/>
          <w:sz w:val="24"/>
          <w:szCs w:val="24"/>
          <w:u w:color="44546A"/>
        </w:rPr>
      </w:pPr>
      <w:r w:rsidRPr="005924FB">
        <w:rPr>
          <w:rFonts w:ascii="Times New Roman" w:hAnsi="Times New Roman"/>
          <w:color w:val="000000" w:themeColor="text1"/>
          <w:sz w:val="24"/>
          <w:szCs w:val="24"/>
          <w:u w:color="44546A"/>
        </w:rPr>
        <w:t>Project Life Cycle</w:t>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t>4</w:t>
      </w:r>
    </w:p>
    <w:p w:rsidR="001B17B9" w:rsidRPr="005924FB" w:rsidRDefault="00D25210">
      <w:pPr>
        <w:pStyle w:val="Heading2"/>
        <w:keepLines/>
        <w:numPr>
          <w:ilvl w:val="1"/>
          <w:numId w:val="2"/>
        </w:numPr>
        <w:spacing w:before="40"/>
        <w:jc w:val="both"/>
        <w:rPr>
          <w:rFonts w:ascii="Times New Roman" w:eastAsia="Times New Roman" w:hAnsi="Times New Roman" w:cs="Times New Roman"/>
          <w:b w:val="0"/>
          <w:bCs w:val="0"/>
          <w:color w:val="000000" w:themeColor="text1"/>
          <w:sz w:val="24"/>
          <w:szCs w:val="24"/>
          <w:u w:color="44546A"/>
        </w:rPr>
      </w:pPr>
      <w:r w:rsidRPr="005924FB">
        <w:rPr>
          <w:rFonts w:ascii="Times New Roman" w:hAnsi="Times New Roman"/>
          <w:b w:val="0"/>
          <w:bCs w:val="0"/>
          <w:color w:val="000000" w:themeColor="text1"/>
          <w:sz w:val="24"/>
          <w:szCs w:val="24"/>
          <w:u w:color="44546A"/>
        </w:rPr>
        <w:t>Defining Phase</w:t>
      </w:r>
      <w:r w:rsidRPr="005924FB">
        <w:rPr>
          <w:rFonts w:ascii="Times New Roman" w:hAnsi="Times New Roman"/>
          <w:b w:val="0"/>
          <w:bCs w:val="0"/>
          <w:color w:val="000000" w:themeColor="text1"/>
          <w:sz w:val="24"/>
          <w:szCs w:val="24"/>
          <w:u w:color="44546A"/>
        </w:rPr>
        <w:tab/>
      </w:r>
      <w:r w:rsidRPr="005924FB">
        <w:rPr>
          <w:rFonts w:ascii="Times New Roman" w:hAnsi="Times New Roman"/>
          <w:b w:val="0"/>
          <w:bCs w:val="0"/>
          <w:color w:val="000000" w:themeColor="text1"/>
          <w:sz w:val="24"/>
          <w:szCs w:val="24"/>
          <w:u w:color="44546A"/>
        </w:rPr>
        <w:tab/>
      </w:r>
      <w:r w:rsidRPr="005924FB">
        <w:rPr>
          <w:rFonts w:ascii="Times New Roman" w:hAnsi="Times New Roman"/>
          <w:b w:val="0"/>
          <w:bCs w:val="0"/>
          <w:color w:val="000000" w:themeColor="text1"/>
          <w:sz w:val="24"/>
          <w:szCs w:val="24"/>
          <w:u w:color="44546A"/>
        </w:rPr>
        <w:tab/>
      </w:r>
      <w:r w:rsidRPr="005924FB">
        <w:rPr>
          <w:rFonts w:ascii="Times New Roman" w:hAnsi="Times New Roman"/>
          <w:b w:val="0"/>
          <w:bCs w:val="0"/>
          <w:color w:val="000000" w:themeColor="text1"/>
          <w:sz w:val="24"/>
          <w:szCs w:val="24"/>
          <w:u w:color="44546A"/>
        </w:rPr>
        <w:tab/>
      </w:r>
      <w:r w:rsidRPr="005924FB">
        <w:rPr>
          <w:rFonts w:ascii="Times New Roman" w:hAnsi="Times New Roman"/>
          <w:b w:val="0"/>
          <w:bCs w:val="0"/>
          <w:color w:val="000000" w:themeColor="text1"/>
          <w:sz w:val="24"/>
          <w:szCs w:val="24"/>
          <w:u w:color="44546A"/>
        </w:rPr>
        <w:tab/>
      </w:r>
      <w:r w:rsidRPr="005924FB">
        <w:rPr>
          <w:rFonts w:ascii="Times New Roman" w:hAnsi="Times New Roman"/>
          <w:b w:val="0"/>
          <w:bCs w:val="0"/>
          <w:color w:val="000000" w:themeColor="text1"/>
          <w:sz w:val="24"/>
          <w:szCs w:val="24"/>
          <w:u w:color="44546A"/>
        </w:rPr>
        <w:tab/>
      </w:r>
      <w:r w:rsidRPr="005924FB">
        <w:rPr>
          <w:rFonts w:ascii="Times New Roman" w:hAnsi="Times New Roman"/>
          <w:b w:val="0"/>
          <w:bCs w:val="0"/>
          <w:color w:val="000000" w:themeColor="text1"/>
          <w:sz w:val="24"/>
          <w:szCs w:val="24"/>
          <w:u w:color="44546A"/>
        </w:rPr>
        <w:tab/>
        <w:t>4</w:t>
      </w:r>
    </w:p>
    <w:p w:rsidR="001B17B9" w:rsidRPr="005924FB" w:rsidRDefault="000C1DBA">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Goals</w:t>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 xml:space="preserve">     </w:t>
      </w:r>
      <w:r w:rsidR="00D25210" w:rsidRPr="005924FB">
        <w:rPr>
          <w:rFonts w:ascii="Times New Roman" w:hAnsi="Times New Roman"/>
          <w:color w:val="000000" w:themeColor="text1"/>
          <w:spacing w:val="0"/>
          <w:sz w:val="24"/>
          <w:szCs w:val="24"/>
          <w:u w:color="44546A"/>
        </w:rPr>
        <w:t xml:space="preserve">                               4</w:t>
      </w:r>
    </w:p>
    <w:p w:rsidR="001B17B9" w:rsidRPr="005924FB" w:rsidRDefault="000C1DBA">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Specifications</w:t>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 xml:space="preserve">                 </w:t>
      </w:r>
      <w:r w:rsidR="00D25210" w:rsidRPr="005924FB">
        <w:rPr>
          <w:rFonts w:ascii="Times New Roman" w:hAnsi="Times New Roman"/>
          <w:color w:val="000000" w:themeColor="text1"/>
          <w:spacing w:val="0"/>
          <w:sz w:val="24"/>
          <w:szCs w:val="24"/>
          <w:u w:color="44546A"/>
        </w:rPr>
        <w:t xml:space="preserve">                               4</w:t>
      </w:r>
    </w:p>
    <w:p w:rsidR="001B17B9" w:rsidRPr="005924FB" w:rsidRDefault="000C1DBA">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Work Breakdown Structure</w:t>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00D25210" w:rsidRPr="005924FB">
        <w:rPr>
          <w:rFonts w:ascii="Times New Roman" w:hAnsi="Times New Roman"/>
          <w:color w:val="000000" w:themeColor="text1"/>
          <w:spacing w:val="0"/>
          <w:sz w:val="24"/>
          <w:szCs w:val="24"/>
          <w:u w:color="44546A"/>
        </w:rPr>
        <w:t xml:space="preserve">                        5</w:t>
      </w:r>
    </w:p>
    <w:p w:rsidR="001B17B9" w:rsidRPr="005924FB" w:rsidRDefault="000C1DBA">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Responsibilities</w:t>
      </w:r>
      <w:r w:rsidRPr="005924FB">
        <w:rPr>
          <w:rFonts w:ascii="Times New Roman" w:hAnsi="Times New Roman"/>
          <w:color w:val="000000" w:themeColor="text1"/>
          <w:spacing w:val="0"/>
          <w:sz w:val="24"/>
          <w:szCs w:val="24"/>
          <w:u w:color="44546A"/>
        </w:rPr>
        <w:tab/>
      </w:r>
      <w:r w:rsidR="00D25210" w:rsidRPr="005924FB">
        <w:rPr>
          <w:rFonts w:ascii="Times New Roman" w:hAnsi="Times New Roman"/>
          <w:color w:val="000000" w:themeColor="text1"/>
          <w:spacing w:val="0"/>
          <w:sz w:val="24"/>
          <w:szCs w:val="24"/>
          <w:u w:color="44546A"/>
        </w:rPr>
        <w:tab/>
      </w:r>
      <w:r w:rsidR="00D25210" w:rsidRPr="005924FB">
        <w:rPr>
          <w:rFonts w:ascii="Times New Roman" w:hAnsi="Times New Roman"/>
          <w:color w:val="000000" w:themeColor="text1"/>
          <w:spacing w:val="0"/>
          <w:sz w:val="24"/>
          <w:szCs w:val="24"/>
          <w:u w:color="44546A"/>
        </w:rPr>
        <w:tab/>
      </w:r>
      <w:r w:rsidR="00D25210" w:rsidRPr="005924FB">
        <w:rPr>
          <w:rFonts w:ascii="Times New Roman" w:hAnsi="Times New Roman"/>
          <w:color w:val="000000" w:themeColor="text1"/>
          <w:spacing w:val="0"/>
          <w:sz w:val="24"/>
          <w:szCs w:val="24"/>
          <w:u w:color="44546A"/>
        </w:rPr>
        <w:tab/>
      </w:r>
      <w:r w:rsidR="00D25210" w:rsidRPr="005924FB">
        <w:rPr>
          <w:rFonts w:ascii="Times New Roman" w:hAnsi="Times New Roman"/>
          <w:color w:val="000000" w:themeColor="text1"/>
          <w:spacing w:val="0"/>
          <w:sz w:val="24"/>
          <w:szCs w:val="24"/>
          <w:u w:color="44546A"/>
        </w:rPr>
        <w:tab/>
      </w:r>
      <w:r w:rsidR="00D25210" w:rsidRPr="005924FB">
        <w:rPr>
          <w:rFonts w:ascii="Times New Roman" w:hAnsi="Times New Roman"/>
          <w:color w:val="000000" w:themeColor="text1"/>
          <w:spacing w:val="0"/>
          <w:sz w:val="24"/>
          <w:szCs w:val="24"/>
          <w:u w:color="44546A"/>
        </w:rPr>
        <w:tab/>
        <w:t>5</w:t>
      </w:r>
    </w:p>
    <w:p w:rsidR="001B17B9" w:rsidRPr="005924FB" w:rsidRDefault="00D25210">
      <w:pPr>
        <w:pStyle w:val="Heading2"/>
        <w:keepLines/>
        <w:numPr>
          <w:ilvl w:val="1"/>
          <w:numId w:val="2"/>
        </w:numPr>
        <w:spacing w:before="40"/>
        <w:jc w:val="both"/>
        <w:rPr>
          <w:rFonts w:ascii="Times New Roman" w:eastAsia="Times New Roman" w:hAnsi="Times New Roman" w:cs="Times New Roman"/>
          <w:color w:val="000000" w:themeColor="text1"/>
          <w:sz w:val="24"/>
          <w:szCs w:val="24"/>
          <w:u w:color="44546A"/>
        </w:rPr>
      </w:pPr>
      <w:r w:rsidRPr="005924FB">
        <w:rPr>
          <w:rFonts w:ascii="Times New Roman" w:hAnsi="Times New Roman"/>
          <w:color w:val="000000" w:themeColor="text1"/>
          <w:sz w:val="24"/>
          <w:szCs w:val="24"/>
          <w:u w:color="44546A"/>
        </w:rPr>
        <w:t>Planning Phase</w:t>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t>6</w:t>
      </w:r>
    </w:p>
    <w:p w:rsidR="001B17B9" w:rsidRPr="005924FB" w:rsidRDefault="00D25210">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Schedule</w:t>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t>6</w:t>
      </w:r>
    </w:p>
    <w:p w:rsidR="001B17B9" w:rsidRPr="005924FB" w:rsidRDefault="00D25210">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Critical Path</w:t>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t>6</w:t>
      </w:r>
    </w:p>
    <w:p w:rsidR="001B17B9" w:rsidRPr="005924FB" w:rsidRDefault="00D25210">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Resources</w:t>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t>7</w:t>
      </w:r>
    </w:p>
    <w:p w:rsidR="001B17B9" w:rsidRPr="005924FB" w:rsidRDefault="00D25210">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Budget</w:t>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t>7</w:t>
      </w:r>
    </w:p>
    <w:p w:rsidR="001B17B9" w:rsidRPr="005924FB" w:rsidRDefault="00D25210">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Risk Management</w:t>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t>8</w:t>
      </w:r>
    </w:p>
    <w:p w:rsidR="001B17B9" w:rsidRPr="005924FB" w:rsidRDefault="00323607">
      <w:pPr>
        <w:pStyle w:val="Heading2"/>
        <w:keepLines/>
        <w:numPr>
          <w:ilvl w:val="1"/>
          <w:numId w:val="2"/>
        </w:numPr>
        <w:spacing w:before="40"/>
        <w:jc w:val="both"/>
        <w:rPr>
          <w:rFonts w:ascii="Times New Roman" w:eastAsia="Times New Roman" w:hAnsi="Times New Roman" w:cs="Times New Roman"/>
          <w:color w:val="000000" w:themeColor="text1"/>
          <w:sz w:val="24"/>
          <w:szCs w:val="24"/>
          <w:u w:color="44546A"/>
        </w:rPr>
      </w:pPr>
      <w:r w:rsidRPr="005924FB">
        <w:rPr>
          <w:rFonts w:ascii="Times New Roman" w:hAnsi="Times New Roman"/>
          <w:color w:val="000000" w:themeColor="text1"/>
          <w:sz w:val="24"/>
          <w:szCs w:val="24"/>
          <w:u w:color="44546A"/>
        </w:rPr>
        <w:t>Executing Phase</w:t>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r>
      <w:r w:rsidRPr="005924FB">
        <w:rPr>
          <w:rFonts w:ascii="Times New Roman" w:hAnsi="Times New Roman"/>
          <w:color w:val="000000" w:themeColor="text1"/>
          <w:sz w:val="24"/>
          <w:szCs w:val="24"/>
          <w:u w:color="44546A"/>
        </w:rPr>
        <w:tab/>
        <w:t>9</w:t>
      </w:r>
    </w:p>
    <w:p w:rsidR="001B17B9" w:rsidRPr="005924FB" w:rsidRDefault="00323607">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The First Quarter</w:t>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r>
      <w:r w:rsidRPr="005924FB">
        <w:rPr>
          <w:rFonts w:ascii="Times New Roman" w:hAnsi="Times New Roman"/>
          <w:color w:val="000000" w:themeColor="text1"/>
          <w:spacing w:val="0"/>
          <w:sz w:val="24"/>
          <w:szCs w:val="24"/>
          <w:u w:color="44546A"/>
        </w:rPr>
        <w:tab/>
        <w:t>10</w:t>
      </w:r>
    </w:p>
    <w:p w:rsidR="001B17B9" w:rsidRPr="005924FB" w:rsidRDefault="00671BEC">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Pr>
          <w:rFonts w:ascii="Times New Roman" w:hAnsi="Times New Roman"/>
          <w:color w:val="000000" w:themeColor="text1"/>
          <w:spacing w:val="0"/>
          <w:sz w:val="24"/>
          <w:szCs w:val="24"/>
          <w:u w:color="44546A"/>
        </w:rPr>
        <w:t>The Second Quarter</w:t>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t>11</w:t>
      </w:r>
    </w:p>
    <w:p w:rsidR="001B17B9" w:rsidRPr="005924FB" w:rsidRDefault="00671BEC">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Pr>
          <w:rFonts w:ascii="Times New Roman" w:hAnsi="Times New Roman"/>
          <w:color w:val="000000" w:themeColor="text1"/>
          <w:spacing w:val="0"/>
          <w:sz w:val="24"/>
          <w:szCs w:val="24"/>
          <w:u w:color="44546A"/>
        </w:rPr>
        <w:t>The Third Quarter</w:t>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t>12</w:t>
      </w:r>
    </w:p>
    <w:p w:rsidR="001B17B9" w:rsidRPr="005924FB" w:rsidRDefault="00671BEC">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Pr>
          <w:rFonts w:ascii="Times New Roman" w:hAnsi="Times New Roman"/>
          <w:color w:val="000000" w:themeColor="text1"/>
          <w:spacing w:val="0"/>
          <w:sz w:val="24"/>
          <w:szCs w:val="24"/>
          <w:u w:color="44546A"/>
        </w:rPr>
        <w:t>The Fourth Quarter</w:t>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t>13</w:t>
      </w:r>
    </w:p>
    <w:p w:rsidR="001B17B9" w:rsidRPr="005924FB" w:rsidRDefault="000C1DBA">
      <w:pPr>
        <w:pStyle w:val="Heading3"/>
        <w:keepLines/>
        <w:numPr>
          <w:ilvl w:val="2"/>
          <w:numId w:val="2"/>
        </w:numPr>
        <w:pBdr>
          <w:top w:val="nil"/>
        </w:pBdr>
        <w:spacing w:before="40" w:after="0" w:line="240" w:lineRule="auto"/>
        <w:jc w:val="both"/>
        <w:rPr>
          <w:rFonts w:ascii="Times New Roman" w:hAnsi="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 xml:space="preserve">Revised Fourth Quarter                            </w:t>
      </w:r>
      <w:r w:rsidR="00671BEC">
        <w:rPr>
          <w:rFonts w:ascii="Times New Roman" w:hAnsi="Times New Roman"/>
          <w:color w:val="000000" w:themeColor="text1"/>
          <w:spacing w:val="0"/>
          <w:sz w:val="24"/>
          <w:szCs w:val="24"/>
          <w:u w:color="44546A"/>
        </w:rPr>
        <w:t xml:space="preserve">                              14</w:t>
      </w:r>
    </w:p>
    <w:p w:rsidR="000C1DBA" w:rsidRPr="005924FB" w:rsidRDefault="000C1DBA" w:rsidP="000C1DBA">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 xml:space="preserve">Management issues                                                     </w:t>
      </w:r>
      <w:r w:rsidRPr="005924FB">
        <w:rPr>
          <w:rFonts w:ascii="Times New Roman" w:eastAsia="Times New Roman" w:hAnsi="Times New Roman" w:cs="Times New Roman"/>
          <w:color w:val="000000" w:themeColor="text1"/>
          <w:spacing w:val="0"/>
          <w:sz w:val="24"/>
          <w:szCs w:val="24"/>
          <w:u w:color="44546A"/>
        </w:rPr>
        <w:tab/>
      </w:r>
      <w:r w:rsidR="00671BEC">
        <w:rPr>
          <w:rFonts w:ascii="Times New Roman" w:hAnsi="Times New Roman"/>
          <w:color w:val="000000" w:themeColor="text1"/>
          <w:spacing w:val="0"/>
          <w:sz w:val="24"/>
          <w:szCs w:val="24"/>
          <w:u w:color="44546A"/>
        </w:rPr>
        <w:t>14</w:t>
      </w:r>
    </w:p>
    <w:p w:rsidR="000C1DBA" w:rsidRPr="005924FB" w:rsidRDefault="000C1DBA" w:rsidP="000C1DBA">
      <w:pPr>
        <w:pStyle w:val="Heading3"/>
        <w:keepLines/>
        <w:numPr>
          <w:ilvl w:val="2"/>
          <w:numId w:val="2"/>
        </w:numPr>
        <w:pBdr>
          <w:top w:val="nil"/>
        </w:pBdr>
        <w:spacing w:before="40" w:after="0" w:line="240" w:lineRule="auto"/>
        <w:jc w:val="both"/>
        <w:rPr>
          <w:rFonts w:ascii="Times New Roman" w:hAnsi="Times New Roman"/>
          <w:color w:val="000000" w:themeColor="text1"/>
          <w:spacing w:val="0"/>
          <w:sz w:val="24"/>
          <w:szCs w:val="24"/>
          <w:u w:color="44546A"/>
        </w:rPr>
      </w:pPr>
      <w:r w:rsidRPr="005924FB">
        <w:rPr>
          <w:rFonts w:ascii="Times New Roman" w:hAnsi="Times New Roman"/>
          <w:color w:val="000000" w:themeColor="text1"/>
          <w:spacing w:val="0"/>
          <w:sz w:val="24"/>
          <w:szCs w:val="24"/>
          <w:u w:color="44546A"/>
        </w:rPr>
        <w:t>Keys to Success</w:t>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Pr="005924FB">
        <w:rPr>
          <w:rFonts w:ascii="Times New Roman" w:eastAsia="Times New Roman" w:hAnsi="Times New Roman" w:cs="Times New Roman"/>
          <w:color w:val="000000" w:themeColor="text1"/>
          <w:spacing w:val="0"/>
          <w:sz w:val="24"/>
          <w:szCs w:val="24"/>
          <w:u w:color="44546A"/>
        </w:rPr>
        <w:tab/>
      </w:r>
      <w:r w:rsidR="00671BEC">
        <w:rPr>
          <w:rFonts w:ascii="Times New Roman" w:hAnsi="Times New Roman"/>
          <w:color w:val="000000" w:themeColor="text1"/>
          <w:spacing w:val="0"/>
          <w:sz w:val="24"/>
          <w:szCs w:val="24"/>
          <w:u w:color="44546A"/>
        </w:rPr>
        <w:t>14</w:t>
      </w:r>
    </w:p>
    <w:p w:rsidR="001B17B9" w:rsidRPr="005924FB" w:rsidRDefault="00671BEC">
      <w:pPr>
        <w:pStyle w:val="Heading2"/>
        <w:keepLines/>
        <w:numPr>
          <w:ilvl w:val="1"/>
          <w:numId w:val="2"/>
        </w:numPr>
        <w:spacing w:before="40"/>
        <w:jc w:val="both"/>
        <w:rPr>
          <w:rFonts w:ascii="Times New Roman" w:eastAsia="Times New Roman" w:hAnsi="Times New Roman" w:cs="Times New Roman"/>
          <w:color w:val="000000" w:themeColor="text1"/>
          <w:sz w:val="24"/>
          <w:szCs w:val="24"/>
          <w:u w:color="44546A"/>
        </w:rPr>
      </w:pPr>
      <w:r>
        <w:rPr>
          <w:rFonts w:ascii="Times New Roman" w:hAnsi="Times New Roman"/>
          <w:color w:val="000000" w:themeColor="text1"/>
          <w:sz w:val="24"/>
          <w:szCs w:val="24"/>
          <w:u w:color="44546A"/>
        </w:rPr>
        <w:t>Closure Plan</w:t>
      </w:r>
      <w:r>
        <w:rPr>
          <w:rFonts w:ascii="Times New Roman" w:hAnsi="Times New Roman"/>
          <w:color w:val="000000" w:themeColor="text1"/>
          <w:sz w:val="24"/>
          <w:szCs w:val="24"/>
          <w:u w:color="44546A"/>
        </w:rPr>
        <w:tab/>
      </w:r>
      <w:r>
        <w:rPr>
          <w:rFonts w:ascii="Times New Roman" w:hAnsi="Times New Roman"/>
          <w:color w:val="000000" w:themeColor="text1"/>
          <w:sz w:val="24"/>
          <w:szCs w:val="24"/>
          <w:u w:color="44546A"/>
        </w:rPr>
        <w:tab/>
      </w:r>
      <w:r>
        <w:rPr>
          <w:rFonts w:ascii="Times New Roman" w:hAnsi="Times New Roman"/>
          <w:color w:val="000000" w:themeColor="text1"/>
          <w:sz w:val="24"/>
          <w:szCs w:val="24"/>
          <w:u w:color="44546A"/>
        </w:rPr>
        <w:tab/>
      </w:r>
      <w:r>
        <w:rPr>
          <w:rFonts w:ascii="Times New Roman" w:hAnsi="Times New Roman"/>
          <w:color w:val="000000" w:themeColor="text1"/>
          <w:sz w:val="24"/>
          <w:szCs w:val="24"/>
          <w:u w:color="44546A"/>
        </w:rPr>
        <w:tab/>
      </w:r>
      <w:r>
        <w:rPr>
          <w:rFonts w:ascii="Times New Roman" w:hAnsi="Times New Roman"/>
          <w:color w:val="000000" w:themeColor="text1"/>
          <w:sz w:val="24"/>
          <w:szCs w:val="24"/>
          <w:u w:color="44546A"/>
        </w:rPr>
        <w:tab/>
      </w:r>
      <w:r>
        <w:rPr>
          <w:rFonts w:ascii="Times New Roman" w:hAnsi="Times New Roman"/>
          <w:color w:val="000000" w:themeColor="text1"/>
          <w:sz w:val="24"/>
          <w:szCs w:val="24"/>
          <w:u w:color="44546A"/>
        </w:rPr>
        <w:tab/>
      </w:r>
      <w:r>
        <w:rPr>
          <w:rFonts w:ascii="Times New Roman" w:hAnsi="Times New Roman"/>
          <w:color w:val="000000" w:themeColor="text1"/>
          <w:sz w:val="24"/>
          <w:szCs w:val="24"/>
          <w:u w:color="44546A"/>
        </w:rPr>
        <w:tab/>
        <w:t>15</w:t>
      </w:r>
    </w:p>
    <w:p w:rsidR="001B17B9" w:rsidRPr="005924FB" w:rsidRDefault="00671BEC">
      <w:pPr>
        <w:pStyle w:val="Heading3"/>
        <w:keepLines/>
        <w:numPr>
          <w:ilvl w:val="2"/>
          <w:numId w:val="2"/>
        </w:numPr>
        <w:pBdr>
          <w:top w:val="nil"/>
        </w:pBdr>
        <w:spacing w:before="40" w:after="0" w:line="240" w:lineRule="auto"/>
        <w:jc w:val="both"/>
        <w:rPr>
          <w:rFonts w:ascii="Times New Roman" w:eastAsia="Times New Roman" w:hAnsi="Times New Roman" w:cs="Times New Roman"/>
          <w:color w:val="000000" w:themeColor="text1"/>
          <w:spacing w:val="0"/>
          <w:sz w:val="24"/>
          <w:szCs w:val="24"/>
          <w:u w:color="44546A"/>
        </w:rPr>
      </w:pPr>
      <w:r>
        <w:rPr>
          <w:rFonts w:ascii="Times New Roman" w:hAnsi="Times New Roman"/>
          <w:color w:val="000000" w:themeColor="text1"/>
          <w:spacing w:val="0"/>
          <w:sz w:val="24"/>
          <w:szCs w:val="24"/>
          <w:u w:color="44546A"/>
        </w:rPr>
        <w:t>Delivery Acceptance</w:t>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r>
      <w:r>
        <w:rPr>
          <w:rFonts w:ascii="Times New Roman" w:hAnsi="Times New Roman"/>
          <w:color w:val="000000" w:themeColor="text1"/>
          <w:spacing w:val="0"/>
          <w:sz w:val="24"/>
          <w:szCs w:val="24"/>
          <w:u w:color="44546A"/>
        </w:rPr>
        <w:tab/>
        <w:t>15</w:t>
      </w:r>
    </w:p>
    <w:p w:rsidR="001B17B9" w:rsidRPr="005924FB" w:rsidRDefault="000C1DBA">
      <w:pPr>
        <w:pStyle w:val="BodyA"/>
        <w:numPr>
          <w:ilvl w:val="2"/>
          <w:numId w:val="3"/>
        </w:numPr>
        <w:spacing w:before="40"/>
        <w:jc w:val="both"/>
        <w:rPr>
          <w:rFonts w:ascii="Times New Roman" w:eastAsia="Times New Roman" w:hAnsi="Times New Roman" w:cs="Times New Roman"/>
          <w:color w:val="000000" w:themeColor="text1"/>
          <w:sz w:val="24"/>
          <w:szCs w:val="24"/>
          <w:u w:color="44546A"/>
        </w:rPr>
      </w:pPr>
      <w:r w:rsidRPr="005924FB">
        <w:rPr>
          <w:rFonts w:ascii="Times New Roman" w:hAnsi="Times New Roman"/>
          <w:color w:val="000000" w:themeColor="text1"/>
          <w:sz w:val="24"/>
          <w:szCs w:val="24"/>
          <w:u w:color="44546A"/>
        </w:rPr>
        <w:t xml:space="preserve">Conclusion                                                </w:t>
      </w:r>
      <w:r w:rsidR="00671BEC">
        <w:rPr>
          <w:rFonts w:ascii="Times New Roman" w:hAnsi="Times New Roman"/>
          <w:color w:val="000000" w:themeColor="text1"/>
          <w:sz w:val="24"/>
          <w:szCs w:val="24"/>
          <w:u w:color="44546A"/>
        </w:rPr>
        <w:t xml:space="preserve">                              15</w:t>
      </w:r>
    </w:p>
    <w:p w:rsidR="00243C7A" w:rsidRPr="005924FB" w:rsidRDefault="00243C7A" w:rsidP="00243C7A">
      <w:pPr>
        <w:pStyle w:val="BodyA"/>
        <w:numPr>
          <w:ilvl w:val="0"/>
          <w:numId w:val="2"/>
        </w:numPr>
        <w:spacing w:before="40"/>
        <w:jc w:val="both"/>
        <w:rPr>
          <w:rFonts w:ascii="Times New Roman" w:eastAsia="Times New Roman" w:hAnsi="Times New Roman" w:cs="Times New Roman"/>
          <w:b/>
          <w:color w:val="000000" w:themeColor="text1"/>
          <w:sz w:val="24"/>
          <w:szCs w:val="24"/>
          <w:u w:color="44546A"/>
        </w:rPr>
      </w:pPr>
      <w:r w:rsidRPr="005924FB">
        <w:rPr>
          <w:rFonts w:ascii="Times New Roman" w:hAnsi="Times New Roman"/>
          <w:b/>
          <w:bCs/>
          <w:color w:val="000000" w:themeColor="text1"/>
          <w:sz w:val="24"/>
          <w:szCs w:val="24"/>
          <w:u w:color="44546A"/>
        </w:rPr>
        <w:t>References</w:t>
      </w:r>
      <w:r w:rsidR="007977F6" w:rsidRPr="005924FB">
        <w:rPr>
          <w:rFonts w:ascii="Times New Roman" w:hAnsi="Times New Roman"/>
          <w:b/>
          <w:bCs/>
          <w:color w:val="000000" w:themeColor="text1"/>
          <w:sz w:val="24"/>
          <w:szCs w:val="24"/>
          <w:u w:color="44546A"/>
        </w:rPr>
        <w:t xml:space="preserve">                                                    </w:t>
      </w:r>
      <w:r w:rsidR="00671BEC">
        <w:rPr>
          <w:rFonts w:ascii="Times New Roman" w:hAnsi="Times New Roman"/>
          <w:b/>
          <w:bCs/>
          <w:color w:val="000000" w:themeColor="text1"/>
          <w:sz w:val="24"/>
          <w:szCs w:val="24"/>
          <w:u w:color="44546A"/>
        </w:rPr>
        <w:t xml:space="preserve">                              16</w:t>
      </w:r>
      <w:r w:rsidR="007977F6" w:rsidRPr="005924FB">
        <w:rPr>
          <w:rFonts w:ascii="Times New Roman" w:hAnsi="Times New Roman"/>
          <w:b/>
          <w:bCs/>
          <w:color w:val="000000" w:themeColor="text1"/>
          <w:sz w:val="24"/>
          <w:szCs w:val="24"/>
          <w:u w:color="44546A"/>
        </w:rPr>
        <w:t xml:space="preserve">   </w:t>
      </w:r>
    </w:p>
    <w:p w:rsidR="001B17B9" w:rsidRPr="005924FB" w:rsidRDefault="000C1DBA">
      <w:pPr>
        <w:pStyle w:val="Heading"/>
        <w:keepLines/>
        <w:numPr>
          <w:ilvl w:val="0"/>
          <w:numId w:val="2"/>
        </w:numPr>
        <w:spacing w:before="240"/>
        <w:jc w:val="both"/>
        <w:rPr>
          <w:rFonts w:ascii="Times New Roman" w:eastAsia="Times New Roman" w:hAnsi="Times New Roman" w:cs="Times New Roman"/>
          <w:color w:val="000000" w:themeColor="text1"/>
          <w:sz w:val="24"/>
          <w:szCs w:val="24"/>
          <w:u w:color="44546A"/>
          <w:lang w:val="it-IT"/>
        </w:rPr>
      </w:pPr>
      <w:r w:rsidRPr="005924FB">
        <w:rPr>
          <w:rFonts w:ascii="Times New Roman" w:hAnsi="Times New Roman"/>
          <w:color w:val="000000" w:themeColor="text1"/>
          <w:sz w:val="24"/>
          <w:szCs w:val="24"/>
          <w:u w:color="44546A"/>
          <w:lang w:val="it-IT"/>
        </w:rPr>
        <w:t>Appendices</w:t>
      </w:r>
      <w:r w:rsidRPr="005924FB">
        <w:rPr>
          <w:rFonts w:ascii="Times New Roman" w:hAnsi="Times New Roman"/>
          <w:color w:val="000000" w:themeColor="text1"/>
          <w:sz w:val="24"/>
          <w:szCs w:val="24"/>
          <w:u w:color="44546A"/>
          <w:lang w:val="it-IT"/>
        </w:rPr>
        <w:tab/>
      </w:r>
      <w:r w:rsidRPr="005924FB">
        <w:rPr>
          <w:rFonts w:ascii="Times New Roman" w:hAnsi="Times New Roman"/>
          <w:color w:val="000000" w:themeColor="text1"/>
          <w:sz w:val="24"/>
          <w:szCs w:val="24"/>
          <w:u w:color="44546A"/>
          <w:lang w:val="it-IT"/>
        </w:rPr>
        <w:tab/>
      </w:r>
      <w:r w:rsidRPr="005924FB">
        <w:rPr>
          <w:rFonts w:ascii="Times New Roman" w:hAnsi="Times New Roman"/>
          <w:color w:val="000000" w:themeColor="text1"/>
          <w:sz w:val="24"/>
          <w:szCs w:val="24"/>
          <w:u w:color="44546A"/>
          <w:lang w:val="it-IT"/>
        </w:rPr>
        <w:tab/>
      </w:r>
      <w:r w:rsidRPr="005924FB">
        <w:rPr>
          <w:rFonts w:ascii="Times New Roman" w:hAnsi="Times New Roman"/>
          <w:color w:val="000000" w:themeColor="text1"/>
          <w:sz w:val="24"/>
          <w:szCs w:val="24"/>
          <w:u w:color="44546A"/>
          <w:lang w:val="it-IT"/>
        </w:rPr>
        <w:tab/>
      </w:r>
      <w:r w:rsidRPr="005924FB">
        <w:rPr>
          <w:rFonts w:ascii="Times New Roman" w:hAnsi="Times New Roman"/>
          <w:color w:val="000000" w:themeColor="text1"/>
          <w:sz w:val="24"/>
          <w:szCs w:val="24"/>
          <w:u w:color="44546A"/>
          <w:lang w:val="it-IT"/>
        </w:rPr>
        <w:tab/>
      </w:r>
      <w:r w:rsidRPr="005924FB">
        <w:rPr>
          <w:rFonts w:ascii="Times New Roman" w:hAnsi="Times New Roman"/>
          <w:color w:val="000000" w:themeColor="text1"/>
          <w:sz w:val="24"/>
          <w:szCs w:val="24"/>
          <w:u w:color="44546A"/>
          <w:lang w:val="it-IT"/>
        </w:rPr>
        <w:tab/>
      </w:r>
      <w:r w:rsidRPr="005924FB">
        <w:rPr>
          <w:rFonts w:ascii="Times New Roman" w:hAnsi="Times New Roman"/>
          <w:color w:val="000000" w:themeColor="text1"/>
          <w:sz w:val="24"/>
          <w:szCs w:val="24"/>
          <w:u w:color="44546A"/>
          <w:lang w:val="it-IT"/>
        </w:rPr>
        <w:tab/>
      </w:r>
      <w:r w:rsidR="00671BEC">
        <w:rPr>
          <w:rFonts w:ascii="Times New Roman" w:hAnsi="Times New Roman"/>
          <w:color w:val="000000" w:themeColor="text1"/>
          <w:sz w:val="24"/>
          <w:szCs w:val="24"/>
          <w:u w:color="44546A"/>
          <w:lang w:val="it-IT"/>
        </w:rPr>
        <w:t>17</w:t>
      </w:r>
    </w:p>
    <w:p w:rsidR="001B17B9" w:rsidRPr="005924FB" w:rsidRDefault="001B17B9">
      <w:pPr>
        <w:pStyle w:val="BodyA"/>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Arial Unicode MS" w:hAnsi="Arial Unicode MS"/>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0C1DBA" w:rsidRPr="005924FB" w:rsidRDefault="000C1DBA">
      <w:pPr>
        <w:pStyle w:val="BodyA"/>
        <w:spacing w:after="160"/>
        <w:jc w:val="center"/>
        <w:rPr>
          <w:rFonts w:ascii="Times New Roman" w:hAnsi="Times New Roman"/>
          <w:b/>
          <w:bCs/>
          <w:color w:val="000000" w:themeColor="text1"/>
          <w:sz w:val="24"/>
          <w:szCs w:val="24"/>
          <w:u w:val="single" w:color="44546A"/>
        </w:rPr>
      </w:pPr>
    </w:p>
    <w:p w:rsidR="000C1DBA" w:rsidRPr="005924FB" w:rsidRDefault="000C1DBA">
      <w:pPr>
        <w:pStyle w:val="BodyA"/>
        <w:spacing w:after="160"/>
        <w:jc w:val="center"/>
        <w:rPr>
          <w:rFonts w:ascii="Times New Roman" w:hAnsi="Times New Roman"/>
          <w:b/>
          <w:bCs/>
          <w:color w:val="000000" w:themeColor="text1"/>
          <w:sz w:val="24"/>
          <w:szCs w:val="24"/>
          <w:u w:val="single" w:color="44546A"/>
        </w:rPr>
      </w:pPr>
    </w:p>
    <w:p w:rsidR="001B17B9" w:rsidRPr="005924FB" w:rsidRDefault="000C1DBA">
      <w:pPr>
        <w:pStyle w:val="BodyA"/>
        <w:spacing w:after="160"/>
        <w:jc w:val="center"/>
        <w:rPr>
          <w:rFonts w:ascii="Times New Roman" w:eastAsia="Times New Roman" w:hAnsi="Times New Roman" w:cs="Times New Roman"/>
          <w:b/>
          <w:bCs/>
          <w:color w:val="000000" w:themeColor="text1"/>
          <w:sz w:val="24"/>
          <w:szCs w:val="24"/>
          <w:u w:val="single" w:color="44546A"/>
        </w:rPr>
      </w:pPr>
      <w:r w:rsidRPr="005924FB">
        <w:rPr>
          <w:rFonts w:ascii="Times New Roman" w:hAnsi="Times New Roman"/>
          <w:b/>
          <w:bCs/>
          <w:color w:val="000000" w:themeColor="text1"/>
          <w:sz w:val="24"/>
          <w:szCs w:val="24"/>
          <w:u w:val="single" w:color="44546A"/>
        </w:rPr>
        <w:t>List of figures:</w:t>
      </w:r>
    </w:p>
    <w:tbl>
      <w:tblPr>
        <w:tblW w:w="93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715"/>
        <w:gridCol w:w="5518"/>
        <w:gridCol w:w="3117"/>
      </w:tblGrid>
      <w:tr w:rsidR="001B17B9" w:rsidRPr="005924FB">
        <w:trPr>
          <w:trHeight w:val="310"/>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b/>
                <w:bCs/>
                <w:color w:val="000000" w:themeColor="text1"/>
                <w:sz w:val="24"/>
                <w:szCs w:val="24"/>
                <w:u w:color="44546A"/>
              </w:rPr>
              <w:t>S.no</w:t>
            </w:r>
          </w:p>
        </w:tc>
        <w:tc>
          <w:tcPr>
            <w:tcW w:w="5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b/>
                <w:bCs/>
                <w:color w:val="000000" w:themeColor="text1"/>
                <w:sz w:val="24"/>
                <w:szCs w:val="24"/>
                <w:u w:color="44546A"/>
              </w:rPr>
              <w:t xml:space="preserve">Title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b/>
                <w:bCs/>
                <w:color w:val="000000" w:themeColor="text1"/>
                <w:sz w:val="24"/>
                <w:szCs w:val="24"/>
                <w:u w:color="44546A"/>
              </w:rPr>
              <w:t>Page number</w:t>
            </w:r>
          </w:p>
        </w:tc>
      </w:tr>
      <w:tr w:rsidR="001B17B9" w:rsidRPr="005924FB">
        <w:trPr>
          <w:trHeight w:val="310"/>
          <w:jc w:val="center"/>
        </w:trPr>
        <w:tc>
          <w:tcPr>
            <w:tcW w:w="71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1</w:t>
            </w:r>
          </w:p>
        </w:tc>
        <w:tc>
          <w:tcPr>
            <w:tcW w:w="551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Project Priority Matrix</w:t>
            </w:r>
          </w:p>
        </w:tc>
        <w:tc>
          <w:tcPr>
            <w:tcW w:w="311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1</w:t>
            </w:r>
          </w:p>
        </w:tc>
      </w:tr>
      <w:tr w:rsidR="001B17B9" w:rsidRPr="005924FB">
        <w:trPr>
          <w:trHeight w:val="310"/>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2</w:t>
            </w:r>
          </w:p>
        </w:tc>
        <w:tc>
          <w:tcPr>
            <w:tcW w:w="5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Initial Work Breakdown structure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2</w:t>
            </w:r>
          </w:p>
        </w:tc>
      </w:tr>
      <w:tr w:rsidR="001B17B9" w:rsidRPr="005924FB">
        <w:trPr>
          <w:trHeight w:val="310"/>
          <w:jc w:val="center"/>
        </w:trPr>
        <w:tc>
          <w:tcPr>
            <w:tcW w:w="71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3</w:t>
            </w:r>
          </w:p>
        </w:tc>
        <w:tc>
          <w:tcPr>
            <w:tcW w:w="551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Organizational Resources</w:t>
            </w:r>
          </w:p>
        </w:tc>
        <w:tc>
          <w:tcPr>
            <w:tcW w:w="311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4</w:t>
            </w:r>
          </w:p>
        </w:tc>
      </w:tr>
    </w:tbl>
    <w:p w:rsidR="001B17B9" w:rsidRPr="005924FB" w:rsidRDefault="001B17B9">
      <w:pPr>
        <w:pStyle w:val="BodyA"/>
        <w:widowControl w:val="0"/>
        <w:spacing w:after="160"/>
        <w:ind w:left="108" w:hanging="108"/>
        <w:jc w:val="center"/>
        <w:rPr>
          <w:rFonts w:ascii="Times New Roman" w:eastAsia="Times New Roman" w:hAnsi="Times New Roman" w:cs="Times New Roman"/>
          <w:b/>
          <w:bCs/>
          <w:color w:val="000000" w:themeColor="text1"/>
          <w:sz w:val="24"/>
          <w:szCs w:val="24"/>
          <w:u w:val="single" w:color="44546A"/>
        </w:rPr>
      </w:pPr>
    </w:p>
    <w:p w:rsidR="001B17B9" w:rsidRPr="005924FB" w:rsidRDefault="001B17B9">
      <w:pPr>
        <w:pStyle w:val="BodyA"/>
        <w:spacing w:after="160"/>
        <w:rPr>
          <w:rFonts w:ascii="Times New Roman" w:eastAsia="Times New Roman" w:hAnsi="Times New Roman" w:cs="Times New Roman"/>
          <w:color w:val="000000" w:themeColor="text1"/>
          <w:sz w:val="24"/>
          <w:szCs w:val="24"/>
        </w:rPr>
      </w:pPr>
    </w:p>
    <w:p w:rsidR="001B17B9" w:rsidRPr="005924FB" w:rsidRDefault="000C1DBA">
      <w:pPr>
        <w:pStyle w:val="BodyA"/>
        <w:spacing w:after="160"/>
        <w:jc w:val="center"/>
        <w:rPr>
          <w:rFonts w:ascii="Times New Roman" w:eastAsia="Times New Roman" w:hAnsi="Times New Roman" w:cs="Times New Roman"/>
          <w:b/>
          <w:bCs/>
          <w:color w:val="000000" w:themeColor="text1"/>
          <w:sz w:val="24"/>
          <w:szCs w:val="24"/>
          <w:u w:val="single" w:color="44546A"/>
        </w:rPr>
      </w:pPr>
      <w:r w:rsidRPr="005924FB">
        <w:rPr>
          <w:rFonts w:ascii="Times New Roman" w:hAnsi="Times New Roman"/>
          <w:b/>
          <w:bCs/>
          <w:color w:val="000000" w:themeColor="text1"/>
          <w:sz w:val="24"/>
          <w:szCs w:val="24"/>
          <w:u w:val="single" w:color="44546A"/>
        </w:rPr>
        <w:t>List of tables:</w:t>
      </w:r>
    </w:p>
    <w:tbl>
      <w:tblPr>
        <w:tblW w:w="924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706"/>
        <w:gridCol w:w="5455"/>
        <w:gridCol w:w="3081"/>
      </w:tblGrid>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b/>
                <w:bCs/>
                <w:color w:val="000000" w:themeColor="text1"/>
                <w:sz w:val="24"/>
                <w:szCs w:val="24"/>
                <w:u w:color="44546A"/>
              </w:rPr>
              <w:t>S.no</w:t>
            </w:r>
          </w:p>
        </w:tc>
        <w:tc>
          <w:tcPr>
            <w:tcW w:w="54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b/>
                <w:bCs/>
                <w:color w:val="000000" w:themeColor="text1"/>
                <w:sz w:val="24"/>
                <w:szCs w:val="24"/>
                <w:u w:color="44546A"/>
              </w:rPr>
              <w:t>Title</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b/>
                <w:bCs/>
                <w:color w:val="000000" w:themeColor="text1"/>
                <w:sz w:val="24"/>
                <w:szCs w:val="24"/>
                <w:u w:color="44546A"/>
              </w:rPr>
              <w:t>Page number</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1</w:t>
            </w:r>
          </w:p>
        </w:tc>
        <w:tc>
          <w:tcPr>
            <w:tcW w:w="545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Risk Assessment Form</w:t>
            </w:r>
          </w:p>
        </w:tc>
        <w:tc>
          <w:tcPr>
            <w:tcW w:w="308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5</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2</w:t>
            </w:r>
          </w:p>
        </w:tc>
        <w:tc>
          <w:tcPr>
            <w:tcW w:w="54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Risk Response Matrix</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6</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3</w:t>
            </w:r>
          </w:p>
        </w:tc>
        <w:tc>
          <w:tcPr>
            <w:tcW w:w="54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Status Report First Quarter</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7</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4</w:t>
            </w:r>
          </w:p>
        </w:tc>
        <w:tc>
          <w:tcPr>
            <w:tcW w:w="545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Status Report Second Quarter</w:t>
            </w:r>
          </w:p>
        </w:tc>
        <w:tc>
          <w:tcPr>
            <w:tcW w:w="308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7</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5</w:t>
            </w:r>
          </w:p>
        </w:tc>
        <w:tc>
          <w:tcPr>
            <w:tcW w:w="54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Status Report Third Quarter</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8</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6</w:t>
            </w:r>
          </w:p>
        </w:tc>
        <w:tc>
          <w:tcPr>
            <w:tcW w:w="545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Status Report Fourth Quarter</w:t>
            </w:r>
          </w:p>
        </w:tc>
        <w:tc>
          <w:tcPr>
            <w:tcW w:w="308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9</w:t>
            </w:r>
          </w:p>
        </w:tc>
      </w:tr>
      <w:tr w:rsidR="001B17B9" w:rsidRPr="005924FB">
        <w:trPr>
          <w:trHeight w:val="310"/>
          <w:jc w:val="center"/>
        </w:trPr>
        <w:tc>
          <w:tcPr>
            <w:tcW w:w="70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7</w:t>
            </w:r>
          </w:p>
        </w:tc>
        <w:tc>
          <w:tcPr>
            <w:tcW w:w="545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Revised status Report for Fourth Quarter</w:t>
            </w:r>
          </w:p>
        </w:tc>
        <w:tc>
          <w:tcPr>
            <w:tcW w:w="308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spacing w:after="160" w:line="259" w:lineRule="auto"/>
              <w:jc w:val="center"/>
              <w:rPr>
                <w:rFonts w:hint="eastAsia"/>
                <w:color w:val="000000" w:themeColor="text1"/>
              </w:rPr>
            </w:pPr>
            <w:r w:rsidRPr="005924FB">
              <w:rPr>
                <w:rFonts w:ascii="Times New Roman" w:hAnsi="Times New Roman"/>
                <w:color w:val="000000" w:themeColor="text1"/>
                <w:sz w:val="24"/>
                <w:szCs w:val="24"/>
                <w:u w:color="44546A"/>
              </w:rPr>
              <w:t>10</w:t>
            </w:r>
          </w:p>
        </w:tc>
      </w:tr>
    </w:tbl>
    <w:p w:rsidR="001B17B9" w:rsidRPr="005924FB" w:rsidRDefault="001B17B9">
      <w:pPr>
        <w:pStyle w:val="BodyA"/>
        <w:widowControl w:val="0"/>
        <w:spacing w:after="160"/>
        <w:ind w:left="108" w:hanging="108"/>
        <w:jc w:val="center"/>
        <w:rPr>
          <w:rFonts w:ascii="Times New Roman" w:eastAsia="Times New Roman" w:hAnsi="Times New Roman" w:cs="Times New Roman"/>
          <w:b/>
          <w:bCs/>
          <w:color w:val="000000" w:themeColor="text1"/>
          <w:sz w:val="24"/>
          <w:szCs w:val="24"/>
          <w:u w:val="single" w:color="44546A"/>
        </w:rPr>
      </w:pPr>
    </w:p>
    <w:p w:rsidR="001B17B9" w:rsidRPr="005924FB" w:rsidRDefault="001B17B9">
      <w:pPr>
        <w:pStyle w:val="BodyA"/>
        <w:widowControl w:val="0"/>
        <w:spacing w:after="160"/>
        <w:jc w:val="center"/>
        <w:rPr>
          <w:rFonts w:ascii="Times New Roman" w:eastAsia="Times New Roman" w:hAnsi="Times New Roman" w:cs="Times New Roman"/>
          <w:color w:val="000000" w:themeColor="text1"/>
          <w:sz w:val="24"/>
          <w:szCs w:val="24"/>
        </w:rPr>
      </w:pPr>
    </w:p>
    <w:p w:rsidR="001B17B9" w:rsidRPr="005924FB" w:rsidRDefault="001B17B9">
      <w:pPr>
        <w:pStyle w:val="BodyA"/>
        <w:spacing w:after="160"/>
        <w:rPr>
          <w:rFonts w:ascii="Times New Roman" w:eastAsia="Times New Roman" w:hAnsi="Times New Roman" w:cs="Times New Roman"/>
          <w:color w:val="000000" w:themeColor="text1"/>
          <w:sz w:val="24"/>
          <w:szCs w:val="24"/>
          <w:u w:color="4472C4"/>
        </w:rPr>
      </w:pPr>
    </w:p>
    <w:p w:rsidR="00243C7A" w:rsidRPr="005924FB" w:rsidRDefault="00243C7A">
      <w:pPr>
        <w:pStyle w:val="BodyA"/>
        <w:spacing w:after="160"/>
        <w:rPr>
          <w:rFonts w:ascii="Times New Roman" w:eastAsia="Times New Roman" w:hAnsi="Times New Roman" w:cs="Times New Roman"/>
          <w:color w:val="000000" w:themeColor="text1"/>
          <w:sz w:val="24"/>
          <w:szCs w:val="24"/>
          <w:u w:color="4472C4"/>
        </w:rPr>
      </w:pPr>
    </w:p>
    <w:p w:rsidR="00243C7A" w:rsidRPr="005924FB" w:rsidRDefault="00243C7A">
      <w:pPr>
        <w:pStyle w:val="BodyA"/>
        <w:spacing w:after="160"/>
        <w:rPr>
          <w:rFonts w:ascii="Times New Roman" w:eastAsia="Times New Roman" w:hAnsi="Times New Roman" w:cs="Times New Roman"/>
          <w:color w:val="000000" w:themeColor="text1"/>
          <w:sz w:val="24"/>
          <w:szCs w:val="24"/>
          <w:u w:color="4472C4"/>
        </w:rPr>
      </w:pPr>
    </w:p>
    <w:p w:rsidR="00243C7A" w:rsidRPr="005924FB" w:rsidRDefault="00243C7A">
      <w:pPr>
        <w:pStyle w:val="BodyA"/>
        <w:spacing w:after="160"/>
        <w:rPr>
          <w:rFonts w:ascii="Times New Roman" w:eastAsia="Times New Roman" w:hAnsi="Times New Roman" w:cs="Times New Roman"/>
          <w:color w:val="000000" w:themeColor="text1"/>
          <w:sz w:val="24"/>
          <w:szCs w:val="24"/>
          <w:u w:color="4472C4"/>
        </w:rPr>
      </w:pPr>
    </w:p>
    <w:p w:rsidR="000C1DBA" w:rsidRPr="005924FB" w:rsidRDefault="000C1DBA">
      <w:pPr>
        <w:pStyle w:val="BodyA"/>
        <w:spacing w:after="160"/>
        <w:rPr>
          <w:rFonts w:ascii="Times New Roman" w:eastAsia="Times New Roman" w:hAnsi="Times New Roman" w:cs="Times New Roman"/>
          <w:color w:val="000000" w:themeColor="text1"/>
          <w:sz w:val="24"/>
          <w:szCs w:val="24"/>
          <w:u w:color="4472C4"/>
        </w:rPr>
      </w:pPr>
    </w:p>
    <w:p w:rsidR="001B17B9" w:rsidRPr="005924FB" w:rsidRDefault="000C1DBA">
      <w:pPr>
        <w:pStyle w:val="BodyA"/>
        <w:spacing w:after="160"/>
        <w:rPr>
          <w:rFonts w:ascii="Times New Roman" w:eastAsia="Times New Roman" w:hAnsi="Times New Roman" w:cs="Times New Roman"/>
          <w:color w:val="000000" w:themeColor="text1"/>
          <w:sz w:val="24"/>
          <w:szCs w:val="24"/>
        </w:rPr>
      </w:pPr>
      <w:r w:rsidRPr="005924FB">
        <w:rPr>
          <w:rFonts w:ascii="Times New Roman" w:hAnsi="Times New Roman"/>
          <w:b/>
          <w:bCs/>
          <w:color w:val="000000" w:themeColor="text1"/>
          <w:sz w:val="24"/>
          <w:szCs w:val="24"/>
          <w:u w:color="70AD47"/>
          <w:lang w:val="de-DE"/>
        </w:rPr>
        <w:lastRenderedPageBreak/>
        <w:t>1</w:t>
      </w:r>
      <w:r w:rsidRPr="005924FB">
        <w:rPr>
          <w:rFonts w:ascii="Times New Roman" w:hAnsi="Times New Roman"/>
          <w:b/>
          <w:bCs/>
          <w:color w:val="000000" w:themeColor="text1"/>
          <w:sz w:val="24"/>
          <w:szCs w:val="24"/>
          <w:u w:color="70AD47"/>
        </w:rPr>
        <w:t>.</w:t>
      </w:r>
      <w:r w:rsidRPr="005924FB">
        <w:rPr>
          <w:rFonts w:ascii="Times New Roman" w:hAnsi="Times New Roman"/>
          <w:b/>
          <w:bCs/>
          <w:color w:val="000000" w:themeColor="text1"/>
          <w:sz w:val="24"/>
          <w:szCs w:val="24"/>
          <w:u w:color="70AD47"/>
          <w:lang w:val="de-DE"/>
        </w:rPr>
        <w:t xml:space="preserve"> Project Life Cycle</w:t>
      </w:r>
    </w:p>
    <w:p w:rsidR="001B17B9" w:rsidRPr="005924FB" w:rsidRDefault="001B17B9">
      <w:pPr>
        <w:pStyle w:val="BodyA"/>
        <w:jc w:val="both"/>
        <w:rPr>
          <w:rFonts w:ascii="Times New Roman" w:eastAsia="Times New Roman" w:hAnsi="Times New Roman" w:cs="Times New Roman"/>
          <w:b/>
          <w:bCs/>
          <w:color w:val="000000" w:themeColor="text1"/>
          <w:sz w:val="24"/>
          <w:szCs w:val="24"/>
          <w:u w:color="70AD47"/>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5B9BD5"/>
        </w:rPr>
        <w:t>1.1 Defining Phase</w:t>
      </w:r>
    </w:p>
    <w:p w:rsidR="001B17B9" w:rsidRPr="005924FB" w:rsidRDefault="001B17B9">
      <w:pPr>
        <w:pStyle w:val="BodyA"/>
        <w:jc w:val="both"/>
        <w:rPr>
          <w:rFonts w:ascii="Times New Roman" w:eastAsia="Times New Roman" w:hAnsi="Times New Roman" w:cs="Times New Roman"/>
          <w:b/>
          <w:bCs/>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A5A5A5"/>
        </w:rPr>
      </w:pPr>
      <w:r w:rsidRPr="005924FB">
        <w:rPr>
          <w:rFonts w:ascii="Times New Roman" w:hAnsi="Times New Roman"/>
          <w:b/>
          <w:bCs/>
          <w:color w:val="000000" w:themeColor="text1"/>
          <w:sz w:val="24"/>
          <w:szCs w:val="24"/>
          <w:u w:color="A5A5A5"/>
        </w:rPr>
        <w:t>1.1.1 Goals</w:t>
      </w:r>
    </w:p>
    <w:p w:rsidR="001B17B9" w:rsidRPr="005924FB" w:rsidRDefault="001B17B9">
      <w:pPr>
        <w:pStyle w:val="BodyA"/>
        <w:jc w:val="both"/>
        <w:rPr>
          <w:rFonts w:ascii="Times New Roman" w:eastAsia="Times New Roman" w:hAnsi="Times New Roman" w:cs="Times New Roman"/>
          <w:b/>
          <w:bCs/>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To build a new computer-controlled conveyor belt system in a span of 2 years with the budget not exceeding $1.6 million.</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A5A5A5"/>
        </w:rPr>
      </w:pPr>
      <w:r w:rsidRPr="005924FB">
        <w:rPr>
          <w:rFonts w:ascii="Times New Roman" w:hAnsi="Times New Roman"/>
          <w:b/>
          <w:bCs/>
          <w:color w:val="000000" w:themeColor="text1"/>
          <w:sz w:val="24"/>
          <w:szCs w:val="24"/>
          <w:u w:color="A5A5A5"/>
        </w:rPr>
        <w:t>1.1.2 Specifications</w:t>
      </w:r>
    </w:p>
    <w:p w:rsidR="001B17B9" w:rsidRPr="005924FB" w:rsidRDefault="001B17B9">
      <w:pPr>
        <w:pStyle w:val="BodyA"/>
        <w:jc w:val="both"/>
        <w:rPr>
          <w:rFonts w:ascii="Times New Roman" w:eastAsia="Times New Roman" w:hAnsi="Times New Roman" w:cs="Times New Roman"/>
          <w:b/>
          <w:bCs/>
          <w:color w:val="000000" w:themeColor="text1"/>
          <w:sz w:val="24"/>
          <w:szCs w:val="24"/>
          <w:u w:color="A5A5A5"/>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u w:color="A5A5A5"/>
        </w:rPr>
        <w:t>After communicating with the project sponsors, stakeholders and executive management, the team was able to gather specific requirements for the project</w:t>
      </w:r>
      <w:r w:rsidRPr="005924FB">
        <w:rPr>
          <w:rFonts w:ascii="Times New Roman" w:hAnsi="Times New Roman"/>
          <w:b/>
          <w:bCs/>
          <w:color w:val="000000" w:themeColor="text1"/>
          <w:sz w:val="24"/>
          <w:szCs w:val="24"/>
        </w:rPr>
        <w:t xml:space="preserve">. </w:t>
      </w:r>
      <w:r w:rsidRPr="005924FB">
        <w:rPr>
          <w:rFonts w:ascii="Times New Roman" w:hAnsi="Times New Roman"/>
          <w:color w:val="000000" w:themeColor="text1"/>
          <w:sz w:val="24"/>
          <w:szCs w:val="24"/>
        </w:rPr>
        <w:t>Firstly, the new computer-controlled conveyor belt must be able to move and position items on the conveyor belt with less than 1 millimeter. The project should create a new system that will replace the old system at a low cost. The conveyor belt should have a potential critical unit of 30% of the systems installed in the factories. It should be easier to update with future technologi</w:t>
      </w:r>
      <w:r w:rsidR="005D2C7F" w:rsidRPr="005924FB">
        <w:rPr>
          <w:rFonts w:ascii="Times New Roman" w:hAnsi="Times New Roman"/>
          <w:color w:val="000000" w:themeColor="text1"/>
          <w:sz w:val="24"/>
          <w:szCs w:val="24"/>
        </w:rPr>
        <w:t>es as and when required</w:t>
      </w:r>
      <w:r w:rsidRPr="005924FB">
        <w:rPr>
          <w:rFonts w:ascii="Times New Roman" w:hAnsi="Times New Roman"/>
          <w:color w:val="000000" w:themeColor="text1"/>
          <w:sz w:val="24"/>
          <w:szCs w:val="24"/>
        </w:rPr>
        <w:t>. The techni</w:t>
      </w:r>
      <w:r w:rsidR="00184A02" w:rsidRPr="005924FB">
        <w:rPr>
          <w:rFonts w:ascii="Times New Roman" w:hAnsi="Times New Roman"/>
          <w:color w:val="000000" w:themeColor="text1"/>
          <w:sz w:val="24"/>
          <w:szCs w:val="24"/>
        </w:rPr>
        <w:t>cal requirements of the project</w:t>
      </w:r>
      <w:r w:rsidRPr="005924FB">
        <w:rPr>
          <w:rFonts w:ascii="Times New Roman" w:hAnsi="Times New Roman"/>
          <w:color w:val="000000" w:themeColor="text1"/>
          <w:sz w:val="24"/>
          <w:szCs w:val="24"/>
        </w:rPr>
        <w:t xml:space="preserve"> must meet a specific standard that must be maintained throughout the life of the project.</w:t>
      </w: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eastAsia="Times New Roman" w:hAnsi="Times New Roman" w:cs="Times New Roman"/>
          <w:color w:val="000000" w:themeColor="text1"/>
          <w:sz w:val="24"/>
          <w:szCs w:val="24"/>
        </w:rPr>
        <w:tab/>
        <w:t xml:space="preserve">It was also established that the project would be time constrained. Apart from this the project would enhance scope and accept cost as shown in the </w:t>
      </w:r>
      <w:r w:rsidR="00184A02" w:rsidRPr="005924FB">
        <w:rPr>
          <w:rFonts w:ascii="Times New Roman" w:eastAsia="Times New Roman" w:hAnsi="Times New Roman" w:cs="Times New Roman"/>
          <w:color w:val="000000" w:themeColor="text1"/>
          <w:sz w:val="24"/>
          <w:szCs w:val="24"/>
        </w:rPr>
        <w:t>Project Priority Matrix</w:t>
      </w:r>
      <w:r w:rsidRPr="005924FB">
        <w:rPr>
          <w:rFonts w:ascii="Times New Roman" w:eastAsia="Times New Roman" w:hAnsi="Times New Roman" w:cs="Times New Roman"/>
          <w:color w:val="000000" w:themeColor="text1"/>
          <w:sz w:val="24"/>
          <w:szCs w:val="24"/>
        </w:rPr>
        <w:t xml:space="preserve"> below (figure 1)</w:t>
      </w:r>
      <w:r w:rsidR="00184A02" w:rsidRPr="005924FB">
        <w:rPr>
          <w:rFonts w:ascii="Times New Roman" w:eastAsia="Times New Roman" w:hAnsi="Times New Roman" w:cs="Times New Roman"/>
          <w:color w:val="000000" w:themeColor="text1"/>
          <w:sz w:val="24"/>
          <w:szCs w:val="24"/>
        </w:rPr>
        <w:t>.</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341"/>
        <w:gridCol w:w="2340"/>
        <w:gridCol w:w="2339"/>
        <w:gridCol w:w="2340"/>
      </w:tblGrid>
      <w:tr w:rsidR="001B17B9" w:rsidRPr="005924FB">
        <w:trPr>
          <w:trHeight w:val="272"/>
        </w:trPr>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Time</w:t>
            </w: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Scope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Cost</w:t>
            </w:r>
          </w:p>
        </w:tc>
      </w:tr>
      <w:tr w:rsidR="001B17B9" w:rsidRPr="005924FB">
        <w:trPr>
          <w:trHeight w:val="272"/>
        </w:trPr>
        <w:tc>
          <w:tcPr>
            <w:tcW w:w="2340" w:type="dxa"/>
            <w:tcBorders>
              <w:top w:val="single" w:sz="8" w:space="0" w:color="000000"/>
              <w:left w:val="single" w:sz="8" w:space="0" w:color="000000"/>
              <w:bottom w:val="single" w:sz="8" w:space="0" w:color="999999"/>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Constrain</w:t>
            </w:r>
          </w:p>
        </w:tc>
        <w:tc>
          <w:tcPr>
            <w:tcW w:w="2340" w:type="dxa"/>
            <w:tcBorders>
              <w:top w:val="single" w:sz="8" w:space="0" w:color="000000"/>
              <w:left w:val="single" w:sz="8" w:space="0" w:color="000000"/>
              <w:bottom w:val="single" w:sz="8" w:space="0" w:color="999999"/>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X</w:t>
            </w:r>
          </w:p>
        </w:tc>
        <w:tc>
          <w:tcPr>
            <w:tcW w:w="2339" w:type="dxa"/>
            <w:tcBorders>
              <w:top w:val="single" w:sz="8" w:space="0" w:color="000000"/>
              <w:left w:val="single" w:sz="8" w:space="0" w:color="000000"/>
              <w:bottom w:val="single" w:sz="8" w:space="0" w:color="999999"/>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 </w:t>
            </w:r>
          </w:p>
        </w:tc>
        <w:tc>
          <w:tcPr>
            <w:tcW w:w="2340" w:type="dxa"/>
            <w:tcBorders>
              <w:top w:val="single" w:sz="8" w:space="0" w:color="000000"/>
              <w:left w:val="single" w:sz="8" w:space="0" w:color="000000"/>
              <w:bottom w:val="single" w:sz="8" w:space="0" w:color="999999"/>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 </w:t>
            </w:r>
          </w:p>
        </w:tc>
      </w:tr>
      <w:tr w:rsidR="001B17B9" w:rsidRPr="005924FB">
        <w:trPr>
          <w:trHeight w:val="272"/>
        </w:trPr>
        <w:tc>
          <w:tcPr>
            <w:tcW w:w="2340" w:type="dxa"/>
            <w:tcBorders>
              <w:top w:val="single" w:sz="8" w:space="0" w:color="999999"/>
              <w:left w:val="single" w:sz="8" w:space="0" w:color="000000"/>
              <w:bottom w:val="single" w:sz="8" w:space="0" w:color="999999"/>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Enhance</w:t>
            </w:r>
          </w:p>
        </w:tc>
        <w:tc>
          <w:tcPr>
            <w:tcW w:w="2340" w:type="dxa"/>
            <w:tcBorders>
              <w:top w:val="single" w:sz="8" w:space="0" w:color="999999"/>
              <w:left w:val="single" w:sz="8" w:space="0" w:color="000000"/>
              <w:bottom w:val="single" w:sz="8" w:space="0" w:color="999999"/>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 </w:t>
            </w:r>
          </w:p>
        </w:tc>
        <w:tc>
          <w:tcPr>
            <w:tcW w:w="2339" w:type="dxa"/>
            <w:tcBorders>
              <w:top w:val="single" w:sz="8" w:space="0" w:color="999999"/>
              <w:left w:val="single" w:sz="8" w:space="0" w:color="000000"/>
              <w:bottom w:val="single" w:sz="8" w:space="0" w:color="999999"/>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X</w:t>
            </w:r>
          </w:p>
        </w:tc>
        <w:tc>
          <w:tcPr>
            <w:tcW w:w="2340" w:type="dxa"/>
            <w:tcBorders>
              <w:top w:val="single" w:sz="8" w:space="0" w:color="999999"/>
              <w:left w:val="single" w:sz="8" w:space="0" w:color="000000"/>
              <w:bottom w:val="single" w:sz="8" w:space="0" w:color="999999"/>
              <w:right w:val="single" w:sz="8" w:space="0" w:color="000000"/>
            </w:tcBorders>
            <w:shd w:val="clear" w:color="auto" w:fill="auto"/>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 </w:t>
            </w:r>
          </w:p>
        </w:tc>
      </w:tr>
      <w:tr w:rsidR="001B17B9" w:rsidRPr="005924FB">
        <w:trPr>
          <w:trHeight w:val="272"/>
        </w:trPr>
        <w:tc>
          <w:tcPr>
            <w:tcW w:w="2340" w:type="dxa"/>
            <w:tcBorders>
              <w:top w:val="single" w:sz="8" w:space="0" w:color="999999"/>
              <w:left w:val="single" w:sz="8" w:space="0" w:color="000000"/>
              <w:bottom w:val="single" w:sz="8" w:space="0" w:color="000000"/>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Accept</w:t>
            </w:r>
          </w:p>
        </w:tc>
        <w:tc>
          <w:tcPr>
            <w:tcW w:w="2340" w:type="dxa"/>
            <w:tcBorders>
              <w:top w:val="single" w:sz="8" w:space="0" w:color="999999"/>
              <w:left w:val="single" w:sz="8" w:space="0" w:color="000000"/>
              <w:bottom w:val="single" w:sz="8" w:space="0" w:color="000000"/>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 </w:t>
            </w:r>
          </w:p>
        </w:tc>
        <w:tc>
          <w:tcPr>
            <w:tcW w:w="2339" w:type="dxa"/>
            <w:tcBorders>
              <w:top w:val="single" w:sz="8" w:space="0" w:color="999999"/>
              <w:left w:val="single" w:sz="8" w:space="0" w:color="000000"/>
              <w:bottom w:val="single" w:sz="8" w:space="0" w:color="000000"/>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 </w:t>
            </w:r>
          </w:p>
        </w:tc>
        <w:tc>
          <w:tcPr>
            <w:tcW w:w="2340" w:type="dxa"/>
            <w:tcBorders>
              <w:top w:val="single" w:sz="8" w:space="0" w:color="999999"/>
              <w:left w:val="single" w:sz="8" w:space="0" w:color="000000"/>
              <w:bottom w:val="single" w:sz="8" w:space="0" w:color="000000"/>
              <w:right w:val="single" w:sz="8" w:space="0" w:color="000000"/>
            </w:tcBorders>
            <w:shd w:val="clear" w:color="auto" w:fill="E8ECF3"/>
            <w:tcMar>
              <w:top w:w="80" w:type="dxa"/>
              <w:left w:w="80" w:type="dxa"/>
              <w:bottom w:w="80" w:type="dxa"/>
              <w:right w:w="80" w:type="dxa"/>
            </w:tcMar>
            <w:vAlign w:val="cente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X</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color w:val="000000" w:themeColor="text1"/>
          <w:sz w:val="24"/>
          <w:szCs w:val="24"/>
        </w:rPr>
      </w:pPr>
      <w:r w:rsidRPr="005924FB">
        <w:rPr>
          <w:rFonts w:ascii="Times New Roman" w:hAnsi="Times New Roman"/>
          <w:b/>
          <w:bCs/>
          <w:i/>
          <w:iCs/>
          <w:color w:val="000000" w:themeColor="text1"/>
          <w:sz w:val="24"/>
          <w:szCs w:val="24"/>
          <w:u w:color="4472C4"/>
        </w:rPr>
        <w:t>Figure 1: Project Priority Matrix</w:t>
      </w: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In addition to the goals, proje</w:t>
      </w:r>
      <w:r w:rsidR="00184A02" w:rsidRPr="005924FB">
        <w:rPr>
          <w:rFonts w:ascii="Times New Roman" w:hAnsi="Times New Roman"/>
          <w:color w:val="000000" w:themeColor="text1"/>
          <w:sz w:val="24"/>
          <w:szCs w:val="24"/>
        </w:rPr>
        <w:t>ct deliverables were identified</w:t>
      </w:r>
      <w:r w:rsidRPr="005924FB">
        <w:rPr>
          <w:rFonts w:ascii="Times New Roman" w:hAnsi="Times New Roman"/>
          <w:color w:val="000000" w:themeColor="text1"/>
          <w:sz w:val="24"/>
          <w:szCs w:val="24"/>
        </w:rPr>
        <w:t xml:space="preserve">, milestones </w:t>
      </w:r>
      <w:r w:rsidR="00184A02" w:rsidRPr="005924FB">
        <w:rPr>
          <w:rFonts w:ascii="Times New Roman" w:hAnsi="Times New Roman"/>
          <w:color w:val="000000" w:themeColor="text1"/>
          <w:sz w:val="24"/>
          <w:szCs w:val="24"/>
        </w:rPr>
        <w:t xml:space="preserve">were </w:t>
      </w:r>
      <w:r w:rsidRPr="005924FB">
        <w:rPr>
          <w:rFonts w:ascii="Times New Roman" w:hAnsi="Times New Roman"/>
          <w:color w:val="000000" w:themeColor="text1"/>
          <w:sz w:val="24"/>
          <w:szCs w:val="24"/>
        </w:rPr>
        <w:t>set</w:t>
      </w:r>
      <w:r w:rsidR="00184A02"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 xml:space="preserve"> and technical requirements were established. After more information was gathered</w:t>
      </w:r>
      <w:r w:rsidR="00184A02"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 xml:space="preserve"> certain limits and exclusions were identified. It was found that the project team cannot work more than 40 hours a week with</w:t>
      </w:r>
      <w:r w:rsidR="00184A02" w:rsidRPr="005924FB">
        <w:rPr>
          <w:rFonts w:ascii="Times New Roman" w:hAnsi="Times New Roman"/>
          <w:color w:val="000000" w:themeColor="text1"/>
          <w:sz w:val="24"/>
          <w:szCs w:val="24"/>
        </w:rPr>
        <w:t>out taking permission from the Vice P</w:t>
      </w:r>
      <w:r w:rsidRPr="005924FB">
        <w:rPr>
          <w:rFonts w:ascii="Times New Roman" w:hAnsi="Times New Roman"/>
          <w:color w:val="000000" w:themeColor="text1"/>
          <w:sz w:val="24"/>
          <w:szCs w:val="24"/>
        </w:rPr>
        <w:t xml:space="preserve">resident. The team would work from Monday through Friday and would comply with U.S government holidays. </w:t>
      </w:r>
      <w:r w:rsidRPr="005924FB">
        <w:rPr>
          <w:rFonts w:ascii="Times New Roman" w:hAnsi="Times New Roman"/>
          <w:i/>
          <w:iCs/>
          <w:color w:val="000000" w:themeColor="text1"/>
          <w:sz w:val="24"/>
          <w:szCs w:val="24"/>
        </w:rPr>
        <w:t>Refer to Appendix 1.1 for the Project Scope Statement</w:t>
      </w:r>
      <w:r w:rsidR="00184A02" w:rsidRPr="005924FB">
        <w:rPr>
          <w:rFonts w:ascii="Times New Roman" w:hAnsi="Times New Roman"/>
          <w:i/>
          <w:iCs/>
          <w:color w:val="000000" w:themeColor="text1"/>
          <w:sz w:val="24"/>
          <w:szCs w:val="24"/>
        </w:rPr>
        <w:t>.</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84A02" w:rsidRPr="005924FB" w:rsidRDefault="00184A02">
      <w:pPr>
        <w:pStyle w:val="BodyA"/>
        <w:jc w:val="both"/>
        <w:rPr>
          <w:rFonts w:ascii="Times New Roman" w:eastAsia="Times New Roman" w:hAnsi="Times New Roman" w:cs="Times New Roman"/>
          <w:color w:val="000000" w:themeColor="text1"/>
          <w:sz w:val="24"/>
          <w:szCs w:val="24"/>
        </w:rPr>
      </w:pPr>
    </w:p>
    <w:p w:rsidR="00184A02" w:rsidRPr="005924FB" w:rsidRDefault="00184A02">
      <w:pPr>
        <w:pStyle w:val="BodyA"/>
        <w:jc w:val="both"/>
        <w:rPr>
          <w:rFonts w:ascii="Times New Roman" w:eastAsia="Times New Roman" w:hAnsi="Times New Roman" w:cs="Times New Roman"/>
          <w:color w:val="000000" w:themeColor="text1"/>
          <w:sz w:val="24"/>
          <w:szCs w:val="24"/>
        </w:rPr>
      </w:pPr>
    </w:p>
    <w:p w:rsidR="00184A02" w:rsidRPr="005924FB" w:rsidRDefault="00184A02">
      <w:pPr>
        <w:pStyle w:val="BodyA"/>
        <w:jc w:val="both"/>
        <w:rPr>
          <w:rFonts w:ascii="Times New Roman" w:hAnsi="Times New Roman"/>
          <w:b/>
          <w:bCs/>
          <w:color w:val="000000" w:themeColor="text1"/>
          <w:sz w:val="24"/>
          <w:szCs w:val="24"/>
          <w:u w:color="A5A5A5"/>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A5A5A5"/>
        </w:rPr>
      </w:pPr>
      <w:r w:rsidRPr="005924FB">
        <w:rPr>
          <w:rFonts w:ascii="Times New Roman" w:hAnsi="Times New Roman"/>
          <w:b/>
          <w:bCs/>
          <w:color w:val="000000" w:themeColor="text1"/>
          <w:sz w:val="24"/>
          <w:szCs w:val="24"/>
          <w:u w:color="A5A5A5"/>
        </w:rPr>
        <w:lastRenderedPageBreak/>
        <w:t>1.1.3 Work Breakdown Structure</w:t>
      </w:r>
    </w:p>
    <w:p w:rsidR="001B17B9" w:rsidRPr="005924FB" w:rsidRDefault="001B17B9">
      <w:pPr>
        <w:pStyle w:val="BodyA"/>
        <w:jc w:val="both"/>
        <w:rPr>
          <w:rFonts w:ascii="Times New Roman" w:eastAsia="Times New Roman" w:hAnsi="Times New Roman" w:cs="Times New Roman"/>
          <w:b/>
          <w:bCs/>
          <w:color w:val="000000" w:themeColor="text1"/>
          <w:sz w:val="24"/>
          <w:szCs w:val="24"/>
          <w:u w:color="A5A5A5"/>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A5A5A5"/>
        </w:rPr>
      </w:pPr>
      <w:r w:rsidRPr="005924FB">
        <w:rPr>
          <w:rFonts w:ascii="Times New Roman" w:hAnsi="Times New Roman"/>
          <w:color w:val="000000" w:themeColor="text1"/>
          <w:sz w:val="24"/>
          <w:szCs w:val="24"/>
          <w:u w:color="A5A5A5"/>
        </w:rPr>
        <w:t>After finalization of the system specifications</w:t>
      </w:r>
      <w:r w:rsidR="00184A02" w:rsidRPr="005924FB">
        <w:rPr>
          <w:rFonts w:ascii="Times New Roman" w:hAnsi="Times New Roman"/>
          <w:color w:val="000000" w:themeColor="text1"/>
          <w:sz w:val="24"/>
          <w:szCs w:val="24"/>
          <w:u w:color="A5A5A5"/>
        </w:rPr>
        <w:t>,</w:t>
      </w:r>
      <w:r w:rsidRPr="005924FB">
        <w:rPr>
          <w:rFonts w:ascii="Times New Roman" w:hAnsi="Times New Roman"/>
          <w:color w:val="000000" w:themeColor="text1"/>
          <w:sz w:val="24"/>
          <w:szCs w:val="24"/>
          <w:u w:color="A5A5A5"/>
        </w:rPr>
        <w:t xml:space="preserve"> the team then set few</w:t>
      </w:r>
      <w:r w:rsidR="00184A02" w:rsidRPr="005924FB">
        <w:rPr>
          <w:rFonts w:ascii="Times New Roman" w:hAnsi="Times New Roman"/>
          <w:color w:val="000000" w:themeColor="text1"/>
          <w:sz w:val="24"/>
          <w:szCs w:val="24"/>
          <w:u w:color="A5A5A5"/>
        </w:rPr>
        <w:t xml:space="preserve"> milestones for the project, namely:</w:t>
      </w:r>
    </w:p>
    <w:p w:rsidR="001B17B9" w:rsidRPr="005924FB" w:rsidRDefault="001B17B9">
      <w:pPr>
        <w:pStyle w:val="BodyA"/>
        <w:jc w:val="both"/>
        <w:rPr>
          <w:rFonts w:ascii="Times New Roman" w:eastAsia="Times New Roman" w:hAnsi="Times New Roman" w:cs="Times New Roman"/>
          <w:b/>
          <w:bCs/>
          <w:color w:val="000000" w:themeColor="text1"/>
          <w:sz w:val="24"/>
          <w:szCs w:val="24"/>
          <w:u w:color="A5A5A5"/>
        </w:rPr>
      </w:pPr>
    </w:p>
    <w:p w:rsidR="00184A02" w:rsidRPr="005924FB" w:rsidRDefault="00184A02" w:rsidP="00184A02">
      <w:pPr>
        <w:pStyle w:val="ListParagraph"/>
        <w:numPr>
          <w:ilvl w:val="0"/>
          <w:numId w:val="13"/>
        </w:numPr>
        <w:rPr>
          <w:rFonts w:ascii="Times New Roman" w:eastAsia="Arial Unicode MS" w:hAnsi="Times New Roman" w:cs="Arial Unicode MS"/>
          <w:color w:val="000000" w:themeColor="text1"/>
          <w:sz w:val="24"/>
          <w:szCs w:val="24"/>
          <w:u w:color="A5A5A5"/>
          <w:bdr w:val="nil"/>
        </w:rPr>
      </w:pPr>
      <w:r w:rsidRPr="005924FB">
        <w:rPr>
          <w:rFonts w:ascii="Times New Roman" w:eastAsia="Arial Unicode MS" w:hAnsi="Times New Roman" w:cs="Arial Unicode MS"/>
          <w:color w:val="000000" w:themeColor="text1"/>
          <w:sz w:val="24"/>
          <w:szCs w:val="24"/>
          <w:u w:color="A5A5A5"/>
          <w:bdr w:val="nil"/>
        </w:rPr>
        <w:t>Start hardware development.</w:t>
      </w:r>
    </w:p>
    <w:p w:rsidR="00184A02" w:rsidRPr="005924FB" w:rsidRDefault="00184A02" w:rsidP="00184A02">
      <w:pPr>
        <w:pStyle w:val="ListParagraph"/>
        <w:numPr>
          <w:ilvl w:val="0"/>
          <w:numId w:val="13"/>
        </w:numPr>
        <w:rPr>
          <w:rFonts w:ascii="Times New Roman" w:eastAsia="Arial Unicode MS" w:hAnsi="Times New Roman" w:cs="Arial Unicode MS"/>
          <w:color w:val="000000" w:themeColor="text1"/>
          <w:sz w:val="24"/>
          <w:szCs w:val="24"/>
          <w:u w:color="A5A5A5"/>
          <w:bdr w:val="nil"/>
        </w:rPr>
      </w:pPr>
      <w:r w:rsidRPr="005924FB">
        <w:rPr>
          <w:rFonts w:ascii="Times New Roman" w:eastAsia="Arial Unicode MS" w:hAnsi="Times New Roman" w:cs="Arial Unicode MS"/>
          <w:color w:val="000000" w:themeColor="text1"/>
          <w:sz w:val="24"/>
          <w:szCs w:val="24"/>
          <w:u w:color="A5A5A5"/>
          <w:bdr w:val="nil"/>
        </w:rPr>
        <w:t>Complete setting up operating system.</w:t>
      </w:r>
    </w:p>
    <w:p w:rsidR="00184A02" w:rsidRPr="005924FB" w:rsidRDefault="00184A02" w:rsidP="00184A02">
      <w:pPr>
        <w:pStyle w:val="ListParagraph"/>
        <w:numPr>
          <w:ilvl w:val="0"/>
          <w:numId w:val="13"/>
        </w:numPr>
        <w:rPr>
          <w:rFonts w:ascii="Times New Roman" w:eastAsia="Arial Unicode MS" w:hAnsi="Times New Roman" w:cs="Arial Unicode MS"/>
          <w:color w:val="000000" w:themeColor="text1"/>
          <w:sz w:val="24"/>
          <w:szCs w:val="24"/>
          <w:u w:color="A5A5A5"/>
          <w:bdr w:val="nil"/>
        </w:rPr>
      </w:pPr>
      <w:r w:rsidRPr="005924FB">
        <w:rPr>
          <w:rFonts w:ascii="Times New Roman" w:eastAsia="Arial Unicode MS" w:hAnsi="Times New Roman" w:cs="Arial Unicode MS"/>
          <w:color w:val="000000" w:themeColor="text1"/>
          <w:sz w:val="24"/>
          <w:szCs w:val="24"/>
          <w:u w:color="A5A5A5"/>
          <w:bdr w:val="nil"/>
        </w:rPr>
        <w:t>Complete utilities.</w:t>
      </w:r>
    </w:p>
    <w:p w:rsidR="001B17B9" w:rsidRPr="005924FB" w:rsidRDefault="00184A02" w:rsidP="00184A02">
      <w:pPr>
        <w:pStyle w:val="ListParagraph"/>
        <w:numPr>
          <w:ilvl w:val="0"/>
          <w:numId w:val="13"/>
        </w:numPr>
        <w:rPr>
          <w:rFonts w:ascii="Times New Roman" w:eastAsia="Arial Unicode MS" w:hAnsi="Times New Roman" w:cs="Arial Unicode MS"/>
          <w:color w:val="000000" w:themeColor="text1"/>
          <w:sz w:val="24"/>
          <w:szCs w:val="24"/>
          <w:u w:color="A5A5A5"/>
          <w:bdr w:val="nil"/>
        </w:rPr>
      </w:pPr>
      <w:r w:rsidRPr="005924FB">
        <w:rPr>
          <w:rFonts w:ascii="Times New Roman" w:eastAsia="Arial Unicode MS" w:hAnsi="Times New Roman" w:cs="Arial Unicode MS"/>
          <w:color w:val="000000" w:themeColor="text1"/>
          <w:sz w:val="24"/>
          <w:szCs w:val="24"/>
          <w:u w:color="A5A5A5"/>
          <w:bdr w:val="nil"/>
        </w:rPr>
        <w:t>Complete system integration.</w:t>
      </w:r>
    </w:p>
    <w:p w:rsidR="001B17B9" w:rsidRPr="005924FB" w:rsidRDefault="000C1DBA">
      <w:pPr>
        <w:pStyle w:val="Default"/>
        <w:spacing w:after="160"/>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color w:val="000000" w:themeColor="text1"/>
          <w:sz w:val="24"/>
          <w:szCs w:val="24"/>
        </w:rPr>
        <w:t>The team then constructed a Work Breakdown Structure(WBS) that outlines the tasks which needs to</w:t>
      </w:r>
      <w:r w:rsidR="00184A02" w:rsidRPr="005924FB">
        <w:rPr>
          <w:rFonts w:ascii="Times New Roman" w:hAnsi="Times New Roman"/>
          <w:color w:val="000000" w:themeColor="text1"/>
          <w:sz w:val="24"/>
          <w:szCs w:val="24"/>
        </w:rPr>
        <w:t xml:space="preserve"> be completed. Figure 2 below </w:t>
      </w:r>
      <w:r w:rsidRPr="005924FB">
        <w:rPr>
          <w:rFonts w:ascii="Times New Roman" w:hAnsi="Times New Roman"/>
          <w:color w:val="000000" w:themeColor="text1"/>
          <w:sz w:val="24"/>
          <w:szCs w:val="24"/>
        </w:rPr>
        <w:t>shows the Work Breakdown Structure which was approved by the VP of operations.</w:t>
      </w:r>
    </w:p>
    <w:p w:rsidR="001B17B9" w:rsidRPr="005924FB" w:rsidRDefault="00CE2959" w:rsidP="00CE2959">
      <w:pPr>
        <w:pStyle w:val="BodyA"/>
        <w:jc w:val="center"/>
        <w:rPr>
          <w:rFonts w:ascii="Times New Roman" w:eastAsia="Times New Roman" w:hAnsi="Times New Roman" w:cs="Times New Roman"/>
          <w:b/>
          <w:bCs/>
          <w:color w:val="000000" w:themeColor="text1"/>
          <w:sz w:val="24"/>
          <w:szCs w:val="24"/>
          <w:u w:color="FFC000"/>
        </w:rPr>
      </w:pPr>
      <w:r w:rsidRPr="005924FB">
        <w:rPr>
          <w:rFonts w:ascii="Times New Roman" w:eastAsia="Times New Roman" w:hAnsi="Times New Roman" w:cs="Times New Roman"/>
          <w:b/>
          <w:bCs/>
          <w:noProof/>
          <w:color w:val="000000" w:themeColor="text1"/>
          <w:sz w:val="24"/>
          <w:szCs w:val="24"/>
          <w:u w:color="FFC000"/>
        </w:rPr>
        <w:drawing>
          <wp:inline distT="0" distB="0" distL="0" distR="0">
            <wp:extent cx="2252171" cy="439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7-12-13 at 4.01.02 PM (1).jpeg"/>
                    <pic:cNvPicPr/>
                  </pic:nvPicPr>
                  <pic:blipFill>
                    <a:blip r:embed="rId7">
                      <a:extLst>
                        <a:ext uri="{28A0092B-C50C-407E-A947-70E740481C1C}">
                          <a14:useLocalDpi xmlns:a14="http://schemas.microsoft.com/office/drawing/2010/main" val="0"/>
                        </a:ext>
                      </a:extLst>
                    </a:blip>
                    <a:stretch>
                      <a:fillRect/>
                    </a:stretch>
                  </pic:blipFill>
                  <pic:spPr>
                    <a:xfrm>
                      <a:off x="0" y="0"/>
                      <a:ext cx="2262478" cy="4411121"/>
                    </a:xfrm>
                    <a:prstGeom prst="rect">
                      <a:avLst/>
                    </a:prstGeom>
                  </pic:spPr>
                </pic:pic>
              </a:graphicData>
            </a:graphic>
          </wp:inline>
        </w:drawing>
      </w:r>
    </w:p>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i/>
          <w:iCs/>
          <w:color w:val="000000" w:themeColor="text1"/>
          <w:sz w:val="24"/>
          <w:szCs w:val="24"/>
          <w:u w:color="4472C4"/>
        </w:rPr>
        <w:t>Figure 2: Initial Work Breakdown Structure</w:t>
      </w: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1.1.4 Responsibilities</w:t>
      </w:r>
    </w:p>
    <w:p w:rsidR="001B17B9" w:rsidRPr="005924FB" w:rsidRDefault="001B17B9">
      <w:pPr>
        <w:pStyle w:val="BodyA"/>
        <w:jc w:val="both"/>
        <w:rPr>
          <w:rFonts w:ascii="Times New Roman" w:eastAsia="Times New Roman" w:hAnsi="Times New Roman" w:cs="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 xml:space="preserve">In this project, we as a team decided that the work should be divided equally among the team members. This was done to provide each member with equal learning opportunity. The project had </w:t>
      </w:r>
      <w:r w:rsidRPr="005924FB">
        <w:rPr>
          <w:rFonts w:ascii="Times New Roman" w:hAnsi="Times New Roman"/>
          <w:color w:val="000000" w:themeColor="text1"/>
          <w:sz w:val="24"/>
          <w:szCs w:val="24"/>
        </w:rPr>
        <w:lastRenderedPageBreak/>
        <w:t xml:space="preserve">five different deliverables which had to be presented to our VP. </w:t>
      </w:r>
      <w:r w:rsidR="003C081B" w:rsidRPr="005924FB">
        <w:rPr>
          <w:rFonts w:ascii="Times New Roman" w:hAnsi="Times New Roman"/>
          <w:color w:val="000000" w:themeColor="text1"/>
          <w:sz w:val="24"/>
          <w:szCs w:val="24"/>
        </w:rPr>
        <w:t>Each task was performed as a</w:t>
      </w:r>
      <w:r w:rsidRPr="005924FB">
        <w:rPr>
          <w:rFonts w:ascii="Times New Roman" w:hAnsi="Times New Roman"/>
          <w:color w:val="000000" w:themeColor="text1"/>
          <w:sz w:val="24"/>
          <w:szCs w:val="24"/>
        </w:rPr>
        <w:t xml:space="preserve"> group for each </w:t>
      </w:r>
      <w:r w:rsidR="003C081B" w:rsidRPr="005924FB">
        <w:rPr>
          <w:rFonts w:ascii="Times New Roman" w:hAnsi="Times New Roman"/>
          <w:color w:val="000000" w:themeColor="text1"/>
          <w:sz w:val="24"/>
          <w:szCs w:val="24"/>
        </w:rPr>
        <w:t xml:space="preserve">of the </w:t>
      </w:r>
      <w:r w:rsidRPr="005924FB">
        <w:rPr>
          <w:rFonts w:ascii="Times New Roman" w:hAnsi="Times New Roman"/>
          <w:color w:val="000000" w:themeColor="text1"/>
          <w:sz w:val="24"/>
          <w:szCs w:val="24"/>
        </w:rPr>
        <w:t>interim delivery. We maintained proper communication between the members of the group as the project was being implemented.</w:t>
      </w:r>
      <w:r w:rsidRPr="005924FB">
        <w:rPr>
          <w:rFonts w:ascii="Times New Roman" w:hAnsi="Times New Roman"/>
          <w:b/>
          <w:bCs/>
          <w:color w:val="000000" w:themeColor="text1"/>
          <w:sz w:val="24"/>
          <w:szCs w:val="24"/>
          <w:u w:color="FFC000"/>
        </w:rPr>
        <w:t xml:space="preserve"> </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b/>
          <w:bCs/>
          <w:color w:val="000000" w:themeColor="text1"/>
          <w:sz w:val="24"/>
          <w:szCs w:val="24"/>
          <w:u w:color="5B9BD5"/>
        </w:rPr>
        <w:t>1.2 Planning Phase</w:t>
      </w:r>
    </w:p>
    <w:p w:rsidR="001B17B9" w:rsidRPr="005924FB" w:rsidRDefault="001B17B9">
      <w:pPr>
        <w:pStyle w:val="BodyA"/>
        <w:jc w:val="both"/>
        <w:rPr>
          <w:rFonts w:ascii="Times New Roman" w:eastAsia="Times New Roman" w:hAnsi="Times New Roman" w:cs="Times New Roman"/>
          <w:b/>
          <w:bCs/>
          <w:color w:val="000000" w:themeColor="text1"/>
          <w:sz w:val="24"/>
          <w:szCs w:val="24"/>
          <w:u w:color="5B9BD5"/>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After completing the</w:t>
      </w:r>
      <w:r w:rsidR="003C081B" w:rsidRPr="005924FB">
        <w:rPr>
          <w:rFonts w:ascii="Times New Roman" w:hAnsi="Times New Roman"/>
          <w:color w:val="000000" w:themeColor="text1"/>
          <w:sz w:val="24"/>
          <w:szCs w:val="24"/>
        </w:rPr>
        <w:t xml:space="preserve"> defining phase, we move to</w:t>
      </w:r>
      <w:r w:rsidRPr="005924FB">
        <w:rPr>
          <w:rFonts w:ascii="Times New Roman" w:hAnsi="Times New Roman"/>
          <w:color w:val="000000" w:themeColor="text1"/>
          <w:sz w:val="24"/>
          <w:szCs w:val="24"/>
        </w:rPr>
        <w:t xml:space="preserve"> the planning phase of the project where we have an approved set of goals, priorities and work breakdown structure. This is a very important phase for the project</w:t>
      </w:r>
      <w:r w:rsidR="00927A37"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 xml:space="preserve"> as </w:t>
      </w:r>
      <w:r w:rsidR="003C081B" w:rsidRPr="005924FB">
        <w:rPr>
          <w:rFonts w:ascii="Times New Roman" w:hAnsi="Times New Roman"/>
          <w:color w:val="000000" w:themeColor="text1"/>
          <w:sz w:val="24"/>
          <w:szCs w:val="24"/>
        </w:rPr>
        <w:t xml:space="preserve">in this phase </w:t>
      </w:r>
      <w:r w:rsidRPr="005924FB">
        <w:rPr>
          <w:rFonts w:ascii="Times New Roman" w:hAnsi="Times New Roman"/>
          <w:color w:val="000000" w:themeColor="text1"/>
          <w:sz w:val="24"/>
          <w:szCs w:val="24"/>
        </w:rPr>
        <w:t>we create an accurate plan for the project, allocate res</w:t>
      </w:r>
      <w:r w:rsidR="003C081B" w:rsidRPr="005924FB">
        <w:rPr>
          <w:rFonts w:ascii="Times New Roman" w:hAnsi="Times New Roman"/>
          <w:color w:val="000000" w:themeColor="text1"/>
          <w:sz w:val="24"/>
          <w:szCs w:val="24"/>
        </w:rPr>
        <w:t>ources to the activities and ass</w:t>
      </w:r>
      <w:r w:rsidRPr="005924FB">
        <w:rPr>
          <w:rFonts w:ascii="Times New Roman" w:hAnsi="Times New Roman"/>
          <w:color w:val="000000" w:themeColor="text1"/>
          <w:sz w:val="24"/>
          <w:szCs w:val="24"/>
        </w:rPr>
        <w:t xml:space="preserve">ess the risks. The success of this phase defines the future </w:t>
      </w:r>
      <w:r w:rsidR="00927A37" w:rsidRPr="005924FB">
        <w:rPr>
          <w:rFonts w:ascii="Times New Roman" w:hAnsi="Times New Roman"/>
          <w:color w:val="000000" w:themeColor="text1"/>
          <w:sz w:val="24"/>
          <w:szCs w:val="24"/>
        </w:rPr>
        <w:t>of the project. We set the</w:t>
      </w:r>
      <w:r w:rsidRPr="005924FB">
        <w:rPr>
          <w:rFonts w:ascii="Times New Roman" w:hAnsi="Times New Roman"/>
          <w:color w:val="000000" w:themeColor="text1"/>
          <w:sz w:val="24"/>
          <w:szCs w:val="24"/>
        </w:rPr>
        <w:t xml:space="preserve"> objectives and paths to complete the project.</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b/>
          <w:bCs/>
          <w:color w:val="000000" w:themeColor="text1"/>
          <w:sz w:val="24"/>
          <w:szCs w:val="24"/>
          <w:u w:color="FFC000"/>
        </w:rPr>
        <w:t>1.2.1 Schedule</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 xml:space="preserve">In this phase, we find the time taken by each activity to complete. A network diagram given in </w:t>
      </w:r>
      <w:r w:rsidR="00927A37" w:rsidRPr="005924FB">
        <w:rPr>
          <w:rFonts w:ascii="Times New Roman" w:hAnsi="Times New Roman"/>
          <w:color w:val="000000" w:themeColor="text1"/>
          <w:sz w:val="24"/>
          <w:szCs w:val="24"/>
        </w:rPr>
        <w:t>the figure in Appendix 2.2</w:t>
      </w:r>
      <w:r w:rsidRPr="005924FB">
        <w:rPr>
          <w:rFonts w:ascii="Times New Roman" w:hAnsi="Times New Roman"/>
          <w:color w:val="000000" w:themeColor="text1"/>
          <w:sz w:val="24"/>
          <w:szCs w:val="24"/>
        </w:rPr>
        <w:t xml:space="preserve"> shows the activities that are critical, it also identifies the number of days required by each activity to complete. The estimated completion date for The Conveyor Belt Project is </w:t>
      </w:r>
      <w:r w:rsidR="007A7AEC" w:rsidRPr="005924FB">
        <w:rPr>
          <w:rFonts w:ascii="Times New Roman" w:hAnsi="Times New Roman"/>
          <w:color w:val="000000" w:themeColor="text1"/>
          <w:sz w:val="24"/>
          <w:szCs w:val="24"/>
        </w:rPr>
        <w:t>February</w:t>
      </w:r>
      <w:r w:rsidR="002F5D85" w:rsidRPr="005924FB">
        <w:rPr>
          <w:rFonts w:ascii="Times New Roman" w:hAnsi="Times New Roman"/>
          <w:color w:val="000000" w:themeColor="text1"/>
          <w:sz w:val="24"/>
          <w:szCs w:val="24"/>
        </w:rPr>
        <w:t xml:space="preserve"> </w:t>
      </w:r>
      <w:r w:rsidR="007A7AEC" w:rsidRPr="005924FB">
        <w:rPr>
          <w:rFonts w:ascii="Times New Roman" w:hAnsi="Times New Roman"/>
          <w:color w:val="000000" w:themeColor="text1"/>
          <w:sz w:val="24"/>
          <w:szCs w:val="24"/>
        </w:rPr>
        <w:t>1</w:t>
      </w:r>
      <w:r w:rsidR="007A7AEC" w:rsidRPr="005924FB">
        <w:rPr>
          <w:rFonts w:ascii="Times New Roman" w:hAnsi="Times New Roman"/>
          <w:color w:val="000000" w:themeColor="text1"/>
          <w:sz w:val="24"/>
          <w:szCs w:val="24"/>
          <w:vertAlign w:val="superscript"/>
        </w:rPr>
        <w:t>st</w:t>
      </w:r>
      <w:r w:rsidR="002F5D85" w:rsidRPr="005924FB">
        <w:rPr>
          <w:rFonts w:ascii="Times New Roman" w:hAnsi="Times New Roman"/>
          <w:color w:val="000000" w:themeColor="text1"/>
          <w:sz w:val="24"/>
          <w:szCs w:val="24"/>
        </w:rPr>
        <w:t>,2018 and the project</w:t>
      </w:r>
      <w:r w:rsidRPr="005924FB">
        <w:rPr>
          <w:rFonts w:ascii="Times New Roman" w:hAnsi="Times New Roman"/>
          <w:color w:val="000000" w:themeColor="text1"/>
          <w:sz w:val="24"/>
          <w:szCs w:val="24"/>
        </w:rPr>
        <w:t xml:space="preserve"> will take </w:t>
      </w:r>
      <w:r w:rsidRPr="005924FB">
        <w:rPr>
          <w:rFonts w:ascii="Times New Roman" w:hAnsi="Times New Roman"/>
          <w:bCs/>
          <w:color w:val="000000" w:themeColor="text1"/>
          <w:sz w:val="24"/>
          <w:szCs w:val="24"/>
        </w:rPr>
        <w:t>530 days</w:t>
      </w:r>
      <w:r w:rsidRPr="005924FB">
        <w:rPr>
          <w:rFonts w:ascii="Times New Roman" w:hAnsi="Times New Roman"/>
          <w:color w:val="000000" w:themeColor="text1"/>
          <w:sz w:val="24"/>
          <w:szCs w:val="24"/>
        </w:rPr>
        <w:t xml:space="preserve"> to complete. </w:t>
      </w:r>
      <w:r w:rsidR="002F5D85" w:rsidRPr="005924FB">
        <w:rPr>
          <w:rFonts w:ascii="Times New Roman" w:hAnsi="Times New Roman"/>
          <w:i/>
          <w:iCs/>
          <w:color w:val="000000" w:themeColor="text1"/>
          <w:sz w:val="24"/>
          <w:szCs w:val="24"/>
        </w:rPr>
        <w:t>Please refer to Appendix 2</w:t>
      </w:r>
      <w:r w:rsidRPr="005924FB">
        <w:rPr>
          <w:rFonts w:ascii="Times New Roman" w:hAnsi="Times New Roman"/>
          <w:i/>
          <w:iCs/>
          <w:color w:val="000000" w:themeColor="text1"/>
          <w:sz w:val="24"/>
          <w:szCs w:val="24"/>
        </w:rPr>
        <w:t>.2 for the network diagram.</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1.2.2 Critical Path</w:t>
      </w:r>
    </w:p>
    <w:p w:rsidR="001B17B9" w:rsidRPr="005924FB" w:rsidRDefault="001B17B9">
      <w:pPr>
        <w:pStyle w:val="BodyA"/>
        <w:jc w:val="both"/>
        <w:rPr>
          <w:rFonts w:ascii="Times New Roman" w:eastAsia="Times New Roman" w:hAnsi="Times New Roman" w:cs="Times New Roman"/>
          <w:b/>
          <w:bCs/>
          <w:color w:val="000000" w:themeColor="text1"/>
          <w:sz w:val="24"/>
          <w:szCs w:val="24"/>
        </w:rPr>
      </w:pPr>
    </w:p>
    <w:p w:rsidR="001B17B9" w:rsidRPr="005924FB" w:rsidRDefault="000C1DBA">
      <w:pPr>
        <w:pStyle w:val="Default"/>
        <w:shd w:val="clear" w:color="auto" w:fill="FFFFFF"/>
        <w:spacing w:before="100"/>
        <w:ind w:left="36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Architectural decision (ID:24) </w:t>
      </w:r>
      <w:r w:rsidRPr="005924FB">
        <w:rPr>
          <w:rFonts w:ascii="Wingdings" w:hAnsi="Wingdings"/>
          <w:color w:val="000000" w:themeColor="text1"/>
          <w:sz w:val="24"/>
          <w:szCs w:val="24"/>
        </w:rPr>
        <w:sym w:font="Wingdings" w:char="F0E0"/>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Hardware Specifications (ID: 3)  </w:t>
      </w:r>
      <w:r w:rsidRPr="005924FB">
        <w:rPr>
          <w:rFonts w:ascii="Wingdings" w:hAnsi="Wingdings"/>
          <w:color w:val="000000" w:themeColor="text1"/>
          <w:sz w:val="24"/>
          <w:szCs w:val="24"/>
        </w:rPr>
        <w:sym w:font="Wingdings" w:char="F0E0"/>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Hardware Design (ID:4) </w:t>
      </w:r>
      <w:r w:rsidRPr="005924FB">
        <w:rPr>
          <w:rFonts w:ascii="Wingdings" w:hAnsi="Wingdings"/>
          <w:color w:val="000000" w:themeColor="text1"/>
          <w:sz w:val="24"/>
          <w:szCs w:val="24"/>
        </w:rPr>
        <w:sym w:font="Wingdings" w:char="F0E0"/>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Hardware Documentation (ID: 5) </w:t>
      </w:r>
      <w:r w:rsidRPr="005924FB">
        <w:rPr>
          <w:rFonts w:ascii="Wingdings" w:hAnsi="Wingdings"/>
          <w:color w:val="000000" w:themeColor="text1"/>
          <w:sz w:val="24"/>
          <w:szCs w:val="24"/>
        </w:rPr>
        <w:sym w:font="Wingdings" w:char="F0E0"/>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Integration first phase (ID:25)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 </w:t>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Serial I/O driver (ID: 13)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 </w:t>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System hardware/Software test (ID: 26) </w:t>
      </w:r>
      <w:r w:rsidRPr="005924FB">
        <w:rPr>
          <w:rFonts w:ascii="Wingdings" w:hAnsi="Wingdings"/>
          <w:color w:val="000000" w:themeColor="text1"/>
          <w:sz w:val="24"/>
          <w:szCs w:val="24"/>
        </w:rPr>
        <w:sym w:font="Wingdings" w:char="F0E0"/>
      </w:r>
    </w:p>
    <w:p w:rsidR="001B17B9" w:rsidRPr="005924FB" w:rsidRDefault="000C1DBA">
      <w:pPr>
        <w:pStyle w:val="Default"/>
        <w:shd w:val="clear" w:color="auto" w:fill="FFFFFF"/>
        <w:spacing w:before="100"/>
        <w:rPr>
          <w:rFonts w:ascii="Georgia" w:eastAsia="Georgia" w:hAnsi="Georgia" w:cs="Georgia"/>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 xml:space="preserve">Network interface (ID: 16) </w:t>
      </w:r>
      <w:r w:rsidRPr="005924FB">
        <w:rPr>
          <w:rFonts w:ascii="Wingdings" w:hAnsi="Wingdings"/>
          <w:color w:val="000000" w:themeColor="text1"/>
          <w:sz w:val="24"/>
          <w:szCs w:val="24"/>
        </w:rPr>
        <w:sym w:font="Wingdings" w:char="F0E0"/>
      </w:r>
    </w:p>
    <w:p w:rsidR="001B17B9" w:rsidRPr="005924FB" w:rsidRDefault="000C1DBA">
      <w:pPr>
        <w:pStyle w:val="Default"/>
        <w:shd w:val="clear" w:color="auto" w:fill="FFFFFF"/>
        <w:spacing w:before="100"/>
        <w:ind w:left="360"/>
        <w:rPr>
          <w:rFonts w:ascii="Times New Roman" w:eastAsia="Times New Roman" w:hAnsi="Times New Roman" w:cs="Times New Roman"/>
          <w:color w:val="000000" w:themeColor="text1"/>
          <w:sz w:val="24"/>
          <w:szCs w:val="24"/>
        </w:rPr>
      </w:pPr>
      <w:r w:rsidRPr="005924FB">
        <w:rPr>
          <w:rFonts w:ascii="Georgia" w:hAnsi="Georgia"/>
          <w:color w:val="000000" w:themeColor="text1"/>
          <w:sz w:val="24"/>
          <w:szCs w:val="24"/>
        </w:rPr>
        <w:t xml:space="preserve">                              </w:t>
      </w:r>
      <w:r w:rsidRPr="005924FB">
        <w:rPr>
          <w:rFonts w:ascii="Wingdings" w:hAnsi="Wingdings"/>
          <w:color w:val="000000" w:themeColor="text1"/>
          <w:sz w:val="24"/>
          <w:szCs w:val="24"/>
        </w:rPr>
        <w:sym w:font="Wingdings" w:char="F0E0"/>
      </w:r>
      <w:r w:rsidRPr="005924FB">
        <w:rPr>
          <w:rFonts w:ascii="Georgia" w:hAnsi="Georgia"/>
          <w:color w:val="000000" w:themeColor="text1"/>
          <w:sz w:val="24"/>
          <w:szCs w:val="24"/>
        </w:rPr>
        <w:t>Integration acceptance testing (ID: 28)</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2F5D85" w:rsidRPr="005924FB" w:rsidRDefault="002F5D85">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CE2959" w:rsidRPr="005924FB" w:rsidRDefault="00CE2959">
      <w:pPr>
        <w:pStyle w:val="BodyA"/>
        <w:jc w:val="both"/>
        <w:rPr>
          <w:rFonts w:ascii="Times New Roman" w:hAnsi="Times New Roman"/>
          <w:b/>
          <w:bCs/>
          <w:color w:val="000000" w:themeColor="text1"/>
          <w:sz w:val="24"/>
          <w:szCs w:val="24"/>
          <w:u w:color="FFC000"/>
        </w:rPr>
      </w:pPr>
    </w:p>
    <w:p w:rsidR="002F5D85" w:rsidRPr="005924FB" w:rsidRDefault="002F5D85">
      <w:pPr>
        <w:pStyle w:val="BodyA"/>
        <w:jc w:val="both"/>
        <w:rPr>
          <w:rFonts w:ascii="Times New Roman" w:hAnsi="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lastRenderedPageBreak/>
        <w:t>1.2.3 Resources</w:t>
      </w:r>
    </w:p>
    <w:p w:rsidR="001B17B9" w:rsidRPr="005924FB" w:rsidRDefault="001B17B9">
      <w:pPr>
        <w:pStyle w:val="BodyA"/>
        <w:jc w:val="both"/>
        <w:rPr>
          <w:rFonts w:ascii="Times New Roman" w:eastAsia="Times New Roman" w:hAnsi="Times New Roman" w:cs="Times New Roman"/>
          <w:b/>
          <w:bCs/>
          <w:color w:val="000000" w:themeColor="text1"/>
          <w:sz w:val="24"/>
          <w:szCs w:val="24"/>
          <w:u w:color="FFC000"/>
        </w:rPr>
      </w:pPr>
    </w:p>
    <w:p w:rsidR="001B17B9" w:rsidRPr="005924FB" w:rsidRDefault="002F5D85">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Once the schedule is in place,</w:t>
      </w:r>
      <w:r w:rsidR="000C1DBA" w:rsidRPr="005924FB">
        <w:rPr>
          <w:rFonts w:ascii="Times New Roman" w:hAnsi="Times New Roman"/>
          <w:color w:val="000000" w:themeColor="text1"/>
          <w:sz w:val="24"/>
          <w:szCs w:val="24"/>
        </w:rPr>
        <w:t xml:space="preserve"> we then </w:t>
      </w:r>
      <w:r w:rsidRPr="005924FB">
        <w:rPr>
          <w:rFonts w:ascii="Times New Roman" w:hAnsi="Times New Roman"/>
          <w:color w:val="000000" w:themeColor="text1"/>
          <w:sz w:val="24"/>
          <w:szCs w:val="24"/>
        </w:rPr>
        <w:t>assign the resources. Figure 3</w:t>
      </w:r>
      <w:r w:rsidR="000C1DBA" w:rsidRPr="005924FB">
        <w:rPr>
          <w:rFonts w:ascii="Times New Roman" w:hAnsi="Times New Roman"/>
          <w:color w:val="000000" w:themeColor="text1"/>
          <w:sz w:val="24"/>
          <w:szCs w:val="24"/>
        </w:rPr>
        <w:t xml:space="preserve"> shows us the cost involved and the resources allocated.</w:t>
      </w:r>
    </w:p>
    <w:p w:rsidR="002F5D85" w:rsidRPr="005924FB" w:rsidRDefault="002F5D85">
      <w:pPr>
        <w:pStyle w:val="BodyA"/>
        <w:jc w:val="both"/>
        <w:rPr>
          <w:rFonts w:ascii="Calibri" w:eastAsia="Calibri" w:hAnsi="Calibri" w:cs="Calibri"/>
          <w:b/>
          <w:bCs/>
          <w:i/>
          <w:iCs/>
          <w:color w:val="000000" w:themeColor="text1"/>
          <w:u w:color="4472C4"/>
        </w:rPr>
      </w:pP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3119"/>
        <w:gridCol w:w="3120"/>
        <w:gridCol w:w="3121"/>
      </w:tblGrid>
      <w:tr w:rsidR="001B17B9" w:rsidRPr="005924FB">
        <w:trPr>
          <w:trHeight w:val="240"/>
          <w:jc w:val="center"/>
        </w:trPr>
        <w:tc>
          <w:tcPr>
            <w:tcW w:w="3119" w:type="dxa"/>
            <w:tcBorders>
              <w:top w:val="single" w:sz="4" w:space="0" w:color="5B9BD5"/>
              <w:left w:val="single" w:sz="4" w:space="0" w:color="5B9BD5"/>
              <w:bottom w:val="single" w:sz="4" w:space="0" w:color="9CC2E5"/>
              <w:right w:val="single" w:sz="4" w:space="0" w:color="5B9BD5"/>
            </w:tcBorders>
            <w:shd w:val="clear" w:color="auto" w:fill="5B9BD5"/>
            <w:tcMar>
              <w:top w:w="80" w:type="dxa"/>
              <w:left w:w="80" w:type="dxa"/>
              <w:bottom w:w="80" w:type="dxa"/>
              <w:right w:w="80" w:type="dxa"/>
            </w:tcMar>
          </w:tcPr>
          <w:p w:rsidR="001B17B9" w:rsidRPr="005924FB" w:rsidRDefault="000C1DBA">
            <w:pPr>
              <w:pStyle w:val="BodyA"/>
              <w:spacing w:after="120" w:line="276" w:lineRule="auto"/>
              <w:rPr>
                <w:rFonts w:hint="eastAsia"/>
                <w:color w:val="000000" w:themeColor="text1"/>
              </w:rPr>
            </w:pPr>
            <w:r w:rsidRPr="005924FB">
              <w:rPr>
                <w:rFonts w:ascii="Calibri" w:eastAsia="Calibri" w:hAnsi="Calibri" w:cs="Calibri"/>
                <w:b/>
                <w:bCs/>
                <w:color w:val="000000" w:themeColor="text1"/>
                <w:sz w:val="20"/>
                <w:szCs w:val="20"/>
                <w:u w:color="FFFFFF"/>
              </w:rPr>
              <w:t>Name</w:t>
            </w:r>
          </w:p>
        </w:tc>
        <w:tc>
          <w:tcPr>
            <w:tcW w:w="3120" w:type="dxa"/>
            <w:tcBorders>
              <w:top w:val="single" w:sz="4" w:space="0" w:color="5B9BD5"/>
              <w:left w:val="single" w:sz="4" w:space="0" w:color="5B9BD5"/>
              <w:bottom w:val="single" w:sz="4" w:space="0" w:color="9CC2E5"/>
              <w:right w:val="single" w:sz="4" w:space="0" w:color="5B9BD5"/>
            </w:tcBorders>
            <w:shd w:val="clear" w:color="auto" w:fill="5B9BD5"/>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u w:color="FFFFFF"/>
              </w:rPr>
              <w:t>Group</w:t>
            </w:r>
          </w:p>
        </w:tc>
        <w:tc>
          <w:tcPr>
            <w:tcW w:w="3121" w:type="dxa"/>
            <w:tcBorders>
              <w:top w:val="single" w:sz="4" w:space="0" w:color="5B9BD5"/>
              <w:left w:val="single" w:sz="4" w:space="0" w:color="5B9BD5"/>
              <w:bottom w:val="single" w:sz="4" w:space="0" w:color="9CC2E5"/>
              <w:right w:val="single" w:sz="4" w:space="0" w:color="5B9BD5"/>
            </w:tcBorders>
            <w:shd w:val="clear" w:color="auto" w:fill="5B9BD5"/>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u w:color="FFFFFF"/>
              </w:rPr>
              <w:t>Cost $/hr.</w:t>
            </w:r>
          </w:p>
        </w:tc>
      </w:tr>
      <w:tr w:rsidR="001B17B9" w:rsidRPr="005924FB">
        <w:trPr>
          <w:trHeight w:val="240"/>
          <w:jc w:val="center"/>
        </w:trPr>
        <w:tc>
          <w:tcPr>
            <w:tcW w:w="311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rPr>
              <w:t>Design</w:t>
            </w:r>
          </w:p>
        </w:tc>
        <w:tc>
          <w:tcPr>
            <w:tcW w:w="3120"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R&amp;D (2 Teams)</w:t>
            </w:r>
          </w:p>
        </w:tc>
        <w:tc>
          <w:tcPr>
            <w:tcW w:w="312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$100</w:t>
            </w:r>
          </w:p>
        </w:tc>
      </w:tr>
      <w:tr w:rsidR="001B17B9" w:rsidRPr="005924FB">
        <w:trPr>
          <w:trHeight w:val="240"/>
          <w:jc w:val="center"/>
        </w:trPr>
        <w:tc>
          <w:tcPr>
            <w:tcW w:w="311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rPr>
              <w:t>Development</w:t>
            </w:r>
          </w:p>
        </w:tc>
        <w:tc>
          <w:tcPr>
            <w:tcW w:w="3120"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R&amp; D (2 Teams)</w:t>
            </w:r>
          </w:p>
        </w:tc>
        <w:tc>
          <w:tcPr>
            <w:tcW w:w="3121"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rsidR="001B17B9" w:rsidRPr="005924FB" w:rsidRDefault="002F5D85">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w:t>
            </w:r>
            <w:r w:rsidR="000C1DBA" w:rsidRPr="005924FB">
              <w:rPr>
                <w:rFonts w:ascii="Calibri" w:eastAsia="Calibri" w:hAnsi="Calibri" w:cs="Calibri"/>
                <w:color w:val="000000" w:themeColor="text1"/>
                <w:sz w:val="20"/>
                <w:szCs w:val="20"/>
              </w:rPr>
              <w:t>70</w:t>
            </w:r>
          </w:p>
        </w:tc>
      </w:tr>
      <w:tr w:rsidR="001B17B9" w:rsidRPr="005924FB">
        <w:trPr>
          <w:trHeight w:val="240"/>
          <w:jc w:val="center"/>
        </w:trPr>
        <w:tc>
          <w:tcPr>
            <w:tcW w:w="311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rPr>
              <w:t>Documentation</w:t>
            </w:r>
          </w:p>
        </w:tc>
        <w:tc>
          <w:tcPr>
            <w:tcW w:w="3120"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R&amp;D (1 Team)</w:t>
            </w:r>
          </w:p>
        </w:tc>
        <w:tc>
          <w:tcPr>
            <w:tcW w:w="312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2F5D85">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w:t>
            </w:r>
            <w:r w:rsidR="000C1DBA" w:rsidRPr="005924FB">
              <w:rPr>
                <w:rFonts w:ascii="Calibri" w:eastAsia="Calibri" w:hAnsi="Calibri" w:cs="Calibri"/>
                <w:color w:val="000000" w:themeColor="text1"/>
                <w:sz w:val="20"/>
                <w:szCs w:val="20"/>
              </w:rPr>
              <w:t>60</w:t>
            </w:r>
          </w:p>
        </w:tc>
      </w:tr>
      <w:tr w:rsidR="001B17B9" w:rsidRPr="005924FB">
        <w:trPr>
          <w:trHeight w:val="240"/>
          <w:jc w:val="center"/>
        </w:trPr>
        <w:tc>
          <w:tcPr>
            <w:tcW w:w="3119"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rPr>
              <w:t>Assembly/Test</w:t>
            </w:r>
          </w:p>
        </w:tc>
        <w:tc>
          <w:tcPr>
            <w:tcW w:w="3120"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R&amp;D (1 Team)</w:t>
            </w:r>
          </w:p>
        </w:tc>
        <w:tc>
          <w:tcPr>
            <w:tcW w:w="3121"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rsidR="001B17B9" w:rsidRPr="005924FB" w:rsidRDefault="002F5D85">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w:t>
            </w:r>
            <w:r w:rsidR="000C1DBA" w:rsidRPr="005924FB">
              <w:rPr>
                <w:rFonts w:ascii="Calibri" w:eastAsia="Calibri" w:hAnsi="Calibri" w:cs="Calibri"/>
                <w:color w:val="000000" w:themeColor="text1"/>
                <w:sz w:val="20"/>
                <w:szCs w:val="20"/>
              </w:rPr>
              <w:t>70</w:t>
            </w:r>
          </w:p>
        </w:tc>
      </w:tr>
      <w:tr w:rsidR="001B17B9" w:rsidRPr="005924FB">
        <w:trPr>
          <w:trHeight w:val="240"/>
          <w:jc w:val="center"/>
        </w:trPr>
        <w:tc>
          <w:tcPr>
            <w:tcW w:w="3119"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b/>
                <w:bCs/>
                <w:color w:val="000000" w:themeColor="text1"/>
                <w:sz w:val="20"/>
                <w:szCs w:val="20"/>
              </w:rPr>
              <w:t>Purchasing</w:t>
            </w:r>
          </w:p>
        </w:tc>
        <w:tc>
          <w:tcPr>
            <w:tcW w:w="3120"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0C1DBA">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Procurement (1 Team)</w:t>
            </w:r>
          </w:p>
        </w:tc>
        <w:tc>
          <w:tcPr>
            <w:tcW w:w="312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rsidR="001B17B9" w:rsidRPr="005924FB" w:rsidRDefault="002F5D85">
            <w:pPr>
              <w:pStyle w:val="BodyA"/>
              <w:spacing w:line="276" w:lineRule="auto"/>
              <w:rPr>
                <w:rFonts w:hint="eastAsia"/>
                <w:color w:val="000000" w:themeColor="text1"/>
              </w:rPr>
            </w:pPr>
            <w:r w:rsidRPr="005924FB">
              <w:rPr>
                <w:rFonts w:ascii="Calibri" w:eastAsia="Calibri" w:hAnsi="Calibri" w:cs="Calibri"/>
                <w:color w:val="000000" w:themeColor="text1"/>
                <w:sz w:val="20"/>
                <w:szCs w:val="20"/>
              </w:rPr>
              <w:t>$</w:t>
            </w:r>
            <w:r w:rsidR="000C1DBA" w:rsidRPr="005924FB">
              <w:rPr>
                <w:rFonts w:ascii="Calibri" w:eastAsia="Calibri" w:hAnsi="Calibri" w:cs="Calibri"/>
                <w:color w:val="000000" w:themeColor="text1"/>
                <w:sz w:val="20"/>
                <w:szCs w:val="20"/>
              </w:rPr>
              <w:t>40</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i/>
          <w:iCs/>
          <w:color w:val="000000" w:themeColor="text1"/>
          <w:sz w:val="24"/>
          <w:szCs w:val="24"/>
        </w:rPr>
      </w:pPr>
      <w:r w:rsidRPr="005924FB">
        <w:rPr>
          <w:rFonts w:ascii="Times New Roman" w:hAnsi="Times New Roman"/>
          <w:b/>
          <w:bCs/>
          <w:i/>
          <w:iCs/>
          <w:color w:val="000000" w:themeColor="text1"/>
          <w:sz w:val="24"/>
          <w:szCs w:val="24"/>
          <w:u w:color="4472C4"/>
        </w:rPr>
        <w:t>Figure 3: Organizational Resources</w:t>
      </w:r>
    </w:p>
    <w:p w:rsidR="00B278AF" w:rsidRPr="005924FB" w:rsidRDefault="002F5D85" w:rsidP="00B278AF">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 xml:space="preserve">During the resource allocation, three resources were over allocated- </w:t>
      </w:r>
      <w:r w:rsidR="000C1DBA" w:rsidRPr="005924FB">
        <w:rPr>
          <w:rFonts w:ascii="Times New Roman" w:hAnsi="Times New Roman"/>
          <w:b/>
          <w:bCs/>
          <w:color w:val="000000" w:themeColor="text1"/>
          <w:sz w:val="24"/>
          <w:szCs w:val="24"/>
        </w:rPr>
        <w:t>design, development and documentation.</w:t>
      </w:r>
      <w:r w:rsidR="000C1DBA" w:rsidRPr="005924FB">
        <w:rPr>
          <w:rFonts w:ascii="Times New Roman" w:hAnsi="Times New Roman"/>
          <w:color w:val="000000" w:themeColor="text1"/>
          <w:sz w:val="24"/>
          <w:szCs w:val="24"/>
        </w:rPr>
        <w:t xml:space="preserve"> We use</w:t>
      </w:r>
      <w:r w:rsidRPr="005924FB">
        <w:rPr>
          <w:rFonts w:ascii="Times New Roman" w:hAnsi="Times New Roman"/>
          <w:color w:val="000000" w:themeColor="text1"/>
          <w:sz w:val="24"/>
          <w:szCs w:val="24"/>
        </w:rPr>
        <w:t>d</w:t>
      </w:r>
      <w:r w:rsidR="000C1DBA" w:rsidRPr="005924FB">
        <w:rPr>
          <w:rFonts w:ascii="Times New Roman" w:hAnsi="Times New Roman"/>
          <w:color w:val="000000" w:themeColor="text1"/>
          <w:sz w:val="24"/>
          <w:szCs w:val="24"/>
        </w:rPr>
        <w:t xml:space="preserve"> levelling within slack to resolve this issue. </w:t>
      </w:r>
      <w:r w:rsidR="007A7AEC" w:rsidRPr="005924FB">
        <w:rPr>
          <w:rFonts w:ascii="Times New Roman" w:hAnsi="Times New Roman"/>
          <w:bCs/>
          <w:iCs/>
          <w:color w:val="000000" w:themeColor="text1"/>
          <w:sz w:val="24"/>
          <w:szCs w:val="24"/>
        </w:rPr>
        <w:t>Appendix 2</w:t>
      </w:r>
      <w:r w:rsidR="000C1DBA" w:rsidRPr="005924FB">
        <w:rPr>
          <w:rFonts w:ascii="Times New Roman" w:hAnsi="Times New Roman"/>
          <w:bCs/>
          <w:iCs/>
          <w:color w:val="000000" w:themeColor="text1"/>
          <w:sz w:val="24"/>
          <w:szCs w:val="24"/>
        </w:rPr>
        <w:t>.3</w:t>
      </w:r>
      <w:r w:rsidRPr="005924FB">
        <w:rPr>
          <w:rFonts w:ascii="Times New Roman" w:hAnsi="Times New Roman"/>
          <w:bCs/>
          <w:iCs/>
          <w:color w:val="000000" w:themeColor="text1"/>
          <w:sz w:val="24"/>
          <w:szCs w:val="24"/>
        </w:rPr>
        <w:t xml:space="preserve"> </w:t>
      </w:r>
      <w:r w:rsidRPr="005924FB">
        <w:rPr>
          <w:rFonts w:ascii="Times New Roman" w:hAnsi="Times New Roman"/>
          <w:color w:val="000000" w:themeColor="text1"/>
          <w:sz w:val="24"/>
          <w:szCs w:val="24"/>
        </w:rPr>
        <w:t>shows us how the project looks after levelling within slack.</w:t>
      </w:r>
      <w:r w:rsidR="00B278AF" w:rsidRPr="005924FB">
        <w:rPr>
          <w:rFonts w:ascii="Times New Roman" w:hAnsi="Times New Roman"/>
          <w:color w:val="000000" w:themeColor="text1"/>
          <w:sz w:val="24"/>
          <w:szCs w:val="24"/>
        </w:rPr>
        <w:t xml:space="preserve"> One resource is still overallocated – </w:t>
      </w:r>
      <w:r w:rsidR="00B278AF" w:rsidRPr="005924FB">
        <w:rPr>
          <w:rFonts w:ascii="Times New Roman" w:hAnsi="Times New Roman"/>
          <w:b/>
          <w:color w:val="000000" w:themeColor="text1"/>
          <w:sz w:val="24"/>
          <w:szCs w:val="24"/>
        </w:rPr>
        <w:t xml:space="preserve">development. </w:t>
      </w:r>
      <w:r w:rsidR="00B278AF" w:rsidRPr="005924FB">
        <w:rPr>
          <w:rFonts w:ascii="Times New Roman" w:hAnsi="Times New Roman"/>
          <w:color w:val="000000" w:themeColor="text1"/>
          <w:sz w:val="24"/>
          <w:szCs w:val="24"/>
        </w:rPr>
        <w:t>The duration of the project is still 530 days as we levelled within slack.</w:t>
      </w:r>
    </w:p>
    <w:p w:rsidR="001B17B9" w:rsidRPr="005924FB" w:rsidRDefault="00B278AF" w:rsidP="00B278AF">
      <w:pPr>
        <w:pStyle w:val="BodyA"/>
        <w:jc w:val="both"/>
        <w:rPr>
          <w:rFonts w:ascii="Times New Roman" w:eastAsia="Times New Roman" w:hAnsi="Times New Roman" w:cs="Times New Roman"/>
          <w:color w:val="000000" w:themeColor="text1"/>
          <w:sz w:val="24"/>
          <w:szCs w:val="24"/>
        </w:rPr>
      </w:pPr>
      <w:r w:rsidRPr="005924FB">
        <w:rPr>
          <w:rFonts w:ascii="Times New Roman" w:eastAsia="Times New Roman" w:hAnsi="Times New Roman" w:cs="Times New Roman"/>
          <w:color w:val="000000" w:themeColor="text1"/>
          <w:sz w:val="24"/>
          <w:szCs w:val="24"/>
        </w:rPr>
        <w:t xml:space="preserve"> </w:t>
      </w:r>
    </w:p>
    <w:p w:rsidR="001B17B9" w:rsidRPr="005924FB" w:rsidRDefault="00B278AF">
      <w:pPr>
        <w:pStyle w:val="BodyA"/>
        <w:jc w:val="both"/>
        <w:rPr>
          <w:rFonts w:ascii="Times New Roman" w:eastAsia="Times New Roman" w:hAnsi="Times New Roman" w:cs="Times New Roman"/>
          <w:i/>
          <w:iCs/>
          <w:color w:val="000000" w:themeColor="text1"/>
          <w:sz w:val="24"/>
          <w:szCs w:val="24"/>
          <w:u w:color="4472C4"/>
        </w:rPr>
      </w:pPr>
      <w:r w:rsidRPr="005924FB">
        <w:rPr>
          <w:rFonts w:ascii="Times New Roman" w:hAnsi="Times New Roman"/>
          <w:color w:val="000000" w:themeColor="text1"/>
          <w:sz w:val="24"/>
          <w:szCs w:val="24"/>
        </w:rPr>
        <w:t>To fix the overallocation we use levelling outside slack (refer Appendix</w:t>
      </w:r>
      <w:r w:rsidR="007A7AEC" w:rsidRPr="005924FB">
        <w:rPr>
          <w:rFonts w:ascii="Times New Roman" w:hAnsi="Times New Roman"/>
          <w:color w:val="000000" w:themeColor="text1"/>
          <w:sz w:val="24"/>
          <w:szCs w:val="24"/>
        </w:rPr>
        <w:t xml:space="preserve"> 2</w:t>
      </w:r>
      <w:r w:rsidRPr="005924FB">
        <w:rPr>
          <w:rFonts w:ascii="Times New Roman" w:hAnsi="Times New Roman"/>
          <w:color w:val="000000" w:themeColor="text1"/>
          <w:sz w:val="24"/>
          <w:szCs w:val="24"/>
        </w:rPr>
        <w:t>.4). Overallocation has been resolved but the project duration has increased from 530 days to 725 days. This was reported to the senior management and the solution to this was addition if resources to maintain the timelines of the project.</w:t>
      </w:r>
    </w:p>
    <w:p w:rsidR="001B17B9" w:rsidRPr="005924FB" w:rsidRDefault="001B17B9">
      <w:pPr>
        <w:pStyle w:val="BodyA"/>
        <w:jc w:val="both"/>
        <w:rPr>
          <w:rFonts w:ascii="Times New Roman" w:eastAsia="Times New Roman" w:hAnsi="Times New Roman" w:cs="Times New Roman"/>
          <w:b/>
          <w:bCs/>
          <w:i/>
          <w:iCs/>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Therefore</w:t>
      </w:r>
      <w:r w:rsidR="00B278AF" w:rsidRPr="005924FB">
        <w:rPr>
          <w:rFonts w:ascii="Times New Roman" w:hAnsi="Times New Roman"/>
          <w:color w:val="000000" w:themeColor="text1"/>
          <w:sz w:val="24"/>
          <w:szCs w:val="24"/>
        </w:rPr>
        <w:t xml:space="preserve">, 2 development teams and 1 external team was added. (refer </w:t>
      </w:r>
      <w:r w:rsidR="007A7AEC" w:rsidRPr="005924FB">
        <w:rPr>
          <w:rFonts w:ascii="Times New Roman" w:hAnsi="Times New Roman"/>
          <w:color w:val="000000" w:themeColor="text1"/>
          <w:sz w:val="24"/>
          <w:szCs w:val="24"/>
        </w:rPr>
        <w:t>Appendix 2</w:t>
      </w:r>
      <w:r w:rsidRPr="005924FB">
        <w:rPr>
          <w:rFonts w:ascii="Times New Roman" w:hAnsi="Times New Roman"/>
          <w:color w:val="000000" w:themeColor="text1"/>
          <w:sz w:val="24"/>
          <w:szCs w:val="24"/>
        </w:rPr>
        <w:t>.5</w:t>
      </w:r>
      <w:r w:rsidR="00B278AF"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 xml:space="preserve"> The duration for the project remains 530 days after adding resources and the overallocation problem</w:t>
      </w:r>
      <w:r w:rsidR="00B278AF" w:rsidRPr="005924FB">
        <w:rPr>
          <w:rFonts w:ascii="Times New Roman" w:hAnsi="Times New Roman"/>
          <w:color w:val="000000" w:themeColor="text1"/>
          <w:sz w:val="24"/>
          <w:szCs w:val="24"/>
        </w:rPr>
        <w:t xml:space="preserve"> is also resolved</w:t>
      </w:r>
      <w:r w:rsidRPr="005924FB">
        <w:rPr>
          <w:rFonts w:ascii="Times New Roman" w:hAnsi="Times New Roman"/>
          <w:color w:val="000000" w:themeColor="text1"/>
          <w:sz w:val="24"/>
          <w:szCs w:val="24"/>
        </w:rPr>
        <w:t xml:space="preserve">. </w:t>
      </w:r>
      <w:r w:rsidR="00B278AF" w:rsidRPr="005924FB">
        <w:rPr>
          <w:rFonts w:ascii="Times New Roman" w:hAnsi="Times New Roman"/>
          <w:color w:val="000000" w:themeColor="text1"/>
          <w:sz w:val="24"/>
          <w:szCs w:val="24"/>
        </w:rPr>
        <w:t>T</w:t>
      </w:r>
      <w:r w:rsidRPr="005924FB">
        <w:rPr>
          <w:rFonts w:ascii="Times New Roman" w:hAnsi="Times New Roman"/>
          <w:color w:val="000000" w:themeColor="text1"/>
          <w:sz w:val="24"/>
          <w:szCs w:val="24"/>
        </w:rPr>
        <w:t>he critical path has changed</w:t>
      </w:r>
      <w:r w:rsidR="00B278AF" w:rsidRPr="005924FB">
        <w:rPr>
          <w:rFonts w:ascii="Times New Roman" w:hAnsi="Times New Roman"/>
          <w:color w:val="000000" w:themeColor="text1"/>
          <w:sz w:val="24"/>
          <w:szCs w:val="24"/>
        </w:rPr>
        <w:t xml:space="preserve"> after adding resources</w:t>
      </w:r>
      <w:r w:rsidRPr="005924FB">
        <w:rPr>
          <w:rFonts w:ascii="Times New Roman" w:hAnsi="Times New Roman"/>
          <w:color w:val="000000" w:themeColor="text1"/>
          <w:sz w:val="24"/>
          <w:szCs w:val="24"/>
        </w:rPr>
        <w:t xml:space="preserve">. The overall sensitivity of the network is higher </w:t>
      </w:r>
      <w:r w:rsidR="007A7AEC" w:rsidRPr="005924FB">
        <w:rPr>
          <w:rFonts w:ascii="Times New Roman" w:hAnsi="Times New Roman"/>
          <w:color w:val="000000" w:themeColor="text1"/>
          <w:sz w:val="24"/>
          <w:szCs w:val="24"/>
        </w:rPr>
        <w:t xml:space="preserve">now, </w:t>
      </w:r>
      <w:r w:rsidRPr="005924FB">
        <w:rPr>
          <w:rFonts w:ascii="Times New Roman" w:hAnsi="Times New Roman"/>
          <w:color w:val="000000" w:themeColor="text1"/>
          <w:sz w:val="24"/>
          <w:szCs w:val="24"/>
        </w:rPr>
        <w:t>as the slack of c</w:t>
      </w:r>
      <w:r w:rsidR="007A7AEC" w:rsidRPr="005924FB">
        <w:rPr>
          <w:rFonts w:ascii="Times New Roman" w:hAnsi="Times New Roman"/>
          <w:color w:val="000000" w:themeColor="text1"/>
          <w:sz w:val="24"/>
          <w:szCs w:val="24"/>
        </w:rPr>
        <w:t xml:space="preserve">ertain activities have reduced. </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lang w:val="it-IT"/>
        </w:rPr>
      </w:pPr>
      <w:r w:rsidRPr="005924FB">
        <w:rPr>
          <w:rFonts w:ascii="Times New Roman" w:hAnsi="Times New Roman"/>
          <w:b/>
          <w:bCs/>
          <w:color w:val="000000" w:themeColor="text1"/>
          <w:sz w:val="24"/>
          <w:szCs w:val="24"/>
          <w:u w:color="FFC000"/>
          <w:lang w:val="it-IT"/>
        </w:rPr>
        <w:t>1.2.4 Budget</w:t>
      </w:r>
    </w:p>
    <w:p w:rsidR="001B17B9" w:rsidRPr="005924FB" w:rsidRDefault="001B17B9">
      <w:pPr>
        <w:pStyle w:val="BodyA"/>
        <w:jc w:val="both"/>
        <w:rPr>
          <w:rFonts w:ascii="Times New Roman" w:eastAsia="Times New Roman" w:hAnsi="Times New Roman" w:cs="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b/>
          <w:bCs/>
          <w:color w:val="000000" w:themeColor="text1"/>
          <w:sz w:val="24"/>
          <w:szCs w:val="24"/>
        </w:rPr>
        <w:t xml:space="preserve">Budget Reserve </w:t>
      </w:r>
      <w:r w:rsidR="007A7AEC" w:rsidRPr="005924FB">
        <w:rPr>
          <w:rFonts w:ascii="Times New Roman" w:hAnsi="Times New Roman"/>
          <w:color w:val="000000" w:themeColor="text1"/>
          <w:sz w:val="24"/>
          <w:szCs w:val="24"/>
        </w:rPr>
        <w:t xml:space="preserve">is </w:t>
      </w:r>
      <w:r w:rsidRPr="005924FB">
        <w:rPr>
          <w:rFonts w:ascii="Times New Roman" w:hAnsi="Times New Roman"/>
          <w:color w:val="000000" w:themeColor="text1"/>
          <w:sz w:val="24"/>
          <w:szCs w:val="24"/>
        </w:rPr>
        <w:t>for identified risks that influences baseline costs. The total budget reserve for the projec</w:t>
      </w:r>
      <w:r w:rsidR="00243C7A" w:rsidRPr="005924FB">
        <w:rPr>
          <w:rFonts w:ascii="Times New Roman" w:hAnsi="Times New Roman"/>
          <w:color w:val="000000" w:themeColor="text1"/>
          <w:sz w:val="24"/>
          <w:szCs w:val="24"/>
        </w:rPr>
        <w:t>t was determined as $44,540</w:t>
      </w:r>
      <w:r w:rsidRPr="005924FB">
        <w:rPr>
          <w:rFonts w:ascii="Times New Roman" w:hAnsi="Times New Roman"/>
          <w:color w:val="000000" w:themeColor="text1"/>
          <w:sz w:val="24"/>
          <w:szCs w:val="24"/>
        </w:rPr>
        <w:t xml:space="preserve"> using the quantitative method of assessing each identified risk and its probability.</w:t>
      </w:r>
    </w:p>
    <w:p w:rsidR="001B17B9" w:rsidRPr="005924FB" w:rsidRDefault="001B17B9">
      <w:pPr>
        <w:pStyle w:val="BodyA"/>
        <w:spacing w:after="160"/>
        <w:jc w:val="center"/>
        <w:rPr>
          <w:rFonts w:ascii="Times New Roman" w:eastAsia="Times New Roman" w:hAnsi="Times New Roman" w:cs="Times New Roman"/>
          <w:color w:val="000000" w:themeColor="text1"/>
          <w:sz w:val="24"/>
          <w:szCs w:val="24"/>
        </w:rPr>
      </w:pPr>
    </w:p>
    <w:tbl>
      <w:tblPr>
        <w:tblW w:w="737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7379"/>
      </w:tblGrid>
      <w:tr w:rsidR="001B17B9" w:rsidRPr="005924FB">
        <w:trPr>
          <w:trHeight w:val="300"/>
          <w:jc w:val="center"/>
        </w:trPr>
        <w:tc>
          <w:tcPr>
            <w:tcW w:w="7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spacing w:after="160"/>
              <w:jc w:val="center"/>
              <w:rPr>
                <w:rFonts w:hint="eastAsia"/>
                <w:color w:val="000000" w:themeColor="text1"/>
              </w:rPr>
            </w:pPr>
            <w:r w:rsidRPr="005924FB">
              <w:rPr>
                <w:rFonts w:ascii="Calibri" w:eastAsia="Calibri" w:hAnsi="Calibri" w:cs="Calibri"/>
                <w:color w:val="000000" w:themeColor="text1"/>
                <w:sz w:val="24"/>
                <w:szCs w:val="24"/>
              </w:rPr>
              <w:t>Budget Reserves = Probability of the risk * Cost Impact if occurred</w:t>
            </w:r>
          </w:p>
        </w:tc>
      </w:tr>
    </w:tbl>
    <w:p w:rsidR="001B17B9" w:rsidRPr="005924FB" w:rsidRDefault="001B17B9">
      <w:pPr>
        <w:pStyle w:val="BodyA"/>
        <w:widowControl w:val="0"/>
        <w:spacing w:after="160"/>
        <w:ind w:left="108" w:hanging="108"/>
        <w:jc w:val="center"/>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Calibri" w:eastAsia="Calibri" w:hAnsi="Calibri" w:cs="Calibri"/>
          <w:color w:val="000000" w:themeColor="text1"/>
          <w:sz w:val="24"/>
          <w:szCs w:val="24"/>
        </w:rPr>
      </w:pPr>
      <w:r w:rsidRPr="005924FB">
        <w:rPr>
          <w:rFonts w:ascii="Times New Roman" w:hAnsi="Times New Roman"/>
          <w:b/>
          <w:bCs/>
          <w:color w:val="000000" w:themeColor="text1"/>
          <w:sz w:val="24"/>
          <w:szCs w:val="24"/>
        </w:rPr>
        <w:lastRenderedPageBreak/>
        <w:t>Management Reserve</w:t>
      </w:r>
      <w:r w:rsidRPr="005924FB">
        <w:rPr>
          <w:rFonts w:ascii="Times New Roman" w:hAnsi="Times New Roman"/>
          <w:color w:val="000000" w:themeColor="text1"/>
          <w:sz w:val="24"/>
          <w:szCs w:val="24"/>
        </w:rPr>
        <w:t xml:space="preserve"> is the percent of the total project budget reserved for contingency that covers unfor</w:t>
      </w:r>
      <w:r w:rsidR="00243C7A" w:rsidRPr="005924FB">
        <w:rPr>
          <w:rFonts w:ascii="Times New Roman" w:hAnsi="Times New Roman"/>
          <w:color w:val="000000" w:themeColor="text1"/>
          <w:sz w:val="24"/>
          <w:szCs w:val="24"/>
        </w:rPr>
        <w:t>eseen risks. In our case, we assumed our budget reserve to be three times of Budget Reserve which is $133,620.</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b/>
          <w:bCs/>
          <w:color w:val="000000" w:themeColor="text1"/>
          <w:sz w:val="24"/>
          <w:szCs w:val="24"/>
          <w:u w:color="FFC000"/>
        </w:rPr>
        <w:t>1.2.5 Risk Management</w:t>
      </w:r>
      <w:r w:rsidRPr="005924FB">
        <w:rPr>
          <w:rFonts w:ascii="Times New Roman" w:hAnsi="Times New Roman"/>
          <w:color w:val="000000" w:themeColor="text1"/>
          <w:sz w:val="24"/>
          <w:szCs w:val="24"/>
        </w:rPr>
        <w:t xml:space="preserve"> </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After solving the</w:t>
      </w:r>
      <w:r w:rsidR="007977F6" w:rsidRPr="005924FB">
        <w:rPr>
          <w:rFonts w:ascii="Times New Roman" w:hAnsi="Times New Roman"/>
          <w:color w:val="000000" w:themeColor="text1"/>
          <w:sz w:val="24"/>
          <w:szCs w:val="24"/>
        </w:rPr>
        <w:t xml:space="preserve"> resource overallocation</w:t>
      </w:r>
      <w:r w:rsidRPr="005924FB">
        <w:rPr>
          <w:rFonts w:ascii="Times New Roman" w:hAnsi="Times New Roman"/>
          <w:color w:val="000000" w:themeColor="text1"/>
          <w:sz w:val="24"/>
          <w:szCs w:val="24"/>
        </w:rPr>
        <w:t xml:space="preserve"> and </w:t>
      </w:r>
      <w:r w:rsidR="007977F6" w:rsidRPr="005924FB">
        <w:rPr>
          <w:rFonts w:ascii="Times New Roman" w:hAnsi="Times New Roman"/>
          <w:color w:val="000000" w:themeColor="text1"/>
          <w:sz w:val="24"/>
          <w:szCs w:val="24"/>
        </w:rPr>
        <w:t>assigning costs</w:t>
      </w:r>
      <w:r w:rsidRPr="005924FB">
        <w:rPr>
          <w:rFonts w:ascii="Times New Roman" w:hAnsi="Times New Roman"/>
          <w:color w:val="000000" w:themeColor="text1"/>
          <w:sz w:val="24"/>
          <w:szCs w:val="24"/>
        </w:rPr>
        <w:t>, a detailed ri</w:t>
      </w:r>
      <w:r w:rsidR="00243C7A" w:rsidRPr="005924FB">
        <w:rPr>
          <w:rFonts w:ascii="Times New Roman" w:hAnsi="Times New Roman"/>
          <w:color w:val="000000" w:themeColor="text1"/>
          <w:sz w:val="24"/>
          <w:szCs w:val="24"/>
        </w:rPr>
        <w:t>sk assessment was</w:t>
      </w:r>
      <w:r w:rsidR="007977F6" w:rsidRPr="005924FB">
        <w:rPr>
          <w:rFonts w:ascii="Times New Roman" w:hAnsi="Times New Roman"/>
          <w:color w:val="000000" w:themeColor="text1"/>
          <w:sz w:val="24"/>
          <w:szCs w:val="24"/>
        </w:rPr>
        <w:t xml:space="preserve"> performed. Risk Assessment Form (table 1)</w:t>
      </w:r>
      <w:r w:rsidRPr="005924FB">
        <w:rPr>
          <w:rFonts w:ascii="Times New Roman" w:hAnsi="Times New Roman"/>
          <w:color w:val="000000" w:themeColor="text1"/>
          <w:sz w:val="24"/>
          <w:szCs w:val="24"/>
        </w:rPr>
        <w:t xml:space="preserve"> tells us about the different risk</w:t>
      </w:r>
      <w:r w:rsidR="007977F6" w:rsidRPr="005924FB">
        <w:rPr>
          <w:rFonts w:ascii="Times New Roman" w:hAnsi="Times New Roman"/>
          <w:color w:val="000000" w:themeColor="text1"/>
          <w:sz w:val="24"/>
          <w:szCs w:val="24"/>
        </w:rPr>
        <w:t>s</w:t>
      </w:r>
      <w:r w:rsidRPr="005924FB">
        <w:rPr>
          <w:rFonts w:ascii="Times New Roman" w:hAnsi="Times New Roman"/>
          <w:color w:val="000000" w:themeColor="text1"/>
          <w:sz w:val="24"/>
          <w:szCs w:val="24"/>
        </w:rPr>
        <w:t xml:space="preserve"> and the</w:t>
      </w:r>
      <w:r w:rsidR="007977F6" w:rsidRPr="005924FB">
        <w:rPr>
          <w:rFonts w:ascii="Times New Roman" w:hAnsi="Times New Roman"/>
          <w:color w:val="000000" w:themeColor="text1"/>
          <w:sz w:val="24"/>
          <w:szCs w:val="24"/>
        </w:rPr>
        <w:t>ir</w:t>
      </w:r>
      <w:r w:rsidRPr="005924FB">
        <w:rPr>
          <w:rFonts w:ascii="Times New Roman" w:hAnsi="Times New Roman"/>
          <w:color w:val="000000" w:themeColor="text1"/>
          <w:sz w:val="24"/>
          <w:szCs w:val="24"/>
        </w:rPr>
        <w:t xml:space="preserve"> impacts and </w:t>
      </w:r>
      <w:r w:rsidR="007977F6" w:rsidRPr="005924FB">
        <w:rPr>
          <w:rFonts w:ascii="Times New Roman" w:hAnsi="Times New Roman"/>
          <w:color w:val="000000" w:themeColor="text1"/>
          <w:sz w:val="24"/>
          <w:szCs w:val="24"/>
        </w:rPr>
        <w:t>likelihood.</w:t>
      </w:r>
    </w:p>
    <w:p w:rsidR="00243C7A" w:rsidRPr="005924FB" w:rsidRDefault="00243C7A">
      <w:pPr>
        <w:pStyle w:val="BodyA"/>
        <w:jc w:val="both"/>
        <w:rPr>
          <w:rFonts w:ascii="Times New Roman" w:eastAsia="Times New Roman" w:hAnsi="Times New Roman" w:cs="Times New Roman"/>
          <w:b/>
          <w:bCs/>
          <w:i/>
          <w:iCs/>
          <w:color w:val="000000" w:themeColor="text1"/>
          <w:sz w:val="24"/>
          <w:szCs w:val="24"/>
          <w:u w:color="4472C4"/>
        </w:rPr>
      </w:pPr>
    </w:p>
    <w:tbl>
      <w:tblPr>
        <w:tblW w:w="93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167"/>
        <w:gridCol w:w="1176"/>
        <w:gridCol w:w="936"/>
        <w:gridCol w:w="2423"/>
        <w:gridCol w:w="2648"/>
      </w:tblGrid>
      <w:tr w:rsidR="001B17B9" w:rsidRPr="005924FB">
        <w:trPr>
          <w:trHeight w:val="507"/>
        </w:trPr>
        <w:tc>
          <w:tcPr>
            <w:tcW w:w="2166" w:type="dxa"/>
            <w:tcBorders>
              <w:top w:val="single" w:sz="4"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Risk Event</w:t>
            </w:r>
          </w:p>
        </w:tc>
        <w:tc>
          <w:tcPr>
            <w:tcW w:w="1176" w:type="dxa"/>
            <w:tcBorders>
              <w:top w:val="single" w:sz="4"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Likelihood</w:t>
            </w:r>
          </w:p>
        </w:tc>
        <w:tc>
          <w:tcPr>
            <w:tcW w:w="936" w:type="dxa"/>
            <w:tcBorders>
              <w:top w:val="single" w:sz="4"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Impact</w:t>
            </w:r>
          </w:p>
        </w:tc>
        <w:tc>
          <w:tcPr>
            <w:tcW w:w="2423" w:type="dxa"/>
            <w:tcBorders>
              <w:top w:val="single" w:sz="4"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Risk Score</w:t>
            </w:r>
          </w:p>
        </w:tc>
        <w:tc>
          <w:tcPr>
            <w:tcW w:w="2648" w:type="dxa"/>
            <w:tcBorders>
              <w:top w:val="single" w:sz="4"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When</w:t>
            </w:r>
          </w:p>
        </w:tc>
      </w:tr>
      <w:tr w:rsidR="001B17B9" w:rsidRPr="005924FB">
        <w:trPr>
          <w:trHeight w:val="507"/>
        </w:trPr>
        <w:tc>
          <w:tcPr>
            <w:tcW w:w="216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Raw materials cost increase</w:t>
            </w:r>
          </w:p>
        </w:tc>
        <w:tc>
          <w:tcPr>
            <w:tcW w:w="117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2</w:t>
            </w:r>
          </w:p>
        </w:tc>
        <w:tc>
          <w:tcPr>
            <w:tcW w:w="93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3</w:t>
            </w:r>
          </w:p>
        </w:tc>
        <w:tc>
          <w:tcPr>
            <w:tcW w:w="242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8</w:t>
            </w:r>
          </w:p>
        </w:tc>
        <w:tc>
          <w:tcPr>
            <w:tcW w:w="264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Purchasing</w:t>
            </w:r>
          </w:p>
        </w:tc>
      </w:tr>
      <w:tr w:rsidR="001B17B9" w:rsidRPr="005924FB">
        <w:trPr>
          <w:trHeight w:val="749"/>
        </w:trPr>
        <w:tc>
          <w:tcPr>
            <w:tcW w:w="21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Failure of mechanical components</w:t>
            </w:r>
          </w:p>
        </w:tc>
        <w:tc>
          <w:tcPr>
            <w:tcW w:w="11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2</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5</w:t>
            </w:r>
          </w:p>
        </w:tc>
        <w:tc>
          <w:tcPr>
            <w:tcW w:w="24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11</w:t>
            </w: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Testing Phase</w:t>
            </w:r>
          </w:p>
        </w:tc>
      </w:tr>
      <w:tr w:rsidR="001B17B9" w:rsidRPr="005924FB">
        <w:trPr>
          <w:trHeight w:val="507"/>
        </w:trPr>
        <w:tc>
          <w:tcPr>
            <w:tcW w:w="216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Network Interface Failure</w:t>
            </w:r>
          </w:p>
        </w:tc>
        <w:tc>
          <w:tcPr>
            <w:tcW w:w="117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3</w:t>
            </w:r>
          </w:p>
        </w:tc>
        <w:tc>
          <w:tcPr>
            <w:tcW w:w="93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4</w:t>
            </w:r>
          </w:p>
        </w:tc>
        <w:tc>
          <w:tcPr>
            <w:tcW w:w="242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14</w:t>
            </w:r>
          </w:p>
        </w:tc>
        <w:tc>
          <w:tcPr>
            <w:tcW w:w="264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Integration Acceptance Testing</w:t>
            </w:r>
          </w:p>
        </w:tc>
      </w:tr>
      <w:tr w:rsidR="001B17B9" w:rsidRPr="005924FB">
        <w:trPr>
          <w:trHeight w:val="264"/>
        </w:trPr>
        <w:tc>
          <w:tcPr>
            <w:tcW w:w="21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Natural Calamity</w:t>
            </w:r>
          </w:p>
        </w:tc>
        <w:tc>
          <w:tcPr>
            <w:tcW w:w="11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1</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5</w:t>
            </w:r>
          </w:p>
        </w:tc>
        <w:tc>
          <w:tcPr>
            <w:tcW w:w="24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5</w:t>
            </w: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At any Phase</w:t>
            </w:r>
          </w:p>
        </w:tc>
      </w:tr>
      <w:tr w:rsidR="001B17B9" w:rsidRPr="005924FB">
        <w:trPr>
          <w:trHeight w:val="507"/>
        </w:trPr>
        <w:tc>
          <w:tcPr>
            <w:tcW w:w="216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User inability to operate system</w:t>
            </w:r>
          </w:p>
        </w:tc>
        <w:tc>
          <w:tcPr>
            <w:tcW w:w="117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3</w:t>
            </w:r>
          </w:p>
        </w:tc>
        <w:tc>
          <w:tcPr>
            <w:tcW w:w="93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4</w:t>
            </w:r>
          </w:p>
        </w:tc>
        <w:tc>
          <w:tcPr>
            <w:tcW w:w="242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14</w:t>
            </w:r>
          </w:p>
        </w:tc>
        <w:tc>
          <w:tcPr>
            <w:tcW w:w="264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Post Installation</w:t>
            </w:r>
          </w:p>
        </w:tc>
      </w:tr>
    </w:tbl>
    <w:p w:rsidR="001B17B9" w:rsidRPr="005924FB" w:rsidRDefault="000C1DBA" w:rsidP="007977F6">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i/>
          <w:iCs/>
          <w:color w:val="000000" w:themeColor="text1"/>
          <w:sz w:val="24"/>
          <w:szCs w:val="24"/>
        </w:rPr>
      </w:pPr>
      <w:r w:rsidRPr="005924FB">
        <w:rPr>
          <w:rFonts w:ascii="Times New Roman" w:hAnsi="Times New Roman"/>
          <w:b/>
          <w:bCs/>
          <w:i/>
          <w:iCs/>
          <w:color w:val="000000" w:themeColor="text1"/>
          <w:sz w:val="24"/>
          <w:szCs w:val="24"/>
          <w:u w:color="4472C4"/>
        </w:rPr>
        <w:t>Table 1: Risk Assessment Form</w:t>
      </w: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F941FF" w:rsidRPr="005924FB" w:rsidRDefault="00F941FF">
      <w:pPr>
        <w:pStyle w:val="BodyA"/>
        <w:jc w:val="both"/>
        <w:rPr>
          <w:rFonts w:ascii="Times New Roman" w:hAnsi="Times New Roman"/>
          <w:color w:val="000000" w:themeColor="text1"/>
          <w:sz w:val="24"/>
          <w:szCs w:val="24"/>
        </w:rPr>
      </w:pPr>
    </w:p>
    <w:p w:rsidR="007977F6" w:rsidRPr="005924FB" w:rsidRDefault="007977F6">
      <w:pPr>
        <w:pStyle w:val="BodyA"/>
        <w:jc w:val="both"/>
        <w:rPr>
          <w:rFonts w:ascii="Times New Roman" w:hAnsi="Times New Roman"/>
          <w:color w:val="000000" w:themeColor="text1"/>
          <w:sz w:val="24"/>
          <w:szCs w:val="24"/>
        </w:rPr>
      </w:pPr>
    </w:p>
    <w:p w:rsidR="001B17B9" w:rsidRPr="005924FB" w:rsidRDefault="007977F6">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lastRenderedPageBreak/>
        <w:t>Risk Response Matrix</w:t>
      </w:r>
      <w:r w:rsidR="00F941FF" w:rsidRPr="005924FB">
        <w:rPr>
          <w:rFonts w:ascii="Times New Roman" w:hAnsi="Times New Roman"/>
          <w:color w:val="000000" w:themeColor="text1"/>
          <w:sz w:val="24"/>
          <w:szCs w:val="24"/>
        </w:rPr>
        <w:t xml:space="preserve"> </w:t>
      </w:r>
      <w:r w:rsidRPr="005924FB">
        <w:rPr>
          <w:rFonts w:ascii="Times New Roman" w:hAnsi="Times New Roman"/>
          <w:color w:val="000000" w:themeColor="text1"/>
          <w:sz w:val="24"/>
          <w:szCs w:val="24"/>
        </w:rPr>
        <w:t>(table 2) t</w:t>
      </w:r>
      <w:r w:rsidR="000C1DBA" w:rsidRPr="005924FB">
        <w:rPr>
          <w:rFonts w:ascii="Times New Roman" w:hAnsi="Times New Roman"/>
          <w:color w:val="000000" w:themeColor="text1"/>
          <w:sz w:val="24"/>
          <w:szCs w:val="24"/>
        </w:rPr>
        <w:t>he person who is responsible in case the risk event occurs.</w:t>
      </w:r>
    </w:p>
    <w:p w:rsidR="007977F6" w:rsidRPr="005924FB" w:rsidRDefault="007977F6">
      <w:pPr>
        <w:pStyle w:val="BodyA"/>
        <w:jc w:val="both"/>
        <w:rPr>
          <w:rFonts w:ascii="Times New Roman" w:eastAsia="Times New Roman" w:hAnsi="Times New Roman" w:cs="Times New Roman"/>
          <w:b/>
          <w:bCs/>
          <w:i/>
          <w:iCs/>
          <w:color w:val="000000" w:themeColor="text1"/>
          <w:sz w:val="24"/>
          <w:szCs w:val="24"/>
          <w:u w:color="4472C4"/>
        </w:rPr>
      </w:pPr>
    </w:p>
    <w:tbl>
      <w:tblPr>
        <w:tblW w:w="910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310"/>
        <w:gridCol w:w="1136"/>
        <w:gridCol w:w="1866"/>
        <w:gridCol w:w="2000"/>
        <w:gridCol w:w="1789"/>
      </w:tblGrid>
      <w:tr w:rsidR="001B17B9" w:rsidRPr="005924FB" w:rsidTr="007977F6">
        <w:trPr>
          <w:trHeight w:val="241"/>
        </w:trPr>
        <w:tc>
          <w:tcPr>
            <w:tcW w:w="2310" w:type="dxa"/>
            <w:tcBorders>
              <w:top w:val="single" w:sz="8" w:space="0" w:color="000000"/>
              <w:left w:val="single" w:sz="8"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Risk Event</w:t>
            </w:r>
          </w:p>
        </w:tc>
        <w:tc>
          <w:tcPr>
            <w:tcW w:w="1136" w:type="dxa"/>
            <w:tcBorders>
              <w:top w:val="single" w:sz="8"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Response</w:t>
            </w:r>
          </w:p>
        </w:tc>
        <w:tc>
          <w:tcPr>
            <w:tcW w:w="1866" w:type="dxa"/>
            <w:tcBorders>
              <w:top w:val="single" w:sz="8"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Contingency Plan</w:t>
            </w:r>
          </w:p>
        </w:tc>
        <w:tc>
          <w:tcPr>
            <w:tcW w:w="2000" w:type="dxa"/>
            <w:tcBorders>
              <w:top w:val="single" w:sz="8" w:space="0" w:color="000000"/>
              <w:left w:val="single" w:sz="4" w:space="0" w:color="000000"/>
              <w:bottom w:val="single" w:sz="4" w:space="0" w:color="000000"/>
              <w:right w:val="single" w:sz="4"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Trigger</w:t>
            </w:r>
          </w:p>
        </w:tc>
        <w:tc>
          <w:tcPr>
            <w:tcW w:w="1789" w:type="dxa"/>
            <w:tcBorders>
              <w:top w:val="single" w:sz="8" w:space="0" w:color="000000"/>
              <w:left w:val="single" w:sz="4" w:space="0" w:color="000000"/>
              <w:bottom w:val="single" w:sz="4" w:space="0" w:color="000000"/>
              <w:right w:val="single" w:sz="8" w:space="0" w:color="000000"/>
            </w:tcBorders>
            <w:shd w:val="clear" w:color="auto" w:fill="9CC3E6"/>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b/>
                <w:bCs/>
                <w:color w:val="000000" w:themeColor="text1"/>
              </w:rPr>
              <w:t>Who Is Responsible</w:t>
            </w:r>
          </w:p>
        </w:tc>
      </w:tr>
      <w:tr w:rsidR="001B17B9" w:rsidRPr="005924FB" w:rsidTr="007977F6">
        <w:trPr>
          <w:trHeight w:val="234"/>
        </w:trPr>
        <w:tc>
          <w:tcPr>
            <w:tcW w:w="2310" w:type="dxa"/>
            <w:tcBorders>
              <w:top w:val="single" w:sz="4" w:space="0" w:color="000000"/>
              <w:left w:val="single" w:sz="8"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Raw materials cost increase</w:t>
            </w:r>
          </w:p>
        </w:tc>
        <w:tc>
          <w:tcPr>
            <w:tcW w:w="113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Transfer</w:t>
            </w:r>
          </w:p>
        </w:tc>
        <w:tc>
          <w:tcPr>
            <w:tcW w:w="186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rPr>
                <w:rFonts w:hint="eastAsia"/>
                <w:color w:val="000000" w:themeColor="text1"/>
              </w:rPr>
            </w:pPr>
            <w:r w:rsidRPr="005924FB">
              <w:rPr>
                <w:rFonts w:ascii="Calibri" w:eastAsia="Calibri" w:hAnsi="Calibri" w:cs="Calibri"/>
                <w:color w:val="000000" w:themeColor="text1"/>
              </w:rPr>
              <w:t>Make contract with supplier</w:t>
            </w:r>
          </w:p>
        </w:tc>
        <w:tc>
          <w:tcPr>
            <w:tcW w:w="200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Increase in Market values</w:t>
            </w:r>
          </w:p>
        </w:tc>
        <w:tc>
          <w:tcPr>
            <w:tcW w:w="1789" w:type="dxa"/>
            <w:tcBorders>
              <w:top w:val="single" w:sz="4" w:space="0" w:color="000000"/>
              <w:left w:val="single" w:sz="4" w:space="0" w:color="000000"/>
              <w:bottom w:val="single" w:sz="4" w:space="0" w:color="000000"/>
              <w:right w:val="single" w:sz="8"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Supplier</w:t>
            </w:r>
          </w:p>
        </w:tc>
      </w:tr>
      <w:tr w:rsidR="001B17B9" w:rsidRPr="005924FB" w:rsidTr="007977F6">
        <w:trPr>
          <w:trHeight w:val="346"/>
        </w:trPr>
        <w:tc>
          <w:tcPr>
            <w:tcW w:w="2310"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Failure of mechanical components</w:t>
            </w:r>
          </w:p>
        </w:tc>
        <w:tc>
          <w:tcPr>
            <w:tcW w:w="1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Mitigate</w:t>
            </w:r>
          </w:p>
        </w:tc>
        <w:tc>
          <w:tcPr>
            <w:tcW w:w="18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rPr>
                <w:rFonts w:hint="eastAsia"/>
                <w:color w:val="000000" w:themeColor="text1"/>
              </w:rPr>
            </w:pPr>
            <w:r w:rsidRPr="005924FB">
              <w:rPr>
                <w:rFonts w:ascii="Calibri" w:eastAsia="Calibri" w:hAnsi="Calibri" w:cs="Calibri"/>
                <w:color w:val="000000" w:themeColor="text1"/>
              </w:rPr>
              <w:t>Buy spare parts during purchasing</w:t>
            </w:r>
          </w:p>
        </w:tc>
        <w:tc>
          <w:tcPr>
            <w:tcW w:w="20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Equipment fails</w:t>
            </w:r>
          </w:p>
        </w:tc>
        <w:tc>
          <w:tcPr>
            <w:tcW w:w="178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Purchasing team</w:t>
            </w:r>
          </w:p>
        </w:tc>
      </w:tr>
      <w:tr w:rsidR="001B17B9" w:rsidRPr="005924FB" w:rsidTr="007977F6">
        <w:trPr>
          <w:trHeight w:val="458"/>
        </w:trPr>
        <w:tc>
          <w:tcPr>
            <w:tcW w:w="2310" w:type="dxa"/>
            <w:tcBorders>
              <w:top w:val="single" w:sz="4" w:space="0" w:color="000000"/>
              <w:left w:val="single" w:sz="8"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Network Interface Failure</w:t>
            </w:r>
          </w:p>
        </w:tc>
        <w:tc>
          <w:tcPr>
            <w:tcW w:w="113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Accept</w:t>
            </w:r>
          </w:p>
        </w:tc>
        <w:tc>
          <w:tcPr>
            <w:tcW w:w="186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rPr>
                <w:rFonts w:hint="eastAsia"/>
                <w:color w:val="000000" w:themeColor="text1"/>
              </w:rPr>
            </w:pPr>
            <w:r w:rsidRPr="005924FB">
              <w:rPr>
                <w:rFonts w:ascii="Calibri" w:eastAsia="Calibri" w:hAnsi="Calibri" w:cs="Calibri"/>
                <w:color w:val="000000" w:themeColor="text1"/>
              </w:rPr>
              <w:t>Identify the reason behind failure and resolve it</w:t>
            </w:r>
          </w:p>
        </w:tc>
        <w:tc>
          <w:tcPr>
            <w:tcW w:w="200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Compatibility issue</w:t>
            </w:r>
          </w:p>
        </w:tc>
        <w:tc>
          <w:tcPr>
            <w:tcW w:w="1789" w:type="dxa"/>
            <w:tcBorders>
              <w:top w:val="single" w:sz="4" w:space="0" w:color="000000"/>
              <w:left w:val="single" w:sz="4" w:space="0" w:color="000000"/>
              <w:bottom w:val="single" w:sz="4" w:space="0" w:color="000000"/>
              <w:right w:val="single" w:sz="8"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Assembly/Test</w:t>
            </w:r>
          </w:p>
        </w:tc>
      </w:tr>
      <w:tr w:rsidR="001B17B9" w:rsidRPr="005924FB" w:rsidTr="007977F6">
        <w:trPr>
          <w:trHeight w:val="234"/>
        </w:trPr>
        <w:tc>
          <w:tcPr>
            <w:tcW w:w="2310" w:type="dxa"/>
            <w:vMerge w:val="restart"/>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Act of god</w:t>
            </w:r>
          </w:p>
        </w:tc>
        <w:tc>
          <w:tcPr>
            <w:tcW w:w="11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Transfer</w:t>
            </w:r>
          </w:p>
        </w:tc>
        <w:tc>
          <w:tcPr>
            <w:tcW w:w="18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rPr>
                <w:rFonts w:hint="eastAsia"/>
                <w:color w:val="000000" w:themeColor="text1"/>
              </w:rPr>
            </w:pPr>
            <w:r w:rsidRPr="005924FB">
              <w:rPr>
                <w:rFonts w:ascii="Calibri" w:eastAsia="Calibri" w:hAnsi="Calibri" w:cs="Calibri"/>
                <w:color w:val="000000" w:themeColor="text1"/>
              </w:rPr>
              <w:t>Have insurance to cover the cost</w:t>
            </w:r>
          </w:p>
        </w:tc>
        <w:tc>
          <w:tcPr>
            <w:tcW w:w="200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Natural Calamity</w:t>
            </w:r>
          </w:p>
        </w:tc>
        <w:tc>
          <w:tcPr>
            <w:tcW w:w="1789" w:type="dxa"/>
            <w:vMerge w:val="restart"/>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Insurance provider</w:t>
            </w:r>
          </w:p>
        </w:tc>
      </w:tr>
      <w:tr w:rsidR="001B17B9" w:rsidRPr="005924FB" w:rsidTr="007977F6">
        <w:trPr>
          <w:trHeight w:val="346"/>
        </w:trPr>
        <w:tc>
          <w:tcPr>
            <w:tcW w:w="2310" w:type="dxa"/>
            <w:vMerge/>
            <w:tcBorders>
              <w:top w:val="single" w:sz="4" w:space="0" w:color="000000"/>
              <w:left w:val="single" w:sz="8" w:space="0" w:color="000000"/>
              <w:bottom w:val="single" w:sz="4" w:space="0" w:color="000000"/>
              <w:right w:val="single" w:sz="4" w:space="0" w:color="000000"/>
            </w:tcBorders>
            <w:shd w:val="clear" w:color="auto" w:fill="auto"/>
          </w:tcPr>
          <w:p w:rsidR="001B17B9" w:rsidRPr="005924FB" w:rsidRDefault="001B17B9">
            <w:pPr>
              <w:rPr>
                <w:color w:val="000000" w:themeColor="text1"/>
              </w:rPr>
            </w:pPr>
          </w:p>
        </w:tc>
        <w:tc>
          <w:tcPr>
            <w:tcW w:w="113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Accept</w:t>
            </w:r>
          </w:p>
        </w:tc>
        <w:tc>
          <w:tcPr>
            <w:tcW w:w="186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1B17B9" w:rsidRPr="005924FB" w:rsidRDefault="000C1DBA">
            <w:pPr>
              <w:pStyle w:val="BodyA"/>
              <w:rPr>
                <w:rFonts w:hint="eastAsia"/>
                <w:color w:val="000000" w:themeColor="text1"/>
              </w:rPr>
            </w:pPr>
            <w:r w:rsidRPr="005924FB">
              <w:rPr>
                <w:rFonts w:ascii="Calibri" w:eastAsia="Calibri" w:hAnsi="Calibri" w:cs="Calibri"/>
                <w:color w:val="000000" w:themeColor="text1"/>
              </w:rPr>
              <w:t>Extend the duration of project</w:t>
            </w:r>
          </w:p>
        </w:tc>
        <w:tc>
          <w:tcPr>
            <w:tcW w:w="2000" w:type="dxa"/>
            <w:vMerge/>
            <w:tcBorders>
              <w:top w:val="single" w:sz="4" w:space="0" w:color="000000"/>
              <w:left w:val="single" w:sz="4" w:space="0" w:color="000000"/>
              <w:bottom w:val="single" w:sz="4" w:space="0" w:color="000000"/>
              <w:right w:val="single" w:sz="4" w:space="0" w:color="000000"/>
            </w:tcBorders>
            <w:shd w:val="clear" w:color="auto" w:fill="auto"/>
          </w:tcPr>
          <w:p w:rsidR="001B17B9" w:rsidRPr="005924FB" w:rsidRDefault="001B17B9">
            <w:pPr>
              <w:rPr>
                <w:color w:val="000000" w:themeColor="text1"/>
              </w:rPr>
            </w:pPr>
          </w:p>
        </w:tc>
        <w:tc>
          <w:tcPr>
            <w:tcW w:w="1789" w:type="dxa"/>
            <w:vMerge/>
            <w:tcBorders>
              <w:top w:val="single" w:sz="4" w:space="0" w:color="000000"/>
              <w:left w:val="single" w:sz="4" w:space="0" w:color="000000"/>
              <w:bottom w:val="single" w:sz="4" w:space="0" w:color="000000"/>
              <w:right w:val="single" w:sz="8" w:space="0" w:color="000000"/>
            </w:tcBorders>
            <w:shd w:val="clear" w:color="auto" w:fill="auto"/>
          </w:tcPr>
          <w:p w:rsidR="001B17B9" w:rsidRPr="005924FB" w:rsidRDefault="001B17B9">
            <w:pPr>
              <w:rPr>
                <w:color w:val="000000" w:themeColor="text1"/>
              </w:rPr>
            </w:pPr>
          </w:p>
        </w:tc>
      </w:tr>
      <w:tr w:rsidR="001B17B9" w:rsidRPr="005924FB" w:rsidTr="007977F6">
        <w:trPr>
          <w:trHeight w:val="348"/>
        </w:trPr>
        <w:tc>
          <w:tcPr>
            <w:tcW w:w="2310"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User inability to operate system</w:t>
            </w:r>
          </w:p>
        </w:tc>
        <w:tc>
          <w:tcPr>
            <w:tcW w:w="1136"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Avoid</w:t>
            </w:r>
          </w:p>
        </w:tc>
        <w:tc>
          <w:tcPr>
            <w:tcW w:w="1866"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rPr>
                <w:rFonts w:hint="eastAsia"/>
                <w:color w:val="000000" w:themeColor="text1"/>
              </w:rPr>
            </w:pPr>
            <w:r w:rsidRPr="005924FB">
              <w:rPr>
                <w:rFonts w:ascii="Calibri" w:eastAsia="Calibri" w:hAnsi="Calibri" w:cs="Calibri"/>
                <w:color w:val="000000" w:themeColor="text1"/>
              </w:rPr>
              <w:t>Provide detailed User Guide</w:t>
            </w:r>
          </w:p>
        </w:tc>
        <w:tc>
          <w:tcPr>
            <w:tcW w:w="200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User unable to operate the system</w:t>
            </w:r>
          </w:p>
        </w:tc>
        <w:tc>
          <w:tcPr>
            <w:tcW w:w="1789" w:type="dxa"/>
            <w:tcBorders>
              <w:top w:val="single" w:sz="4" w:space="0" w:color="000000"/>
              <w:left w:val="single" w:sz="4" w:space="0" w:color="000000"/>
              <w:bottom w:val="single" w:sz="8" w:space="0" w:color="000000"/>
              <w:right w:val="single" w:sz="8" w:space="0" w:color="000000"/>
            </w:tcBorders>
            <w:shd w:val="clear" w:color="auto" w:fill="auto"/>
            <w:tcMar>
              <w:top w:w="80" w:type="dxa"/>
              <w:left w:w="80" w:type="dxa"/>
              <w:bottom w:w="80" w:type="dxa"/>
              <w:right w:w="80" w:type="dxa"/>
            </w:tcMar>
          </w:tcPr>
          <w:p w:rsidR="001B17B9" w:rsidRPr="005924FB" w:rsidRDefault="000C1DBA">
            <w:pPr>
              <w:pStyle w:val="BodyA"/>
              <w:jc w:val="center"/>
              <w:rPr>
                <w:rFonts w:hint="eastAsia"/>
                <w:color w:val="000000" w:themeColor="text1"/>
              </w:rPr>
            </w:pPr>
            <w:r w:rsidRPr="005924FB">
              <w:rPr>
                <w:rFonts w:ascii="Calibri" w:eastAsia="Calibri" w:hAnsi="Calibri" w:cs="Calibri"/>
                <w:color w:val="000000" w:themeColor="text1"/>
              </w:rPr>
              <w:t>Documentation Team</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color w:val="000000" w:themeColor="text1"/>
          <w:sz w:val="24"/>
          <w:szCs w:val="24"/>
          <w:u w:color="5B9BD5"/>
        </w:rPr>
      </w:pPr>
      <w:r w:rsidRPr="005924FB">
        <w:rPr>
          <w:rFonts w:ascii="Times New Roman" w:hAnsi="Times New Roman"/>
          <w:b/>
          <w:bCs/>
          <w:i/>
          <w:iCs/>
          <w:color w:val="000000" w:themeColor="text1"/>
          <w:sz w:val="24"/>
          <w:szCs w:val="24"/>
          <w:u w:color="4472C4"/>
        </w:rPr>
        <w:t>Table 2: Risk Response Matrix</w:t>
      </w:r>
    </w:p>
    <w:p w:rsidR="001B17B9" w:rsidRPr="005924FB" w:rsidRDefault="001B17B9">
      <w:pPr>
        <w:pStyle w:val="BodyA"/>
        <w:jc w:val="both"/>
        <w:rPr>
          <w:rFonts w:ascii="Times New Roman" w:eastAsia="Times New Roman" w:hAnsi="Times New Roman" w:cs="Times New Roman"/>
          <w:b/>
          <w:bCs/>
          <w:color w:val="000000" w:themeColor="text1"/>
          <w:sz w:val="24"/>
          <w:szCs w:val="24"/>
          <w:u w:color="5B9BD5"/>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5B9BD5"/>
        </w:rPr>
      </w:pPr>
      <w:r w:rsidRPr="005924FB">
        <w:rPr>
          <w:rFonts w:ascii="Times New Roman" w:hAnsi="Times New Roman"/>
          <w:b/>
          <w:bCs/>
          <w:color w:val="000000" w:themeColor="text1"/>
          <w:sz w:val="24"/>
          <w:szCs w:val="24"/>
          <w:u w:color="5B9BD5"/>
        </w:rPr>
        <w:t>1.3 Executing Phase</w:t>
      </w: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color="002060"/>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 xml:space="preserve">The last step in the planning phase is to finalize the budget. This phase deals with the quarterly status reports and changes made in the quality. The reports below show the status reports for the four quarters: </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Default"/>
        <w:numPr>
          <w:ilvl w:val="0"/>
          <w:numId w:val="7"/>
        </w:numPr>
        <w:spacing w:after="160"/>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First quarter report- April 1</w:t>
      </w:r>
      <w:r w:rsidRPr="005924FB">
        <w:rPr>
          <w:rFonts w:ascii="Times New Roman" w:hAnsi="Times New Roman"/>
          <w:color w:val="000000" w:themeColor="text1"/>
          <w:sz w:val="24"/>
          <w:szCs w:val="24"/>
          <w:vertAlign w:val="superscript"/>
        </w:rPr>
        <w:t>st</w:t>
      </w:r>
      <w:r w:rsidR="006316F2" w:rsidRPr="005924FB">
        <w:rPr>
          <w:rFonts w:ascii="Times New Roman" w:hAnsi="Times New Roman"/>
          <w:color w:val="000000" w:themeColor="text1"/>
          <w:sz w:val="24"/>
          <w:szCs w:val="24"/>
        </w:rPr>
        <w:t>, 2016</w:t>
      </w:r>
      <w:r w:rsidRPr="005924FB">
        <w:rPr>
          <w:rFonts w:ascii="Times New Roman" w:hAnsi="Times New Roman"/>
          <w:color w:val="000000" w:themeColor="text1"/>
          <w:sz w:val="24"/>
          <w:szCs w:val="24"/>
        </w:rPr>
        <w:t>.</w:t>
      </w:r>
    </w:p>
    <w:p w:rsidR="001B17B9" w:rsidRPr="005924FB" w:rsidRDefault="000C1DBA">
      <w:pPr>
        <w:pStyle w:val="Default"/>
        <w:numPr>
          <w:ilvl w:val="0"/>
          <w:numId w:val="7"/>
        </w:numPr>
        <w:spacing w:after="160"/>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Second quarter report- July 1</w:t>
      </w:r>
      <w:r w:rsidRPr="005924FB">
        <w:rPr>
          <w:rFonts w:ascii="Times New Roman" w:hAnsi="Times New Roman"/>
          <w:color w:val="000000" w:themeColor="text1"/>
          <w:sz w:val="24"/>
          <w:szCs w:val="24"/>
          <w:vertAlign w:val="superscript"/>
        </w:rPr>
        <w:t>st</w:t>
      </w:r>
      <w:r w:rsidRPr="005924FB">
        <w:rPr>
          <w:rFonts w:ascii="Times New Roman" w:hAnsi="Times New Roman"/>
          <w:color w:val="000000" w:themeColor="text1"/>
          <w:sz w:val="24"/>
          <w:szCs w:val="24"/>
        </w:rPr>
        <w:t>, 201</w:t>
      </w:r>
      <w:r w:rsidR="006316F2" w:rsidRPr="005924FB">
        <w:rPr>
          <w:rFonts w:ascii="Times New Roman" w:hAnsi="Times New Roman"/>
          <w:color w:val="000000" w:themeColor="text1"/>
          <w:sz w:val="24"/>
          <w:szCs w:val="24"/>
        </w:rPr>
        <w:t>6</w:t>
      </w:r>
      <w:r w:rsidRPr="005924FB">
        <w:rPr>
          <w:rFonts w:ascii="Times New Roman" w:hAnsi="Times New Roman"/>
          <w:color w:val="000000" w:themeColor="text1"/>
          <w:sz w:val="24"/>
          <w:szCs w:val="24"/>
        </w:rPr>
        <w:t>.</w:t>
      </w:r>
    </w:p>
    <w:p w:rsidR="001B17B9" w:rsidRPr="005924FB" w:rsidRDefault="000C1DBA">
      <w:pPr>
        <w:pStyle w:val="Default"/>
        <w:numPr>
          <w:ilvl w:val="0"/>
          <w:numId w:val="7"/>
        </w:numPr>
        <w:spacing w:after="160"/>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Third quarter report- October 1</w:t>
      </w:r>
      <w:r w:rsidRPr="005924FB">
        <w:rPr>
          <w:rFonts w:ascii="Times New Roman" w:hAnsi="Times New Roman"/>
          <w:color w:val="000000" w:themeColor="text1"/>
          <w:sz w:val="24"/>
          <w:szCs w:val="24"/>
          <w:vertAlign w:val="superscript"/>
        </w:rPr>
        <w:t>st</w:t>
      </w:r>
      <w:r w:rsidRPr="005924FB">
        <w:rPr>
          <w:rFonts w:ascii="Times New Roman" w:hAnsi="Times New Roman"/>
          <w:color w:val="000000" w:themeColor="text1"/>
          <w:sz w:val="24"/>
          <w:szCs w:val="24"/>
        </w:rPr>
        <w:t>, 201</w:t>
      </w:r>
      <w:r w:rsidR="006316F2" w:rsidRPr="005924FB">
        <w:rPr>
          <w:rFonts w:ascii="Times New Roman" w:hAnsi="Times New Roman"/>
          <w:color w:val="000000" w:themeColor="text1"/>
          <w:sz w:val="24"/>
          <w:szCs w:val="24"/>
        </w:rPr>
        <w:t>6</w:t>
      </w:r>
      <w:r w:rsidRPr="005924FB">
        <w:rPr>
          <w:rFonts w:ascii="Times New Roman" w:hAnsi="Times New Roman"/>
          <w:color w:val="000000" w:themeColor="text1"/>
          <w:sz w:val="24"/>
          <w:szCs w:val="24"/>
        </w:rPr>
        <w:t>.</w:t>
      </w:r>
    </w:p>
    <w:p w:rsidR="001B17B9" w:rsidRPr="005924FB" w:rsidRDefault="000C1DBA">
      <w:pPr>
        <w:pStyle w:val="Default"/>
        <w:numPr>
          <w:ilvl w:val="0"/>
          <w:numId w:val="7"/>
        </w:numPr>
        <w:spacing w:after="160"/>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Fourth quarter report- January 1</w:t>
      </w:r>
      <w:r w:rsidRPr="005924FB">
        <w:rPr>
          <w:rFonts w:ascii="Times New Roman" w:hAnsi="Times New Roman"/>
          <w:color w:val="000000" w:themeColor="text1"/>
          <w:sz w:val="24"/>
          <w:szCs w:val="24"/>
          <w:vertAlign w:val="superscript"/>
        </w:rPr>
        <w:t>st</w:t>
      </w:r>
      <w:r w:rsidRPr="005924FB">
        <w:rPr>
          <w:rFonts w:ascii="Times New Roman" w:hAnsi="Times New Roman"/>
          <w:color w:val="000000" w:themeColor="text1"/>
          <w:sz w:val="24"/>
          <w:szCs w:val="24"/>
        </w:rPr>
        <w:t>, 201</w:t>
      </w:r>
      <w:r w:rsidR="006316F2" w:rsidRPr="005924FB">
        <w:rPr>
          <w:rFonts w:ascii="Times New Roman" w:hAnsi="Times New Roman"/>
          <w:color w:val="000000" w:themeColor="text1"/>
          <w:sz w:val="24"/>
          <w:szCs w:val="24"/>
        </w:rPr>
        <w:t>7</w:t>
      </w:r>
      <w:r w:rsidRPr="005924FB">
        <w:rPr>
          <w:rFonts w:ascii="Times New Roman" w:hAnsi="Times New Roman"/>
          <w:color w:val="000000" w:themeColor="text1"/>
          <w:sz w:val="24"/>
          <w:szCs w:val="24"/>
        </w:rPr>
        <w:t>.</w:t>
      </w:r>
    </w:p>
    <w:p w:rsidR="006316F2" w:rsidRPr="005924FB" w:rsidRDefault="006316F2" w:rsidP="006316F2">
      <w:pPr>
        <w:pStyle w:val="Default"/>
        <w:spacing w:after="160"/>
        <w:ind w:left="720"/>
        <w:jc w:val="both"/>
        <w:rPr>
          <w:rFonts w:ascii="Times New Roman" w:hAnsi="Times New Roman"/>
          <w:color w:val="000000" w:themeColor="text1"/>
          <w:sz w:val="24"/>
          <w:szCs w:val="24"/>
        </w:rPr>
      </w:pPr>
    </w:p>
    <w:p w:rsidR="006316F2" w:rsidRPr="005924FB" w:rsidRDefault="006316F2" w:rsidP="006316F2">
      <w:pPr>
        <w:pStyle w:val="Default"/>
        <w:spacing w:after="160"/>
        <w:ind w:left="720"/>
        <w:jc w:val="both"/>
        <w:rPr>
          <w:rFonts w:ascii="Times New Roman" w:hAnsi="Times New Roman"/>
          <w:color w:val="000000" w:themeColor="text1"/>
          <w:sz w:val="24"/>
          <w:szCs w:val="24"/>
        </w:rPr>
      </w:pPr>
    </w:p>
    <w:p w:rsidR="006316F2" w:rsidRPr="005924FB" w:rsidRDefault="006316F2" w:rsidP="006316F2">
      <w:pPr>
        <w:pStyle w:val="Default"/>
        <w:spacing w:after="160"/>
        <w:ind w:left="720"/>
        <w:jc w:val="both"/>
        <w:rPr>
          <w:rFonts w:ascii="Times New Roman" w:hAnsi="Times New Roman"/>
          <w:color w:val="000000" w:themeColor="text1"/>
          <w:sz w:val="24"/>
          <w:szCs w:val="24"/>
        </w:rPr>
      </w:pPr>
    </w:p>
    <w:p w:rsidR="006316F2" w:rsidRPr="005924FB" w:rsidRDefault="006316F2" w:rsidP="006316F2">
      <w:pPr>
        <w:pStyle w:val="Default"/>
        <w:spacing w:after="160"/>
        <w:ind w:left="720"/>
        <w:jc w:val="both"/>
        <w:rPr>
          <w:rFonts w:ascii="Times New Roman" w:hAnsi="Times New Roman"/>
          <w:color w:val="000000" w:themeColor="text1"/>
          <w:sz w:val="24"/>
          <w:szCs w:val="24"/>
        </w:rPr>
      </w:pPr>
    </w:p>
    <w:p w:rsidR="006316F2" w:rsidRPr="005924FB" w:rsidRDefault="006316F2" w:rsidP="006316F2">
      <w:pPr>
        <w:pStyle w:val="Default"/>
        <w:spacing w:after="160"/>
        <w:ind w:left="720"/>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6316F2" w:rsidRPr="005924FB" w:rsidRDefault="006316F2">
      <w:pPr>
        <w:pStyle w:val="BodyA"/>
        <w:jc w:val="both"/>
        <w:rPr>
          <w:rFonts w:ascii="Times New Roman" w:hAnsi="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1.3.1 The First Quarter (April 1</w:t>
      </w:r>
      <w:r w:rsidRPr="005924FB">
        <w:rPr>
          <w:rFonts w:ascii="Times New Roman" w:hAnsi="Times New Roman"/>
          <w:b/>
          <w:bCs/>
          <w:color w:val="000000" w:themeColor="text1"/>
          <w:sz w:val="24"/>
          <w:szCs w:val="24"/>
          <w:u w:color="FFC000"/>
          <w:vertAlign w:val="superscript"/>
        </w:rPr>
        <w:t>st</w:t>
      </w:r>
      <w:r w:rsidRPr="005924FB">
        <w:rPr>
          <w:rFonts w:ascii="Times New Roman" w:hAnsi="Times New Roman"/>
          <w:b/>
          <w:bCs/>
          <w:color w:val="000000" w:themeColor="text1"/>
          <w:sz w:val="24"/>
          <w:szCs w:val="24"/>
          <w:u w:color="FFC000"/>
        </w:rPr>
        <w:t>, 2010)</w:t>
      </w:r>
    </w:p>
    <w:p w:rsidR="001B17B9" w:rsidRPr="005924FB" w:rsidRDefault="001B17B9">
      <w:pPr>
        <w:pStyle w:val="BodyA"/>
        <w:jc w:val="both"/>
        <w:rPr>
          <w:rFonts w:ascii="Times New Roman" w:eastAsia="Times New Roman" w:hAnsi="Times New Roman" w:cs="Times New Roman"/>
          <w:b/>
          <w:bCs/>
          <w:i/>
          <w:iCs/>
          <w:color w:val="000000" w:themeColor="text1"/>
          <w:sz w:val="24"/>
          <w:szCs w:val="24"/>
        </w:rPr>
      </w:pPr>
    </w:p>
    <w:p w:rsidR="006316F2" w:rsidRPr="005924FB" w:rsidRDefault="006316F2">
      <w:pPr>
        <w:pStyle w:val="BodyA"/>
        <w:jc w:val="both"/>
        <w:rPr>
          <w:rFonts w:ascii="Times New Roman" w:eastAsia="Times New Roman" w:hAnsi="Times New Roman" w:cs="Times New Roman"/>
          <w:b/>
          <w:bCs/>
          <w:i/>
          <w:iCs/>
          <w:color w:val="000000" w:themeColor="text1"/>
          <w:sz w:val="24"/>
          <w:szCs w:val="24"/>
        </w:rPr>
      </w:pPr>
    </w:p>
    <w:tbl>
      <w:tblPr>
        <w:tblW w:w="8240" w:type="dxa"/>
        <w:jc w:val="center"/>
        <w:tblLook w:val="04A0" w:firstRow="1" w:lastRow="0" w:firstColumn="1" w:lastColumn="0" w:noHBand="0" w:noVBand="1"/>
      </w:tblPr>
      <w:tblGrid>
        <w:gridCol w:w="1416"/>
        <w:gridCol w:w="1416"/>
        <w:gridCol w:w="1596"/>
        <w:gridCol w:w="1296"/>
        <w:gridCol w:w="1176"/>
        <w:gridCol w:w="1596"/>
      </w:tblGrid>
      <w:tr w:rsidR="006316F2" w:rsidRPr="005924FB" w:rsidTr="00AD1EF2">
        <w:trPr>
          <w:trHeight w:val="315"/>
          <w:jc w:val="center"/>
        </w:trPr>
        <w:tc>
          <w:tcPr>
            <w:tcW w:w="13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PV</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EV</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AC</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SV</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CV</w:t>
            </w:r>
          </w:p>
        </w:tc>
        <w:tc>
          <w:tcPr>
            <w:tcW w:w="1560" w:type="dxa"/>
            <w:tcBorders>
              <w:top w:val="single" w:sz="8" w:space="0" w:color="auto"/>
              <w:left w:val="nil"/>
              <w:bottom w:val="single" w:sz="4" w:space="0" w:color="auto"/>
              <w:right w:val="single" w:sz="8"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BAC</w:t>
            </w:r>
          </w:p>
        </w:tc>
      </w:tr>
      <w:tr w:rsidR="006316F2" w:rsidRPr="005924FB" w:rsidTr="00AD1EF2">
        <w:trPr>
          <w:trHeight w:val="330"/>
          <w:jc w:val="center"/>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$126,800.00 </w:t>
            </w:r>
          </w:p>
        </w:tc>
        <w:tc>
          <w:tcPr>
            <w:tcW w:w="138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$155,980.83 </w:t>
            </w:r>
          </w:p>
        </w:tc>
        <w:tc>
          <w:tcPr>
            <w:tcW w:w="156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$151,680.00 </w:t>
            </w:r>
          </w:p>
        </w:tc>
        <w:tc>
          <w:tcPr>
            <w:tcW w:w="124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$29,180.83 </w:t>
            </w:r>
          </w:p>
        </w:tc>
        <w:tc>
          <w:tcPr>
            <w:tcW w:w="112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$4,300.83 </w:t>
            </w:r>
          </w:p>
        </w:tc>
        <w:tc>
          <w:tcPr>
            <w:tcW w:w="1560" w:type="dxa"/>
            <w:tcBorders>
              <w:top w:val="nil"/>
              <w:left w:val="nil"/>
              <w:bottom w:val="single" w:sz="8" w:space="0" w:color="auto"/>
              <w:right w:val="single" w:sz="8"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$1,229,360.00 </w:t>
            </w:r>
          </w:p>
        </w:tc>
      </w:tr>
      <w:tr w:rsidR="006316F2" w:rsidRPr="005924FB" w:rsidTr="00AD1EF2">
        <w:trPr>
          <w:trHeight w:val="345"/>
          <w:jc w:val="center"/>
        </w:trPr>
        <w:tc>
          <w:tcPr>
            <w:tcW w:w="1380" w:type="dxa"/>
            <w:tcBorders>
              <w:top w:val="nil"/>
              <w:left w:val="single" w:sz="8" w:space="0" w:color="auto"/>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MRI</w:t>
            </w:r>
          </w:p>
        </w:tc>
        <w:tc>
          <w:tcPr>
            <w:tcW w:w="1380" w:type="dxa"/>
            <w:tcBorders>
              <w:top w:val="nil"/>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VAC</w:t>
            </w:r>
          </w:p>
        </w:tc>
        <w:tc>
          <w:tcPr>
            <w:tcW w:w="1560" w:type="dxa"/>
            <w:tcBorders>
              <w:top w:val="nil"/>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lang w:val="sv-SE"/>
              </w:rPr>
              <w:t>EAC</w:t>
            </w:r>
            <w:r w:rsidRPr="005924FB">
              <w:rPr>
                <w:rFonts w:eastAsia="Times New Roman"/>
                <w:b/>
                <w:bCs/>
                <w:color w:val="000000" w:themeColor="text1"/>
                <w:bdr w:val="none" w:sz="0" w:space="0" w:color="auto"/>
                <w:vertAlign w:val="subscript"/>
                <w:lang w:val="sv-SE"/>
              </w:rPr>
              <w:t>f</w:t>
            </w:r>
          </w:p>
        </w:tc>
        <w:tc>
          <w:tcPr>
            <w:tcW w:w="1240" w:type="dxa"/>
            <w:tcBorders>
              <w:top w:val="nil"/>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CPI</w:t>
            </w:r>
          </w:p>
        </w:tc>
        <w:tc>
          <w:tcPr>
            <w:tcW w:w="1120" w:type="dxa"/>
            <w:tcBorders>
              <w:top w:val="nil"/>
              <w:left w:val="nil"/>
              <w:bottom w:val="single" w:sz="4"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PCIB</w:t>
            </w:r>
          </w:p>
        </w:tc>
        <w:tc>
          <w:tcPr>
            <w:tcW w:w="1560" w:type="dxa"/>
            <w:tcBorders>
              <w:top w:val="nil"/>
              <w:left w:val="nil"/>
              <w:bottom w:val="single" w:sz="4" w:space="0" w:color="auto"/>
              <w:right w:val="single" w:sz="8"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PCIC</w:t>
            </w:r>
          </w:p>
        </w:tc>
      </w:tr>
      <w:tr w:rsidR="006316F2" w:rsidRPr="005924FB" w:rsidTr="00AD1EF2">
        <w:trPr>
          <w:trHeight w:val="330"/>
          <w:jc w:val="center"/>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0.032</w:t>
            </w:r>
          </w:p>
        </w:tc>
        <w:tc>
          <w:tcPr>
            <w:tcW w:w="138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$33,892.22 </w:t>
            </w:r>
          </w:p>
        </w:tc>
        <w:tc>
          <w:tcPr>
            <w:tcW w:w="156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$1,195,823.16 </w:t>
            </w:r>
          </w:p>
        </w:tc>
        <w:tc>
          <w:tcPr>
            <w:tcW w:w="124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1.028</w:t>
            </w:r>
          </w:p>
        </w:tc>
        <w:tc>
          <w:tcPr>
            <w:tcW w:w="1120" w:type="dxa"/>
            <w:tcBorders>
              <w:top w:val="nil"/>
              <w:left w:val="nil"/>
              <w:bottom w:val="single" w:sz="8" w:space="0" w:color="auto"/>
              <w:right w:val="single" w:sz="4"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0.127</w:t>
            </w:r>
          </w:p>
        </w:tc>
        <w:tc>
          <w:tcPr>
            <w:tcW w:w="1560" w:type="dxa"/>
            <w:tcBorders>
              <w:top w:val="nil"/>
              <w:left w:val="nil"/>
              <w:bottom w:val="single" w:sz="8" w:space="0" w:color="auto"/>
              <w:right w:val="single" w:sz="8" w:space="0" w:color="auto"/>
            </w:tcBorders>
            <w:shd w:val="clear" w:color="auto" w:fill="auto"/>
            <w:vAlign w:val="center"/>
            <w:hideMark/>
          </w:tcPr>
          <w:p w:rsidR="006316F2" w:rsidRPr="005924FB" w:rsidRDefault="006316F2" w:rsidP="006316F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0.127</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i/>
          <w:iCs/>
          <w:color w:val="000000" w:themeColor="text1"/>
          <w:sz w:val="24"/>
          <w:szCs w:val="24"/>
        </w:rPr>
      </w:pPr>
      <w:r w:rsidRPr="005924FB">
        <w:rPr>
          <w:rFonts w:ascii="Times New Roman" w:hAnsi="Times New Roman"/>
          <w:b/>
          <w:bCs/>
          <w:i/>
          <w:iCs/>
          <w:color w:val="000000" w:themeColor="text1"/>
          <w:sz w:val="24"/>
          <w:szCs w:val="24"/>
          <w:u w:color="4472C4"/>
        </w:rPr>
        <w:t>Table 3: Status Report for First Quarter</w:t>
      </w: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 xml:space="preserve">The planned value (PV) of the time phased baseline is </w:t>
      </w:r>
      <w:r w:rsidR="00AD1EF2" w:rsidRPr="005924FB">
        <w:rPr>
          <w:rFonts w:eastAsia="Times New Roman"/>
          <w:color w:val="000000" w:themeColor="text1"/>
          <w:bdr w:val="none" w:sz="0" w:space="0" w:color="auto"/>
        </w:rPr>
        <w:t>$126,800</w:t>
      </w:r>
      <w:r w:rsidRPr="005924FB">
        <w:rPr>
          <w:rFonts w:ascii="Times New Roman" w:hAnsi="Times New Roman"/>
          <w:color w:val="000000" w:themeColor="text1"/>
          <w:sz w:val="24"/>
          <w:szCs w:val="24"/>
        </w:rPr>
        <w:t>.00. The earned value</w:t>
      </w:r>
      <w:r w:rsidR="00AD1EF2" w:rsidRPr="005924FB">
        <w:rPr>
          <w:rFonts w:ascii="Times New Roman" w:hAnsi="Times New Roman"/>
          <w:color w:val="000000" w:themeColor="text1"/>
          <w:sz w:val="24"/>
          <w:szCs w:val="24"/>
        </w:rPr>
        <w:t xml:space="preserve"> (EV) for the task is $155,980.83</w:t>
      </w:r>
      <w:r w:rsidRPr="005924FB">
        <w:rPr>
          <w:rFonts w:ascii="Times New Roman" w:hAnsi="Times New Roman"/>
          <w:color w:val="000000" w:themeColor="text1"/>
          <w:sz w:val="24"/>
          <w:szCs w:val="24"/>
        </w:rPr>
        <w:t xml:space="preserve"> whereas, the actual cost</w:t>
      </w:r>
      <w:r w:rsidR="00AD1EF2" w:rsidRPr="005924FB">
        <w:rPr>
          <w:rFonts w:ascii="Times New Roman" w:hAnsi="Times New Roman"/>
          <w:color w:val="000000" w:themeColor="text1"/>
          <w:sz w:val="24"/>
          <w:szCs w:val="24"/>
        </w:rPr>
        <w:t xml:space="preserve"> (AC)</w:t>
      </w:r>
      <w:r w:rsidRPr="005924FB">
        <w:rPr>
          <w:rFonts w:ascii="Times New Roman" w:hAnsi="Times New Roman"/>
          <w:color w:val="000000" w:themeColor="text1"/>
          <w:sz w:val="24"/>
          <w:szCs w:val="24"/>
        </w:rPr>
        <w:t xml:space="preserve"> of the work completed is $151,680</w:t>
      </w:r>
      <w:r w:rsidR="00AD1EF2"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 xml:space="preserve"> so, the cost variance is $4,300.84. Since, the cost variance (CV) is positive based on what work has been completed to date w</w:t>
      </w:r>
      <w:r w:rsidR="00AD1EF2" w:rsidRPr="005924FB">
        <w:rPr>
          <w:rFonts w:ascii="Times New Roman" w:hAnsi="Times New Roman"/>
          <w:color w:val="000000" w:themeColor="text1"/>
          <w:sz w:val="24"/>
          <w:szCs w:val="24"/>
        </w:rPr>
        <w:t xml:space="preserve">e are </w:t>
      </w:r>
      <w:r w:rsidR="00F941FF" w:rsidRPr="005924FB">
        <w:rPr>
          <w:rFonts w:ascii="Times New Roman" w:hAnsi="Times New Roman"/>
          <w:color w:val="000000" w:themeColor="text1"/>
          <w:sz w:val="24"/>
          <w:szCs w:val="24"/>
        </w:rPr>
        <w:t>over</w:t>
      </w:r>
      <w:r w:rsidR="00AD1EF2" w:rsidRPr="005924FB">
        <w:rPr>
          <w:rFonts w:ascii="Times New Roman" w:hAnsi="Times New Roman"/>
          <w:color w:val="000000" w:themeColor="text1"/>
          <w:sz w:val="24"/>
          <w:szCs w:val="24"/>
        </w:rPr>
        <w:t xml:space="preserve"> budget.</w:t>
      </w:r>
      <w:r w:rsidRPr="005924FB">
        <w:rPr>
          <w:rFonts w:ascii="Times New Roman" w:hAnsi="Times New Roman"/>
          <w:color w:val="000000" w:themeColor="text1"/>
          <w:sz w:val="24"/>
          <w:szCs w:val="24"/>
        </w:rPr>
        <w:t xml:space="preserve"> The estimated cost at co</w:t>
      </w:r>
      <w:r w:rsidR="00735AEE" w:rsidRPr="005924FB">
        <w:rPr>
          <w:rFonts w:ascii="Times New Roman" w:hAnsi="Times New Roman"/>
          <w:color w:val="000000" w:themeColor="text1"/>
          <w:sz w:val="24"/>
          <w:szCs w:val="24"/>
        </w:rPr>
        <w:t>mpletion (EAC) is $1,195,467.78. A</w:t>
      </w:r>
      <w:r w:rsidR="00F941FF" w:rsidRPr="005924FB">
        <w:rPr>
          <w:rFonts w:ascii="Times New Roman" w:hAnsi="Times New Roman"/>
          <w:color w:val="000000" w:themeColor="text1"/>
          <w:sz w:val="24"/>
          <w:szCs w:val="24"/>
        </w:rPr>
        <w:t xml:space="preserve"> CPI of 1.028</w:t>
      </w:r>
      <w:r w:rsidRPr="005924FB">
        <w:rPr>
          <w:rFonts w:ascii="Times New Roman" w:hAnsi="Times New Roman"/>
          <w:color w:val="000000" w:themeColor="text1"/>
          <w:sz w:val="24"/>
          <w:szCs w:val="24"/>
        </w:rPr>
        <w:t xml:space="preserve"> indicates that we are earning $1.03 for every dollar we are spending</w:t>
      </w:r>
      <w:r w:rsidR="005A2E1C" w:rsidRPr="005924FB">
        <w:rPr>
          <w:rFonts w:ascii="Times New Roman" w:hAnsi="Times New Roman"/>
          <w:color w:val="000000" w:themeColor="text1"/>
          <w:sz w:val="24"/>
          <w:szCs w:val="24"/>
        </w:rPr>
        <w:t>. An SPI of 1.23 indicates that $1.23</w:t>
      </w:r>
      <w:r w:rsidRPr="005924FB">
        <w:rPr>
          <w:rFonts w:ascii="Times New Roman" w:hAnsi="Times New Roman"/>
          <w:color w:val="000000" w:themeColor="text1"/>
          <w:sz w:val="24"/>
          <w:szCs w:val="24"/>
        </w:rPr>
        <w:t xml:space="preserve"> worth of work has been accomplished for every dollar worth of scheduled work, we are ahead of schedule. The TCPI is 1 meaning that we are earning $1 for every dollar we spend.</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Default="000C1DBA">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Assuming the CPI remains constant throughout the project, the cost of completion will be around</w:t>
      </w:r>
      <w:r w:rsidR="00735AEE" w:rsidRPr="005924FB">
        <w:rPr>
          <w:rFonts w:ascii="Times New Roman" w:hAnsi="Times New Roman"/>
          <w:color w:val="000000" w:themeColor="text1"/>
          <w:sz w:val="24"/>
          <w:szCs w:val="24"/>
        </w:rPr>
        <w:t xml:space="preserve"> $1,1</w:t>
      </w:r>
      <w:r w:rsidRPr="005924FB">
        <w:rPr>
          <w:rFonts w:ascii="Times New Roman" w:hAnsi="Times New Roman"/>
          <w:color w:val="000000" w:themeColor="text1"/>
          <w:sz w:val="24"/>
          <w:szCs w:val="24"/>
        </w:rPr>
        <w:t>9</w:t>
      </w:r>
      <w:r w:rsidR="00735AEE" w:rsidRPr="005924FB">
        <w:rPr>
          <w:rFonts w:ascii="Times New Roman" w:hAnsi="Times New Roman"/>
          <w:color w:val="000000" w:themeColor="text1"/>
          <w:sz w:val="24"/>
          <w:szCs w:val="24"/>
        </w:rPr>
        <w:t>5,823</w:t>
      </w:r>
      <w:r w:rsidRPr="005924FB">
        <w:rPr>
          <w:rFonts w:ascii="Times New Roman" w:hAnsi="Times New Roman"/>
          <w:color w:val="000000" w:themeColor="text1"/>
          <w:sz w:val="24"/>
          <w:szCs w:val="24"/>
        </w:rPr>
        <w:t>.</w:t>
      </w:r>
      <w:r w:rsidR="00735AEE" w:rsidRPr="005924FB">
        <w:rPr>
          <w:rFonts w:ascii="Times New Roman" w:hAnsi="Times New Roman"/>
          <w:color w:val="000000" w:themeColor="text1"/>
          <w:sz w:val="24"/>
          <w:szCs w:val="24"/>
        </w:rPr>
        <w:t>1</w:t>
      </w:r>
      <w:r w:rsidRPr="005924FB">
        <w:rPr>
          <w:rFonts w:ascii="Times New Roman" w:hAnsi="Times New Roman"/>
          <w:color w:val="000000" w:themeColor="text1"/>
          <w:sz w:val="24"/>
          <w:szCs w:val="24"/>
        </w:rPr>
        <w:t>6 (</w:t>
      </w:r>
      <m:oMath>
        <m:sSub>
          <m:sSubPr>
            <m:ctrlPr>
              <w:rPr>
                <w:rFonts w:ascii="Cambria Math" w:hAnsi="Cambria Math"/>
                <w:color w:val="000000" w:themeColor="text1"/>
              </w:rPr>
            </m:ctrlPr>
          </m:sSubPr>
          <m:e>
            <m:r>
              <m:rPr>
                <m:sty m:val="p"/>
              </m:rPr>
              <w:rPr>
                <w:rFonts w:ascii="Cambria Math" w:hAnsi="Cambria Math"/>
                <w:color w:val="000000" w:themeColor="text1"/>
              </w:rPr>
              <m:t>EAC</m:t>
            </m:r>
          </m:e>
          <m:sub>
            <m:r>
              <m:rPr>
                <m:sty m:val="p"/>
              </m:rPr>
              <w:rPr>
                <w:rFonts w:ascii="Cambria Math" w:hAnsi="Cambria Math"/>
                <w:color w:val="000000" w:themeColor="text1"/>
              </w:rPr>
              <m:t>f</m:t>
            </m:r>
          </m:sub>
        </m:sSub>
      </m:oMath>
      <w:r w:rsidRPr="005924FB">
        <w:rPr>
          <w:rFonts w:ascii="Times New Roman" w:hAnsi="Times New Roman"/>
          <w:color w:val="000000" w:themeColor="text1"/>
          <w:sz w:val="24"/>
          <w:szCs w:val="24"/>
        </w:rPr>
        <w:t>). The planned co</w:t>
      </w:r>
      <w:r w:rsidR="00735AEE" w:rsidRPr="005924FB">
        <w:rPr>
          <w:rFonts w:ascii="Times New Roman" w:hAnsi="Times New Roman"/>
          <w:color w:val="000000" w:themeColor="text1"/>
          <w:sz w:val="24"/>
          <w:szCs w:val="24"/>
        </w:rPr>
        <w:t>st of completion (BAC) is $1,229,360.00</w:t>
      </w:r>
      <w:r w:rsidRPr="005924FB">
        <w:rPr>
          <w:rFonts w:ascii="Times New Roman" w:hAnsi="Times New Roman"/>
          <w:color w:val="000000" w:themeColor="text1"/>
          <w:sz w:val="24"/>
          <w:szCs w:val="24"/>
        </w:rPr>
        <w:t>. The difference between the two given by the VAC is positive $33</w:t>
      </w:r>
      <w:r w:rsidR="00735AEE" w:rsidRPr="005924FB">
        <w:rPr>
          <w:rFonts w:ascii="Times New Roman" w:hAnsi="Times New Roman"/>
          <w:color w:val="000000" w:themeColor="text1"/>
          <w:sz w:val="24"/>
          <w:szCs w:val="24"/>
        </w:rPr>
        <w:t>,892.22</w:t>
      </w:r>
      <w:r w:rsidRPr="005924FB">
        <w:rPr>
          <w:rFonts w:ascii="Times New Roman" w:hAnsi="Times New Roman"/>
          <w:color w:val="000000" w:themeColor="text1"/>
          <w:sz w:val="24"/>
          <w:szCs w:val="24"/>
        </w:rPr>
        <w:t xml:space="preserve"> meaning under budget. Finally, the scheduled variance (SV) is $</w:t>
      </w:r>
      <w:r w:rsidR="00735AEE" w:rsidRPr="005924FB">
        <w:rPr>
          <w:rFonts w:ascii="Times New Roman" w:hAnsi="Times New Roman"/>
          <w:color w:val="000000" w:themeColor="text1"/>
          <w:sz w:val="24"/>
          <w:szCs w:val="24"/>
        </w:rPr>
        <w:t>2</w:t>
      </w:r>
      <w:r w:rsidRPr="005924FB">
        <w:rPr>
          <w:rFonts w:ascii="Times New Roman" w:hAnsi="Times New Roman"/>
          <w:color w:val="000000" w:themeColor="text1"/>
          <w:sz w:val="24"/>
          <w:szCs w:val="24"/>
        </w:rPr>
        <w:t>9</w:t>
      </w:r>
      <w:r w:rsidR="00735AEE" w:rsidRPr="005924FB">
        <w:rPr>
          <w:rFonts w:ascii="Times New Roman" w:hAnsi="Times New Roman"/>
          <w:color w:val="000000" w:themeColor="text1"/>
          <w:sz w:val="24"/>
          <w:szCs w:val="24"/>
        </w:rPr>
        <w:t>,180.83</w:t>
      </w:r>
      <w:r w:rsidRPr="005924FB">
        <w:rPr>
          <w:rFonts w:ascii="Times New Roman" w:hAnsi="Times New Roman"/>
          <w:color w:val="000000" w:themeColor="text1"/>
          <w:sz w:val="24"/>
          <w:szCs w:val="24"/>
        </w:rPr>
        <w:t xml:space="preserve"> which is the work that has been completed ahead of schedule without being planned.</w:t>
      </w:r>
    </w:p>
    <w:p w:rsidR="00630E71" w:rsidRDefault="00630E71">
      <w:pPr>
        <w:pStyle w:val="BodyA"/>
        <w:jc w:val="both"/>
        <w:rPr>
          <w:rFonts w:ascii="Times New Roman" w:hAnsi="Times New Roman"/>
          <w:color w:val="000000" w:themeColor="text1"/>
          <w:sz w:val="24"/>
          <w:szCs w:val="24"/>
        </w:rPr>
      </w:pPr>
    </w:p>
    <w:p w:rsidR="00630E71" w:rsidRDefault="00630E71">
      <w:pPr>
        <w:pStyle w:val="BodyA"/>
        <w:jc w:val="both"/>
        <w:rPr>
          <w:rFonts w:ascii="Times New Roman" w:hAnsi="Times New Roman"/>
          <w:color w:val="000000" w:themeColor="text1"/>
          <w:sz w:val="24"/>
          <w:szCs w:val="24"/>
        </w:rPr>
      </w:pPr>
      <w:r>
        <w:rPr>
          <w:rFonts w:ascii="Times New Roman" w:hAnsi="Times New Roman"/>
          <w:color w:val="000000" w:themeColor="text1"/>
          <w:sz w:val="24"/>
          <w:szCs w:val="24"/>
        </w:rPr>
        <w:t>Below is a cash flowchart for Q1</w:t>
      </w:r>
    </w:p>
    <w:p w:rsidR="00630E71" w:rsidRDefault="00630E71">
      <w:pPr>
        <w:pStyle w:val="BodyA"/>
        <w:jc w:val="both"/>
        <w:rPr>
          <w:rFonts w:ascii="Times New Roman" w:hAnsi="Times New Roman"/>
          <w:color w:val="000000" w:themeColor="text1"/>
          <w:sz w:val="24"/>
          <w:szCs w:val="24"/>
        </w:rPr>
      </w:pPr>
    </w:p>
    <w:p w:rsidR="00630E71" w:rsidRPr="005924FB" w:rsidRDefault="00630E71">
      <w:pPr>
        <w:pStyle w:val="BodyA"/>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 Cashflo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001B17B9" w:rsidRPr="005924FB" w:rsidRDefault="001B17B9">
      <w:pPr>
        <w:pStyle w:val="BodyA"/>
        <w:jc w:val="both"/>
        <w:rPr>
          <w:rFonts w:hint="eastAsia"/>
          <w:color w:val="000000" w:themeColor="text1"/>
        </w:rPr>
      </w:pPr>
    </w:p>
    <w:p w:rsidR="001B17B9" w:rsidRPr="005924FB" w:rsidRDefault="000C1DBA">
      <w:pPr>
        <w:pStyle w:val="BodyA"/>
        <w:jc w:val="both"/>
        <w:rPr>
          <w:rFonts w:ascii="Times New Roman" w:hAnsi="Times New Roman"/>
          <w:b/>
          <w:bCs/>
          <w:color w:val="000000" w:themeColor="text1"/>
          <w:sz w:val="24"/>
          <w:szCs w:val="24"/>
          <w:u w:color="FFC000"/>
        </w:rPr>
      </w:pPr>
      <w:r w:rsidRPr="005924FB">
        <w:rPr>
          <w:rFonts w:ascii="Times New Roman" w:hAnsi="Times New Roman"/>
          <w:b/>
          <w:bCs/>
          <w:color w:val="000000" w:themeColor="text1"/>
          <w:sz w:val="24"/>
          <w:szCs w:val="24"/>
          <w:u w:color="FFC000"/>
        </w:rPr>
        <w:t>1.3.2 The Second Quarter (July 1</w:t>
      </w:r>
      <w:r w:rsidRPr="005924FB">
        <w:rPr>
          <w:rFonts w:ascii="Times New Roman" w:hAnsi="Times New Roman"/>
          <w:b/>
          <w:bCs/>
          <w:color w:val="000000" w:themeColor="text1"/>
          <w:sz w:val="24"/>
          <w:szCs w:val="24"/>
          <w:u w:color="FFC000"/>
          <w:vertAlign w:val="superscript"/>
        </w:rPr>
        <w:t>st</w:t>
      </w:r>
      <w:r w:rsidRPr="005924FB">
        <w:rPr>
          <w:rFonts w:ascii="Times New Roman" w:hAnsi="Times New Roman"/>
          <w:b/>
          <w:bCs/>
          <w:color w:val="000000" w:themeColor="text1"/>
          <w:sz w:val="24"/>
          <w:szCs w:val="24"/>
          <w:u w:color="FFC000"/>
        </w:rPr>
        <w:t>, 2010)</w:t>
      </w:r>
    </w:p>
    <w:p w:rsidR="00735AEE" w:rsidRPr="005924FB" w:rsidRDefault="00735AEE">
      <w:pPr>
        <w:pStyle w:val="BodyA"/>
        <w:jc w:val="both"/>
        <w:rPr>
          <w:rFonts w:ascii="Times New Roman" w:eastAsia="Times New Roman" w:hAnsi="Times New Roman" w:cs="Times New Roman"/>
          <w:b/>
          <w:bCs/>
          <w:i/>
          <w:iCs/>
          <w:color w:val="000000" w:themeColor="text1"/>
          <w:sz w:val="24"/>
          <w:szCs w:val="24"/>
        </w:rPr>
      </w:pPr>
    </w:p>
    <w:tbl>
      <w:tblPr>
        <w:tblW w:w="8460" w:type="dxa"/>
        <w:tblInd w:w="-10" w:type="dxa"/>
        <w:tblLook w:val="04A0" w:firstRow="1" w:lastRow="0" w:firstColumn="1" w:lastColumn="0" w:noHBand="0" w:noVBand="1"/>
      </w:tblPr>
      <w:tblGrid>
        <w:gridCol w:w="1416"/>
        <w:gridCol w:w="1456"/>
        <w:gridCol w:w="1596"/>
        <w:gridCol w:w="1296"/>
        <w:gridCol w:w="1456"/>
        <w:gridCol w:w="1596"/>
      </w:tblGrid>
      <w:tr w:rsidR="00735AEE" w:rsidRPr="005924FB" w:rsidTr="00735AEE">
        <w:trPr>
          <w:trHeight w:val="315"/>
        </w:trPr>
        <w:tc>
          <w:tcPr>
            <w:tcW w:w="13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PV</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EV</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AC</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SV</w:t>
            </w:r>
          </w:p>
        </w:tc>
        <w:tc>
          <w:tcPr>
            <w:tcW w:w="134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CV</w:t>
            </w:r>
          </w:p>
        </w:tc>
        <w:tc>
          <w:tcPr>
            <w:tcW w:w="1560" w:type="dxa"/>
            <w:tcBorders>
              <w:top w:val="single" w:sz="8" w:space="0" w:color="auto"/>
              <w:left w:val="nil"/>
              <w:bottom w:val="single" w:sz="4"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BAC</w:t>
            </w:r>
          </w:p>
        </w:tc>
      </w:tr>
      <w:tr w:rsidR="00735AEE" w:rsidRPr="005924FB" w:rsidTr="00735AEE">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$422,800.00 </w:t>
            </w:r>
          </w:p>
        </w:tc>
        <w:tc>
          <w:tcPr>
            <w:tcW w:w="138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$454,535.90 </w:t>
            </w:r>
          </w:p>
        </w:tc>
        <w:tc>
          <w:tcPr>
            <w:tcW w:w="156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$470,720.00 </w:t>
            </w:r>
          </w:p>
        </w:tc>
        <w:tc>
          <w:tcPr>
            <w:tcW w:w="12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$31,735.90 </w:t>
            </w:r>
          </w:p>
        </w:tc>
        <w:tc>
          <w:tcPr>
            <w:tcW w:w="13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($16,184.10)</w:t>
            </w:r>
          </w:p>
        </w:tc>
        <w:tc>
          <w:tcPr>
            <w:tcW w:w="1560" w:type="dxa"/>
            <w:tcBorders>
              <w:top w:val="nil"/>
              <w:left w:val="nil"/>
              <w:bottom w:val="single" w:sz="8"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$1,229,360.00 </w:t>
            </w:r>
          </w:p>
        </w:tc>
      </w:tr>
      <w:tr w:rsidR="00735AEE" w:rsidRPr="005924FB" w:rsidTr="00735AEE">
        <w:trPr>
          <w:trHeight w:val="360"/>
        </w:trPr>
        <w:tc>
          <w:tcPr>
            <w:tcW w:w="1380" w:type="dxa"/>
            <w:tcBorders>
              <w:top w:val="nil"/>
              <w:left w:val="single" w:sz="8" w:space="0" w:color="auto"/>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MRI</w:t>
            </w:r>
          </w:p>
        </w:tc>
        <w:tc>
          <w:tcPr>
            <w:tcW w:w="138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VAC</w:t>
            </w:r>
          </w:p>
        </w:tc>
        <w:tc>
          <w:tcPr>
            <w:tcW w:w="156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lang w:val="sv-SE"/>
              </w:rPr>
              <w:t>EAC</w:t>
            </w:r>
            <w:r w:rsidRPr="005924FB">
              <w:rPr>
                <w:rFonts w:ascii="Calibri" w:eastAsia="Times New Roman" w:hAnsi="Calibri"/>
                <w:b/>
                <w:bCs/>
                <w:color w:val="000000" w:themeColor="text1"/>
                <w:sz w:val="22"/>
                <w:szCs w:val="22"/>
                <w:bdr w:val="none" w:sz="0" w:space="0" w:color="auto"/>
                <w:vertAlign w:val="subscript"/>
                <w:lang w:val="sv-SE"/>
              </w:rPr>
              <w:t>f</w:t>
            </w:r>
          </w:p>
        </w:tc>
        <w:tc>
          <w:tcPr>
            <w:tcW w:w="124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CPI</w:t>
            </w:r>
          </w:p>
        </w:tc>
        <w:tc>
          <w:tcPr>
            <w:tcW w:w="134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PCIB</w:t>
            </w:r>
          </w:p>
        </w:tc>
        <w:tc>
          <w:tcPr>
            <w:tcW w:w="1560" w:type="dxa"/>
            <w:tcBorders>
              <w:top w:val="nil"/>
              <w:left w:val="nil"/>
              <w:bottom w:val="single" w:sz="4"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PCIC</w:t>
            </w:r>
          </w:p>
        </w:tc>
      </w:tr>
      <w:tr w:rsidR="00735AEE" w:rsidRPr="005924FB" w:rsidTr="00735AEE">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-0.1211</w:t>
            </w:r>
          </w:p>
        </w:tc>
        <w:tc>
          <w:tcPr>
            <w:tcW w:w="138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($43,779.30)</w:t>
            </w:r>
          </w:p>
        </w:tc>
        <w:tc>
          <w:tcPr>
            <w:tcW w:w="156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$1,269,507.73 </w:t>
            </w:r>
          </w:p>
        </w:tc>
        <w:tc>
          <w:tcPr>
            <w:tcW w:w="12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0.97</w:t>
            </w:r>
          </w:p>
        </w:tc>
        <w:tc>
          <w:tcPr>
            <w:tcW w:w="13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0.37</w:t>
            </w:r>
          </w:p>
        </w:tc>
        <w:tc>
          <w:tcPr>
            <w:tcW w:w="1560" w:type="dxa"/>
            <w:tcBorders>
              <w:top w:val="nil"/>
              <w:left w:val="nil"/>
              <w:bottom w:val="single" w:sz="8"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0.37</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i/>
          <w:iCs/>
          <w:color w:val="000000" w:themeColor="text1"/>
          <w:sz w:val="24"/>
          <w:szCs w:val="24"/>
        </w:rPr>
      </w:pPr>
      <w:r w:rsidRPr="005924FB">
        <w:rPr>
          <w:rFonts w:ascii="Times New Roman" w:hAnsi="Times New Roman"/>
          <w:b/>
          <w:bCs/>
          <w:i/>
          <w:iCs/>
          <w:color w:val="000000" w:themeColor="text1"/>
          <w:sz w:val="24"/>
          <w:szCs w:val="24"/>
          <w:u w:color="4472C4"/>
        </w:rPr>
        <w:t xml:space="preserve">Table 4: </w:t>
      </w:r>
      <w:r w:rsidR="0076755A" w:rsidRPr="005924FB">
        <w:rPr>
          <w:rFonts w:ascii="Times New Roman" w:hAnsi="Times New Roman"/>
          <w:b/>
          <w:bCs/>
          <w:i/>
          <w:iCs/>
          <w:color w:val="000000" w:themeColor="text1"/>
          <w:sz w:val="24"/>
          <w:szCs w:val="24"/>
          <w:u w:color="4472C4"/>
        </w:rPr>
        <w:t>Status Report for Second Quarter</w:t>
      </w: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The planned value (P</w:t>
      </w:r>
      <w:r w:rsidR="00F941FF" w:rsidRPr="005924FB">
        <w:rPr>
          <w:rFonts w:ascii="Times New Roman" w:hAnsi="Times New Roman"/>
          <w:color w:val="000000" w:themeColor="text1"/>
          <w:sz w:val="24"/>
          <w:szCs w:val="24"/>
        </w:rPr>
        <w:t>V) of the time phased baseline</w:t>
      </w:r>
      <w:r w:rsidR="0076755A" w:rsidRPr="005924FB">
        <w:rPr>
          <w:rFonts w:ascii="Times New Roman" w:hAnsi="Times New Roman"/>
          <w:color w:val="000000" w:themeColor="text1"/>
          <w:sz w:val="24"/>
          <w:szCs w:val="24"/>
        </w:rPr>
        <w:t xml:space="preserve"> is $422,800</w:t>
      </w:r>
      <w:r w:rsidRPr="005924FB">
        <w:rPr>
          <w:rFonts w:ascii="Times New Roman" w:hAnsi="Times New Roman"/>
          <w:color w:val="000000" w:themeColor="text1"/>
          <w:sz w:val="24"/>
          <w:szCs w:val="24"/>
        </w:rPr>
        <w:t>. The earned v</w:t>
      </w:r>
      <w:r w:rsidR="0076755A" w:rsidRPr="005924FB">
        <w:rPr>
          <w:rFonts w:ascii="Times New Roman" w:hAnsi="Times New Roman"/>
          <w:color w:val="000000" w:themeColor="text1"/>
          <w:sz w:val="24"/>
          <w:szCs w:val="24"/>
        </w:rPr>
        <w:t>alue for the task is $454,535.90</w:t>
      </w:r>
      <w:r w:rsidRPr="005924FB">
        <w:rPr>
          <w:rFonts w:ascii="Times New Roman" w:hAnsi="Times New Roman"/>
          <w:color w:val="000000" w:themeColor="text1"/>
          <w:sz w:val="24"/>
          <w:szCs w:val="24"/>
        </w:rPr>
        <w:t xml:space="preserve"> whereas, the actual cost of the work completed is $470,720</w:t>
      </w:r>
      <w:r w:rsidR="0076755A" w:rsidRPr="005924FB">
        <w:rPr>
          <w:rFonts w:ascii="Times New Roman" w:hAnsi="Times New Roman"/>
          <w:color w:val="000000" w:themeColor="text1"/>
          <w:sz w:val="24"/>
          <w:szCs w:val="24"/>
        </w:rPr>
        <w:t>.00</w:t>
      </w:r>
      <w:r w:rsidRPr="005924FB">
        <w:rPr>
          <w:rFonts w:ascii="Times New Roman" w:hAnsi="Times New Roman"/>
          <w:color w:val="000000" w:themeColor="text1"/>
          <w:sz w:val="24"/>
          <w:szCs w:val="24"/>
        </w:rPr>
        <w:t xml:space="preserve"> so, the cost</w:t>
      </w:r>
      <w:r w:rsidR="0076755A" w:rsidRPr="005924FB">
        <w:rPr>
          <w:rFonts w:ascii="Times New Roman" w:hAnsi="Times New Roman"/>
          <w:color w:val="000000" w:themeColor="text1"/>
          <w:sz w:val="24"/>
          <w:szCs w:val="24"/>
        </w:rPr>
        <w:t xml:space="preserve"> variance is negative $16,184.10</w:t>
      </w:r>
      <w:r w:rsidRPr="005924FB">
        <w:rPr>
          <w:rFonts w:ascii="Times New Roman" w:hAnsi="Times New Roman"/>
          <w:color w:val="000000" w:themeColor="text1"/>
          <w:sz w:val="24"/>
          <w:szCs w:val="24"/>
        </w:rPr>
        <w:t>. Since, the</w:t>
      </w:r>
      <w:r w:rsidR="00F941FF" w:rsidRPr="005924FB">
        <w:rPr>
          <w:rFonts w:ascii="Times New Roman" w:hAnsi="Times New Roman"/>
          <w:color w:val="000000" w:themeColor="text1"/>
          <w:sz w:val="24"/>
          <w:szCs w:val="24"/>
        </w:rPr>
        <w:t xml:space="preserve"> cost variance (CV) is negative, </w:t>
      </w:r>
      <w:r w:rsidR="0076755A" w:rsidRPr="005924FB">
        <w:rPr>
          <w:rFonts w:ascii="Times New Roman" w:hAnsi="Times New Roman"/>
          <w:color w:val="000000" w:themeColor="text1"/>
          <w:sz w:val="24"/>
          <w:szCs w:val="24"/>
        </w:rPr>
        <w:t xml:space="preserve">we are </w:t>
      </w:r>
      <w:r w:rsidR="00F941FF" w:rsidRPr="005924FB">
        <w:rPr>
          <w:rFonts w:ascii="Times New Roman" w:hAnsi="Times New Roman"/>
          <w:color w:val="000000" w:themeColor="text1"/>
          <w:sz w:val="24"/>
          <w:szCs w:val="24"/>
        </w:rPr>
        <w:t>under</w:t>
      </w:r>
      <w:r w:rsidR="0076755A" w:rsidRPr="005924FB">
        <w:rPr>
          <w:rFonts w:ascii="Times New Roman" w:hAnsi="Times New Roman"/>
          <w:color w:val="000000" w:themeColor="text1"/>
          <w:sz w:val="24"/>
          <w:szCs w:val="24"/>
        </w:rPr>
        <w:t xml:space="preserve"> budget</w:t>
      </w:r>
      <w:r w:rsidR="005A2E1C" w:rsidRPr="005924FB">
        <w:rPr>
          <w:rFonts w:ascii="Times New Roman" w:hAnsi="Times New Roman"/>
          <w:color w:val="000000" w:themeColor="text1"/>
          <w:sz w:val="24"/>
          <w:szCs w:val="24"/>
        </w:rPr>
        <w:t xml:space="preserve">. </w:t>
      </w:r>
      <w:r w:rsidRPr="005924FB">
        <w:rPr>
          <w:rFonts w:ascii="Times New Roman" w:hAnsi="Times New Roman"/>
          <w:color w:val="000000" w:themeColor="text1"/>
          <w:sz w:val="24"/>
          <w:szCs w:val="24"/>
        </w:rPr>
        <w:t>The estimated cost at c</w:t>
      </w:r>
      <w:r w:rsidR="005A2E1C" w:rsidRPr="005924FB">
        <w:rPr>
          <w:rFonts w:ascii="Times New Roman" w:hAnsi="Times New Roman"/>
          <w:color w:val="000000" w:themeColor="text1"/>
          <w:sz w:val="24"/>
          <w:szCs w:val="24"/>
        </w:rPr>
        <w:t>ompletion (EAC) is $1,273,139.</w:t>
      </w:r>
      <w:r w:rsidR="0076755A" w:rsidRPr="005924FB">
        <w:rPr>
          <w:rFonts w:ascii="Times New Roman" w:hAnsi="Times New Roman"/>
          <w:color w:val="000000" w:themeColor="text1"/>
          <w:sz w:val="24"/>
          <w:szCs w:val="24"/>
        </w:rPr>
        <w:t>3</w:t>
      </w:r>
      <w:r w:rsidR="005A2E1C" w:rsidRPr="005924FB">
        <w:rPr>
          <w:rFonts w:ascii="Times New Roman" w:hAnsi="Times New Roman"/>
          <w:color w:val="000000" w:themeColor="text1"/>
          <w:sz w:val="24"/>
          <w:szCs w:val="24"/>
        </w:rPr>
        <w:t>0</w:t>
      </w:r>
      <w:r w:rsidR="00F941FF" w:rsidRPr="005924FB">
        <w:rPr>
          <w:rFonts w:ascii="Times New Roman" w:hAnsi="Times New Roman"/>
          <w:color w:val="000000" w:themeColor="text1"/>
          <w:sz w:val="24"/>
          <w:szCs w:val="24"/>
        </w:rPr>
        <w:t>. A</w:t>
      </w:r>
      <w:r w:rsidRPr="005924FB">
        <w:rPr>
          <w:rFonts w:ascii="Times New Roman" w:hAnsi="Times New Roman"/>
          <w:color w:val="000000" w:themeColor="text1"/>
          <w:sz w:val="24"/>
          <w:szCs w:val="24"/>
        </w:rPr>
        <w:t xml:space="preserve"> CPI of 0.97 indicates that we are earning 97 cents for every dollar we are spending</w:t>
      </w:r>
      <w:r w:rsidR="005A2E1C" w:rsidRPr="005924FB">
        <w:rPr>
          <w:rFonts w:ascii="Times New Roman" w:hAnsi="Times New Roman"/>
          <w:color w:val="000000" w:themeColor="text1"/>
          <w:sz w:val="24"/>
          <w:szCs w:val="24"/>
        </w:rPr>
        <w:t>. An SPI of 1.08</w:t>
      </w:r>
      <w:r w:rsidRPr="005924FB">
        <w:rPr>
          <w:rFonts w:ascii="Times New Roman" w:hAnsi="Times New Roman"/>
          <w:color w:val="000000" w:themeColor="text1"/>
          <w:sz w:val="24"/>
          <w:szCs w:val="24"/>
        </w:rPr>
        <w:t xml:space="preserve"> indicates that </w:t>
      </w:r>
      <w:r w:rsidR="005A2E1C" w:rsidRPr="005924FB">
        <w:rPr>
          <w:rFonts w:ascii="Times New Roman" w:hAnsi="Times New Roman"/>
          <w:color w:val="000000" w:themeColor="text1"/>
          <w:sz w:val="24"/>
          <w:szCs w:val="24"/>
        </w:rPr>
        <w:t>$1.08</w:t>
      </w:r>
      <w:r w:rsidRPr="005924FB">
        <w:rPr>
          <w:rFonts w:ascii="Times New Roman" w:hAnsi="Times New Roman"/>
          <w:color w:val="000000" w:themeColor="text1"/>
          <w:sz w:val="24"/>
          <w:szCs w:val="24"/>
        </w:rPr>
        <w:t xml:space="preserve"> worth of work has been accomplished for every dollar worth of scheduled work, we are behind schedule. The TCPI is 1.02.</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Default="002231D3">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 xml:space="preserve">Assuming </w:t>
      </w:r>
      <w:r w:rsidR="000C1DBA" w:rsidRPr="005924FB">
        <w:rPr>
          <w:rFonts w:ascii="Times New Roman" w:hAnsi="Times New Roman"/>
          <w:color w:val="000000" w:themeColor="text1"/>
          <w:sz w:val="24"/>
          <w:szCs w:val="24"/>
        </w:rPr>
        <w:t>the CPI remains constant throughout the project, the cost of completion will be around $</w:t>
      </w:r>
      <w:r w:rsidRPr="005924FB">
        <w:rPr>
          <w:rFonts w:ascii="Times New Roman" w:hAnsi="Times New Roman"/>
          <w:color w:val="000000" w:themeColor="text1"/>
          <w:sz w:val="24"/>
          <w:szCs w:val="24"/>
        </w:rPr>
        <w:t>1,269,507.73</w:t>
      </w:r>
      <w:r w:rsidR="000C1DBA" w:rsidRPr="005924FB">
        <w:rPr>
          <w:rFonts w:ascii="Times New Roman" w:hAnsi="Times New Roman"/>
          <w:color w:val="000000" w:themeColor="text1"/>
          <w:sz w:val="24"/>
          <w:szCs w:val="24"/>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EAC</m:t>
            </m:r>
          </m:e>
          <m:sub>
            <m:r>
              <m:rPr>
                <m:sty m:val="p"/>
              </m:rPr>
              <w:rPr>
                <w:rFonts w:ascii="Cambria Math" w:hAnsi="Cambria Math"/>
                <w:color w:val="000000" w:themeColor="text1"/>
              </w:rPr>
              <m:t>f</m:t>
            </m:r>
          </m:sub>
        </m:sSub>
      </m:oMath>
      <w:r w:rsidR="000C1DBA" w:rsidRPr="005924FB">
        <w:rPr>
          <w:rFonts w:ascii="Times New Roman" w:hAnsi="Times New Roman"/>
          <w:color w:val="000000" w:themeColor="text1"/>
          <w:sz w:val="24"/>
          <w:szCs w:val="24"/>
        </w:rPr>
        <w:t>). The planned cost of c</w:t>
      </w:r>
      <w:r w:rsidRPr="005924FB">
        <w:rPr>
          <w:rFonts w:ascii="Times New Roman" w:hAnsi="Times New Roman"/>
          <w:color w:val="000000" w:themeColor="text1"/>
          <w:sz w:val="24"/>
          <w:szCs w:val="24"/>
        </w:rPr>
        <w:t>ompletion (BAC) is $1,229,360.00</w:t>
      </w:r>
      <w:r w:rsidR="000C1DBA" w:rsidRPr="005924FB">
        <w:rPr>
          <w:rFonts w:ascii="Times New Roman" w:hAnsi="Times New Roman"/>
          <w:color w:val="000000" w:themeColor="text1"/>
          <w:sz w:val="24"/>
          <w:szCs w:val="24"/>
        </w:rPr>
        <w:t>. The difference between the two giv</w:t>
      </w:r>
      <w:r w:rsidRPr="005924FB">
        <w:rPr>
          <w:rFonts w:ascii="Times New Roman" w:hAnsi="Times New Roman"/>
          <w:color w:val="000000" w:themeColor="text1"/>
          <w:sz w:val="24"/>
          <w:szCs w:val="24"/>
        </w:rPr>
        <w:t>en by the VAC is negative $43,779.30</w:t>
      </w:r>
      <w:r w:rsidR="000C1DBA" w:rsidRPr="005924FB">
        <w:rPr>
          <w:rFonts w:ascii="Times New Roman" w:hAnsi="Times New Roman"/>
          <w:color w:val="000000" w:themeColor="text1"/>
          <w:sz w:val="24"/>
          <w:szCs w:val="24"/>
        </w:rPr>
        <w:t xml:space="preserve"> meaning we are over budget. Finally, the scheduled var</w:t>
      </w:r>
      <w:r w:rsidRPr="005924FB">
        <w:rPr>
          <w:rFonts w:ascii="Times New Roman" w:hAnsi="Times New Roman"/>
          <w:color w:val="000000" w:themeColor="text1"/>
          <w:sz w:val="24"/>
          <w:szCs w:val="24"/>
        </w:rPr>
        <w:t>iance (SV) is negative $31,735.90</w:t>
      </w:r>
    </w:p>
    <w:p w:rsidR="00630E71" w:rsidRDefault="00630E71">
      <w:pPr>
        <w:pStyle w:val="BodyA"/>
        <w:jc w:val="both"/>
        <w:rPr>
          <w:rFonts w:ascii="Times New Roman" w:hAnsi="Times New Roman"/>
          <w:color w:val="000000" w:themeColor="text1"/>
          <w:sz w:val="24"/>
          <w:szCs w:val="24"/>
        </w:rPr>
      </w:pPr>
    </w:p>
    <w:p w:rsidR="00630E71" w:rsidRDefault="00630E71">
      <w:pPr>
        <w:pStyle w:val="BodyA"/>
        <w:jc w:val="both"/>
        <w:rPr>
          <w:rFonts w:ascii="Times New Roman" w:hAnsi="Times New Roman"/>
          <w:color w:val="000000" w:themeColor="text1"/>
          <w:sz w:val="24"/>
          <w:szCs w:val="24"/>
        </w:rPr>
      </w:pPr>
      <w:r>
        <w:rPr>
          <w:rFonts w:ascii="Times New Roman" w:hAnsi="Times New Roman"/>
          <w:color w:val="000000" w:themeColor="text1"/>
          <w:sz w:val="24"/>
          <w:szCs w:val="24"/>
        </w:rPr>
        <w:t>Below is a cash flowchart for Q2</w:t>
      </w:r>
    </w:p>
    <w:p w:rsidR="00630E71" w:rsidRDefault="00630E71">
      <w:pPr>
        <w:pStyle w:val="BodyA"/>
        <w:jc w:val="both"/>
        <w:rPr>
          <w:rFonts w:ascii="Times New Roman" w:hAnsi="Times New Roman"/>
          <w:color w:val="000000" w:themeColor="text1"/>
          <w:sz w:val="24"/>
          <w:szCs w:val="24"/>
        </w:rPr>
      </w:pPr>
    </w:p>
    <w:p w:rsidR="00630E71" w:rsidRPr="00630E71" w:rsidRDefault="00630E71">
      <w:pPr>
        <w:pStyle w:val="BodyA"/>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943600" cy="3028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2 Cashf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rsidR="001B17B9" w:rsidRDefault="001B17B9">
      <w:pPr>
        <w:pStyle w:val="BodyA"/>
        <w:jc w:val="both"/>
        <w:rPr>
          <w:rFonts w:ascii="Times New Roman" w:eastAsia="Times New Roman" w:hAnsi="Times New Roman" w:cs="Times New Roman"/>
          <w:color w:val="000000" w:themeColor="text1"/>
          <w:sz w:val="24"/>
          <w:szCs w:val="24"/>
        </w:rPr>
      </w:pPr>
    </w:p>
    <w:p w:rsidR="00671BEC" w:rsidRDefault="00671BEC">
      <w:pPr>
        <w:pStyle w:val="BodyA"/>
        <w:jc w:val="both"/>
        <w:rPr>
          <w:rFonts w:ascii="Times New Roman" w:eastAsia="Times New Roman" w:hAnsi="Times New Roman" w:cs="Times New Roman"/>
          <w:color w:val="000000" w:themeColor="text1"/>
          <w:sz w:val="24"/>
          <w:szCs w:val="24"/>
        </w:rPr>
      </w:pPr>
    </w:p>
    <w:p w:rsidR="00630E71" w:rsidRPr="005924FB" w:rsidRDefault="00630E71">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lastRenderedPageBreak/>
        <w:t>1.3.3 The Third Quarter (October 1</w:t>
      </w:r>
      <w:r w:rsidRPr="005924FB">
        <w:rPr>
          <w:rFonts w:ascii="Times New Roman" w:hAnsi="Times New Roman"/>
          <w:b/>
          <w:bCs/>
          <w:color w:val="000000" w:themeColor="text1"/>
          <w:sz w:val="24"/>
          <w:szCs w:val="24"/>
          <w:u w:color="FFC000"/>
          <w:vertAlign w:val="superscript"/>
        </w:rPr>
        <w:t>st</w:t>
      </w:r>
      <w:r w:rsidRPr="005924FB">
        <w:rPr>
          <w:rFonts w:ascii="Times New Roman" w:hAnsi="Times New Roman"/>
          <w:b/>
          <w:bCs/>
          <w:color w:val="000000" w:themeColor="text1"/>
          <w:sz w:val="24"/>
          <w:szCs w:val="24"/>
          <w:u w:color="FFC000"/>
        </w:rPr>
        <w:t>, 2010)</w:t>
      </w:r>
    </w:p>
    <w:p w:rsidR="001B17B9" w:rsidRPr="005924FB" w:rsidRDefault="001B17B9">
      <w:pPr>
        <w:pStyle w:val="BodyA"/>
        <w:jc w:val="both"/>
        <w:rPr>
          <w:rFonts w:ascii="Times New Roman" w:eastAsia="Times New Roman" w:hAnsi="Times New Roman" w:cs="Times New Roman"/>
          <w:b/>
          <w:bCs/>
          <w:i/>
          <w:iCs/>
          <w:color w:val="000000" w:themeColor="text1"/>
          <w:sz w:val="24"/>
          <w:szCs w:val="24"/>
          <w:u w:color="4472C4"/>
        </w:rPr>
      </w:pPr>
    </w:p>
    <w:tbl>
      <w:tblPr>
        <w:tblW w:w="8460" w:type="dxa"/>
        <w:tblInd w:w="-10" w:type="dxa"/>
        <w:tblLook w:val="04A0" w:firstRow="1" w:lastRow="0" w:firstColumn="1" w:lastColumn="0" w:noHBand="0" w:noVBand="1"/>
      </w:tblPr>
      <w:tblGrid>
        <w:gridCol w:w="1416"/>
        <w:gridCol w:w="1456"/>
        <w:gridCol w:w="1596"/>
        <w:gridCol w:w="1296"/>
        <w:gridCol w:w="1456"/>
        <w:gridCol w:w="1596"/>
      </w:tblGrid>
      <w:tr w:rsidR="00735AEE" w:rsidRPr="005924FB" w:rsidTr="00735AEE">
        <w:trPr>
          <w:trHeight w:val="315"/>
        </w:trPr>
        <w:tc>
          <w:tcPr>
            <w:tcW w:w="13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PV</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EV</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AC</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SV</w:t>
            </w:r>
          </w:p>
        </w:tc>
        <w:tc>
          <w:tcPr>
            <w:tcW w:w="1340" w:type="dxa"/>
            <w:tcBorders>
              <w:top w:val="single" w:sz="8" w:space="0" w:color="auto"/>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CV</w:t>
            </w:r>
          </w:p>
        </w:tc>
        <w:tc>
          <w:tcPr>
            <w:tcW w:w="1560" w:type="dxa"/>
            <w:tcBorders>
              <w:top w:val="single" w:sz="8" w:space="0" w:color="auto"/>
              <w:left w:val="nil"/>
              <w:bottom w:val="single" w:sz="4"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BAC</w:t>
            </w:r>
          </w:p>
        </w:tc>
      </w:tr>
      <w:tr w:rsidR="00735AEE" w:rsidRPr="005924FB" w:rsidTr="00735AEE">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$599,440.00 </w:t>
            </w:r>
          </w:p>
        </w:tc>
        <w:tc>
          <w:tcPr>
            <w:tcW w:w="138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$609,520.00 </w:t>
            </w:r>
          </w:p>
        </w:tc>
        <w:tc>
          <w:tcPr>
            <w:tcW w:w="156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$631,600.00 </w:t>
            </w:r>
          </w:p>
        </w:tc>
        <w:tc>
          <w:tcPr>
            <w:tcW w:w="12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$10,080.00 </w:t>
            </w:r>
          </w:p>
        </w:tc>
        <w:tc>
          <w:tcPr>
            <w:tcW w:w="13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($22,080.00)</w:t>
            </w:r>
          </w:p>
        </w:tc>
        <w:tc>
          <w:tcPr>
            <w:tcW w:w="1560" w:type="dxa"/>
            <w:tcBorders>
              <w:top w:val="nil"/>
              <w:left w:val="nil"/>
              <w:bottom w:val="single" w:sz="8"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$1,229,360.00 </w:t>
            </w:r>
          </w:p>
        </w:tc>
      </w:tr>
      <w:tr w:rsidR="00735AEE" w:rsidRPr="005924FB" w:rsidTr="00735AEE">
        <w:trPr>
          <w:trHeight w:val="360"/>
        </w:trPr>
        <w:tc>
          <w:tcPr>
            <w:tcW w:w="1380" w:type="dxa"/>
            <w:tcBorders>
              <w:top w:val="nil"/>
              <w:left w:val="single" w:sz="8" w:space="0" w:color="auto"/>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MRI</w:t>
            </w:r>
          </w:p>
        </w:tc>
        <w:tc>
          <w:tcPr>
            <w:tcW w:w="138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VAC</w:t>
            </w:r>
          </w:p>
        </w:tc>
        <w:tc>
          <w:tcPr>
            <w:tcW w:w="156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lang w:val="sv-SE"/>
              </w:rPr>
              <w:t>EAC</w:t>
            </w:r>
            <w:r w:rsidRPr="005924FB">
              <w:rPr>
                <w:rFonts w:ascii="Calibri" w:eastAsia="Times New Roman" w:hAnsi="Calibri"/>
                <w:b/>
                <w:bCs/>
                <w:color w:val="000000" w:themeColor="text1"/>
                <w:sz w:val="22"/>
                <w:szCs w:val="22"/>
                <w:bdr w:val="none" w:sz="0" w:space="0" w:color="auto"/>
                <w:vertAlign w:val="subscript"/>
                <w:lang w:val="sv-SE"/>
              </w:rPr>
              <w:t>f</w:t>
            </w:r>
          </w:p>
        </w:tc>
        <w:tc>
          <w:tcPr>
            <w:tcW w:w="124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CPI</w:t>
            </w:r>
          </w:p>
        </w:tc>
        <w:tc>
          <w:tcPr>
            <w:tcW w:w="1340" w:type="dxa"/>
            <w:tcBorders>
              <w:top w:val="nil"/>
              <w:left w:val="nil"/>
              <w:bottom w:val="single" w:sz="4"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PCIB</w:t>
            </w:r>
          </w:p>
        </w:tc>
        <w:tc>
          <w:tcPr>
            <w:tcW w:w="1560" w:type="dxa"/>
            <w:tcBorders>
              <w:top w:val="nil"/>
              <w:left w:val="nil"/>
              <w:bottom w:val="single" w:sz="4"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PCIC</w:t>
            </w:r>
          </w:p>
        </w:tc>
      </w:tr>
      <w:tr w:rsidR="00735AEE" w:rsidRPr="005924FB" w:rsidTr="00735AEE">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-0.1652</w:t>
            </w:r>
          </w:p>
        </w:tc>
        <w:tc>
          <w:tcPr>
            <w:tcW w:w="138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($44,534.62)</w:t>
            </w:r>
          </w:p>
        </w:tc>
        <w:tc>
          <w:tcPr>
            <w:tcW w:w="156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$1,270,610.30 </w:t>
            </w:r>
          </w:p>
        </w:tc>
        <w:tc>
          <w:tcPr>
            <w:tcW w:w="12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0.97</w:t>
            </w:r>
          </w:p>
        </w:tc>
        <w:tc>
          <w:tcPr>
            <w:tcW w:w="1340" w:type="dxa"/>
            <w:tcBorders>
              <w:top w:val="nil"/>
              <w:left w:val="nil"/>
              <w:bottom w:val="single" w:sz="8" w:space="0" w:color="auto"/>
              <w:right w:val="single" w:sz="4"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0.495</w:t>
            </w:r>
          </w:p>
        </w:tc>
        <w:tc>
          <w:tcPr>
            <w:tcW w:w="1560" w:type="dxa"/>
            <w:tcBorders>
              <w:top w:val="nil"/>
              <w:left w:val="nil"/>
              <w:bottom w:val="single" w:sz="8" w:space="0" w:color="auto"/>
              <w:right w:val="single" w:sz="8" w:space="0" w:color="auto"/>
            </w:tcBorders>
            <w:shd w:val="clear" w:color="auto" w:fill="auto"/>
            <w:vAlign w:val="center"/>
            <w:hideMark/>
          </w:tcPr>
          <w:p w:rsidR="00735AEE" w:rsidRPr="005924FB" w:rsidRDefault="00735AEE" w:rsidP="00735AE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0.495</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i/>
          <w:iCs/>
          <w:color w:val="000000" w:themeColor="text1"/>
          <w:sz w:val="24"/>
          <w:szCs w:val="24"/>
          <w:u w:color="4472C4"/>
        </w:rPr>
      </w:pPr>
      <w:r w:rsidRPr="005924FB">
        <w:rPr>
          <w:rFonts w:ascii="Times New Roman" w:hAnsi="Times New Roman"/>
          <w:b/>
          <w:bCs/>
          <w:i/>
          <w:iCs/>
          <w:color w:val="000000" w:themeColor="text1"/>
          <w:sz w:val="24"/>
          <w:szCs w:val="24"/>
          <w:u w:color="4472C4"/>
        </w:rPr>
        <w:t>Table 5: Status Report for Third Quarter</w:t>
      </w: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 xml:space="preserve">The planned value (PV) of the time phased baseline </w:t>
      </w:r>
      <w:r w:rsidR="002231D3" w:rsidRPr="005924FB">
        <w:rPr>
          <w:rFonts w:ascii="Times New Roman" w:hAnsi="Times New Roman"/>
          <w:color w:val="000000" w:themeColor="text1"/>
          <w:sz w:val="24"/>
          <w:szCs w:val="24"/>
        </w:rPr>
        <w:t>is $599,440</w:t>
      </w:r>
      <w:r w:rsidRPr="005924FB">
        <w:rPr>
          <w:rFonts w:ascii="Times New Roman" w:hAnsi="Times New Roman"/>
          <w:color w:val="000000" w:themeColor="text1"/>
          <w:sz w:val="24"/>
          <w:szCs w:val="24"/>
        </w:rPr>
        <w:t xml:space="preserve">. The earned value for the task is $609,520 whereas, the actual cost of the work completed is $631,600 so, the cost variance is negative $22,080. Since, the cost variance (CV) is negative based on what work has been completed to date we are </w:t>
      </w:r>
      <w:r w:rsidR="00CE2959" w:rsidRPr="005924FB">
        <w:rPr>
          <w:rFonts w:ascii="Times New Roman" w:hAnsi="Times New Roman"/>
          <w:color w:val="000000" w:themeColor="text1"/>
          <w:sz w:val="24"/>
          <w:szCs w:val="24"/>
        </w:rPr>
        <w:t>under</w:t>
      </w:r>
      <w:r w:rsidRPr="005924FB">
        <w:rPr>
          <w:rFonts w:ascii="Times New Roman" w:hAnsi="Times New Roman"/>
          <w:color w:val="000000" w:themeColor="text1"/>
          <w:sz w:val="24"/>
          <w:szCs w:val="24"/>
        </w:rPr>
        <w:t xml:space="preserve"> budget. The estimated cost at completion </w:t>
      </w:r>
      <w:r w:rsidR="005A2E1C" w:rsidRPr="005924FB">
        <w:rPr>
          <w:rFonts w:ascii="Times New Roman" w:hAnsi="Times New Roman"/>
          <w:color w:val="000000" w:themeColor="text1"/>
          <w:sz w:val="24"/>
          <w:szCs w:val="24"/>
        </w:rPr>
        <w:t>(EAC) is $1,273,894.62</w:t>
      </w:r>
      <w:r w:rsidRPr="005924FB">
        <w:rPr>
          <w:rFonts w:ascii="Times New Roman" w:hAnsi="Times New Roman"/>
          <w:color w:val="000000" w:themeColor="text1"/>
          <w:sz w:val="24"/>
          <w:szCs w:val="24"/>
        </w:rPr>
        <w:t xml:space="preserve">. A CPI of 0.97 indicates that we are earning 97 cents for every dollar we are spending. An SPI of 1.02 indicates that </w:t>
      </w:r>
      <w:r w:rsidR="005A2E1C"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1.02 worth of work has been accomplished for every dollar worth of scheduled work, we are ahead of schedule. The TCPI is 1.04.</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s="Times New Roman"/>
          <w:color w:val="000000" w:themeColor="text1"/>
          <w:sz w:val="24"/>
          <w:szCs w:val="24"/>
        </w:rPr>
        <w:t>Assuming the CPI remains constant throughout the project, the cost of comp</w:t>
      </w:r>
      <w:r w:rsidR="002231D3" w:rsidRPr="005924FB">
        <w:rPr>
          <w:rFonts w:ascii="Times New Roman" w:hAnsi="Times New Roman" w:cs="Times New Roman"/>
          <w:color w:val="000000" w:themeColor="text1"/>
          <w:sz w:val="24"/>
          <w:szCs w:val="24"/>
        </w:rPr>
        <w:t>letion will be around $1,270,610.30</w:t>
      </w:r>
      <w:r w:rsidRPr="005924FB">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EAC</m:t>
            </m:r>
          </m:e>
          <m:sub>
            <m:r>
              <m:rPr>
                <m:sty m:val="p"/>
              </m:rPr>
              <w:rPr>
                <w:rFonts w:ascii="Cambria Math" w:hAnsi="Cambria Math" w:cs="Times New Roman"/>
                <w:color w:val="000000" w:themeColor="text1"/>
                <w:sz w:val="24"/>
                <w:szCs w:val="24"/>
              </w:rPr>
              <m:t>f</m:t>
            </m:r>
          </m:sub>
        </m:sSub>
      </m:oMath>
      <w:r w:rsidRPr="005924FB">
        <w:rPr>
          <w:rFonts w:ascii="Times New Roman" w:hAnsi="Times New Roman" w:cs="Times New Roman"/>
          <w:color w:val="000000" w:themeColor="text1"/>
          <w:sz w:val="24"/>
          <w:szCs w:val="24"/>
        </w:rPr>
        <w:t>). The planned cost of c</w:t>
      </w:r>
      <w:r w:rsidR="002231D3" w:rsidRPr="005924FB">
        <w:rPr>
          <w:rFonts w:ascii="Times New Roman" w:hAnsi="Times New Roman" w:cs="Times New Roman"/>
          <w:color w:val="000000" w:themeColor="text1"/>
          <w:sz w:val="24"/>
          <w:szCs w:val="24"/>
        </w:rPr>
        <w:t>ompletion (BAC) is $1,229,360</w:t>
      </w:r>
      <w:r w:rsidRPr="005924FB">
        <w:rPr>
          <w:rFonts w:ascii="Times New Roman" w:hAnsi="Times New Roman" w:cs="Times New Roman"/>
          <w:color w:val="000000" w:themeColor="text1"/>
          <w:sz w:val="24"/>
          <w:szCs w:val="24"/>
        </w:rPr>
        <w:t>. The difference between the two given b</w:t>
      </w:r>
      <w:r w:rsidR="002231D3" w:rsidRPr="005924FB">
        <w:rPr>
          <w:rFonts w:ascii="Times New Roman" w:hAnsi="Times New Roman" w:cs="Times New Roman"/>
          <w:color w:val="000000" w:themeColor="text1"/>
          <w:sz w:val="24"/>
          <w:szCs w:val="24"/>
        </w:rPr>
        <w:t>y the VAC is negative $44,534.62</w:t>
      </w:r>
      <w:r w:rsidRPr="005924FB">
        <w:rPr>
          <w:rFonts w:ascii="Times New Roman" w:hAnsi="Times New Roman" w:cs="Times New Roman"/>
          <w:color w:val="000000" w:themeColor="text1"/>
          <w:sz w:val="24"/>
          <w:szCs w:val="24"/>
        </w:rPr>
        <w:t xml:space="preserve"> meaning we are over budget</w:t>
      </w:r>
      <w:r w:rsidRPr="005924FB">
        <w:rPr>
          <w:color w:val="000000" w:themeColor="text1"/>
          <w:sz w:val="24"/>
          <w:szCs w:val="24"/>
        </w:rPr>
        <w:t>.</w:t>
      </w:r>
      <w:r w:rsidRPr="005924FB">
        <w:rPr>
          <w:rFonts w:ascii="Times New Roman" w:hAnsi="Times New Roman"/>
          <w:color w:val="000000" w:themeColor="text1"/>
          <w:sz w:val="24"/>
          <w:szCs w:val="24"/>
        </w:rPr>
        <w:t xml:space="preserve"> Finally, the scheduled </w:t>
      </w:r>
      <w:r w:rsidR="002231D3" w:rsidRPr="005924FB">
        <w:rPr>
          <w:rFonts w:ascii="Times New Roman" w:hAnsi="Times New Roman"/>
          <w:color w:val="000000" w:themeColor="text1"/>
          <w:sz w:val="24"/>
          <w:szCs w:val="24"/>
        </w:rPr>
        <w:t>variance (SV) is positive $10,080</w:t>
      </w:r>
      <w:r w:rsidRPr="005924FB">
        <w:rPr>
          <w:rFonts w:ascii="Times New Roman" w:hAnsi="Times New Roman"/>
          <w:color w:val="000000" w:themeColor="text1"/>
          <w:sz w:val="24"/>
          <w:szCs w:val="24"/>
        </w:rPr>
        <w:t>.</w:t>
      </w:r>
    </w:p>
    <w:p w:rsidR="001B17B9" w:rsidRDefault="001B17B9">
      <w:pPr>
        <w:pStyle w:val="BodyA"/>
        <w:jc w:val="both"/>
        <w:rPr>
          <w:rFonts w:ascii="Times New Roman" w:eastAsia="Times New Roman" w:hAnsi="Times New Roman" w:cs="Times New Roman"/>
          <w:color w:val="000000" w:themeColor="text1"/>
          <w:sz w:val="24"/>
          <w:szCs w:val="24"/>
        </w:rPr>
      </w:pPr>
    </w:p>
    <w:p w:rsidR="00630E71" w:rsidRDefault="00630E71">
      <w:pPr>
        <w:pStyle w:val="BodyA"/>
        <w:jc w:val="both"/>
        <w:rPr>
          <w:rFonts w:ascii="Times New Roman" w:hAnsi="Times New Roman"/>
          <w:color w:val="000000" w:themeColor="text1"/>
          <w:sz w:val="24"/>
          <w:szCs w:val="24"/>
        </w:rPr>
      </w:pPr>
      <w:r>
        <w:rPr>
          <w:rFonts w:ascii="Times New Roman" w:hAnsi="Times New Roman"/>
          <w:color w:val="000000" w:themeColor="text1"/>
          <w:sz w:val="24"/>
          <w:szCs w:val="24"/>
        </w:rPr>
        <w:t>Below is a cash flowchart for Q3</w:t>
      </w:r>
    </w:p>
    <w:p w:rsidR="00630E71" w:rsidRPr="00630E71" w:rsidRDefault="00630E71">
      <w:pPr>
        <w:pStyle w:val="BodyA"/>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943600" cy="3135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3 Cashflo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1B17B9" w:rsidRDefault="001B17B9">
      <w:pPr>
        <w:pStyle w:val="BodyA"/>
        <w:jc w:val="both"/>
        <w:rPr>
          <w:rFonts w:ascii="Times New Roman" w:eastAsia="Times New Roman" w:hAnsi="Times New Roman" w:cs="Times New Roman"/>
          <w:color w:val="000000" w:themeColor="text1"/>
          <w:sz w:val="24"/>
          <w:szCs w:val="24"/>
        </w:rPr>
      </w:pPr>
    </w:p>
    <w:p w:rsidR="00630E71" w:rsidRDefault="00630E71">
      <w:pPr>
        <w:pStyle w:val="BodyA"/>
        <w:jc w:val="both"/>
        <w:rPr>
          <w:rFonts w:ascii="Times New Roman" w:eastAsia="Times New Roman" w:hAnsi="Times New Roman" w:cs="Times New Roman"/>
          <w:color w:val="000000" w:themeColor="text1"/>
          <w:sz w:val="24"/>
          <w:szCs w:val="24"/>
        </w:rPr>
      </w:pPr>
    </w:p>
    <w:p w:rsidR="00630E71" w:rsidRDefault="00630E71">
      <w:pPr>
        <w:pStyle w:val="BodyA"/>
        <w:jc w:val="both"/>
        <w:rPr>
          <w:rFonts w:ascii="Times New Roman" w:eastAsia="Times New Roman" w:hAnsi="Times New Roman" w:cs="Times New Roman"/>
          <w:color w:val="000000" w:themeColor="text1"/>
          <w:sz w:val="24"/>
          <w:szCs w:val="24"/>
        </w:rPr>
      </w:pPr>
    </w:p>
    <w:p w:rsidR="00630E71" w:rsidRPr="005924FB" w:rsidRDefault="00630E71">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hAnsi="Times New Roman"/>
          <w:b/>
          <w:bCs/>
          <w:color w:val="000000" w:themeColor="text1"/>
          <w:sz w:val="24"/>
          <w:szCs w:val="24"/>
          <w:u w:color="FFC000"/>
        </w:rPr>
      </w:pPr>
      <w:r w:rsidRPr="005924FB">
        <w:rPr>
          <w:rFonts w:ascii="Times New Roman" w:hAnsi="Times New Roman"/>
          <w:b/>
          <w:bCs/>
          <w:color w:val="000000" w:themeColor="text1"/>
          <w:sz w:val="24"/>
          <w:szCs w:val="24"/>
          <w:u w:color="FFC000"/>
        </w:rPr>
        <w:lastRenderedPageBreak/>
        <w:t>1.3.4 The Fourth Quarter (January 1</w:t>
      </w:r>
      <w:r w:rsidRPr="005924FB">
        <w:rPr>
          <w:rFonts w:ascii="Times New Roman" w:hAnsi="Times New Roman"/>
          <w:b/>
          <w:bCs/>
          <w:color w:val="000000" w:themeColor="text1"/>
          <w:sz w:val="24"/>
          <w:szCs w:val="24"/>
          <w:u w:color="FFC000"/>
          <w:vertAlign w:val="superscript"/>
        </w:rPr>
        <w:t>st</w:t>
      </w:r>
      <w:r w:rsidRPr="005924FB">
        <w:rPr>
          <w:rFonts w:ascii="Times New Roman" w:hAnsi="Times New Roman"/>
          <w:b/>
          <w:bCs/>
          <w:color w:val="000000" w:themeColor="text1"/>
          <w:sz w:val="24"/>
          <w:szCs w:val="24"/>
          <w:u w:color="FFC000"/>
        </w:rPr>
        <w:t>, 2011)</w:t>
      </w:r>
    </w:p>
    <w:p w:rsidR="006F7695" w:rsidRPr="005924FB" w:rsidRDefault="006F7695">
      <w:pPr>
        <w:pStyle w:val="BodyA"/>
        <w:jc w:val="both"/>
        <w:rPr>
          <w:rFonts w:ascii="Times New Roman" w:hAnsi="Times New Roman"/>
          <w:b/>
          <w:bCs/>
          <w:color w:val="000000" w:themeColor="text1"/>
          <w:sz w:val="24"/>
          <w:szCs w:val="24"/>
          <w:u w:color="FFC000"/>
        </w:rPr>
      </w:pPr>
    </w:p>
    <w:tbl>
      <w:tblPr>
        <w:tblW w:w="8460" w:type="dxa"/>
        <w:tblInd w:w="-10" w:type="dxa"/>
        <w:tblLook w:val="04A0" w:firstRow="1" w:lastRow="0" w:firstColumn="1" w:lastColumn="0" w:noHBand="0" w:noVBand="1"/>
      </w:tblPr>
      <w:tblGrid>
        <w:gridCol w:w="1416"/>
        <w:gridCol w:w="1456"/>
        <w:gridCol w:w="1596"/>
        <w:gridCol w:w="1176"/>
        <w:gridCol w:w="1456"/>
        <w:gridCol w:w="1596"/>
      </w:tblGrid>
      <w:tr w:rsidR="00A56949" w:rsidRPr="005924FB" w:rsidTr="002C565F">
        <w:trPr>
          <w:trHeight w:val="315"/>
        </w:trPr>
        <w:tc>
          <w:tcPr>
            <w:tcW w:w="13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PV</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EV</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AC</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SV</w:t>
            </w:r>
          </w:p>
        </w:tc>
        <w:tc>
          <w:tcPr>
            <w:tcW w:w="134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CV</w:t>
            </w:r>
          </w:p>
        </w:tc>
        <w:tc>
          <w:tcPr>
            <w:tcW w:w="1560" w:type="dxa"/>
            <w:tcBorders>
              <w:top w:val="single" w:sz="8" w:space="0" w:color="auto"/>
              <w:left w:val="nil"/>
              <w:bottom w:val="single" w:sz="4"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BAC</w:t>
            </w:r>
          </w:p>
        </w:tc>
      </w:tr>
      <w:tr w:rsidR="00A56949" w:rsidRPr="005924FB" w:rsidTr="002C565F">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$683,440.00 </w:t>
            </w:r>
          </w:p>
        </w:tc>
        <w:tc>
          <w:tcPr>
            <w:tcW w:w="138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$688,384.92 </w:t>
            </w:r>
          </w:p>
        </w:tc>
        <w:tc>
          <w:tcPr>
            <w:tcW w:w="156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$717,840.00 </w:t>
            </w:r>
          </w:p>
        </w:tc>
        <w:tc>
          <w:tcPr>
            <w:tcW w:w="12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$4,944.92 </w:t>
            </w:r>
          </w:p>
        </w:tc>
        <w:tc>
          <w:tcPr>
            <w:tcW w:w="13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($29,455.08)</w:t>
            </w:r>
          </w:p>
        </w:tc>
        <w:tc>
          <w:tcPr>
            <w:tcW w:w="1560" w:type="dxa"/>
            <w:tcBorders>
              <w:top w:val="nil"/>
              <w:left w:val="nil"/>
              <w:bottom w:val="single" w:sz="8"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$1,229,360.00 </w:t>
            </w:r>
          </w:p>
        </w:tc>
      </w:tr>
      <w:tr w:rsidR="00A56949" w:rsidRPr="005924FB" w:rsidTr="002C565F">
        <w:trPr>
          <w:trHeight w:val="360"/>
        </w:trPr>
        <w:tc>
          <w:tcPr>
            <w:tcW w:w="1380" w:type="dxa"/>
            <w:tcBorders>
              <w:top w:val="nil"/>
              <w:left w:val="single" w:sz="8" w:space="0" w:color="auto"/>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MRI</w:t>
            </w:r>
          </w:p>
        </w:tc>
        <w:tc>
          <w:tcPr>
            <w:tcW w:w="138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VAC</w:t>
            </w:r>
          </w:p>
        </w:tc>
        <w:tc>
          <w:tcPr>
            <w:tcW w:w="156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lang w:val="sv-SE"/>
              </w:rPr>
              <w:t>EAC</w:t>
            </w:r>
            <w:r w:rsidRPr="005924FB">
              <w:rPr>
                <w:rFonts w:ascii="Calibri" w:eastAsia="Times New Roman" w:hAnsi="Calibri"/>
                <w:b/>
                <w:bCs/>
                <w:color w:val="000000" w:themeColor="text1"/>
                <w:sz w:val="22"/>
                <w:szCs w:val="22"/>
                <w:bdr w:val="none" w:sz="0" w:space="0" w:color="auto"/>
                <w:vertAlign w:val="subscript"/>
                <w:lang w:val="sv-SE"/>
              </w:rPr>
              <w:t>f</w:t>
            </w:r>
          </w:p>
        </w:tc>
        <w:tc>
          <w:tcPr>
            <w:tcW w:w="124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CPI</w:t>
            </w:r>
          </w:p>
        </w:tc>
        <w:tc>
          <w:tcPr>
            <w:tcW w:w="134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PCIB</w:t>
            </w:r>
          </w:p>
        </w:tc>
        <w:tc>
          <w:tcPr>
            <w:tcW w:w="1560" w:type="dxa"/>
            <w:tcBorders>
              <w:top w:val="nil"/>
              <w:left w:val="nil"/>
              <w:bottom w:val="single" w:sz="4"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PCIC</w:t>
            </w:r>
          </w:p>
        </w:tc>
      </w:tr>
      <w:tr w:rsidR="00A56949" w:rsidRPr="005924FB" w:rsidTr="002C565F">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-0.22</w:t>
            </w:r>
          </w:p>
        </w:tc>
        <w:tc>
          <w:tcPr>
            <w:tcW w:w="138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($52,606.85)</w:t>
            </w:r>
          </w:p>
        </w:tc>
        <w:tc>
          <w:tcPr>
            <w:tcW w:w="156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$1,281,355.70 </w:t>
            </w:r>
          </w:p>
        </w:tc>
        <w:tc>
          <w:tcPr>
            <w:tcW w:w="12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0.96</w:t>
            </w:r>
          </w:p>
        </w:tc>
        <w:tc>
          <w:tcPr>
            <w:tcW w:w="13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0.56</w:t>
            </w:r>
          </w:p>
        </w:tc>
        <w:tc>
          <w:tcPr>
            <w:tcW w:w="1560" w:type="dxa"/>
            <w:tcBorders>
              <w:top w:val="nil"/>
              <w:left w:val="nil"/>
              <w:bottom w:val="single" w:sz="8"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0.56</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i/>
          <w:iCs/>
          <w:color w:val="000000" w:themeColor="text1"/>
          <w:sz w:val="24"/>
          <w:szCs w:val="24"/>
          <w:u w:color="4472C4"/>
        </w:rPr>
      </w:pPr>
      <w:r w:rsidRPr="005924FB">
        <w:rPr>
          <w:rFonts w:ascii="Times New Roman" w:hAnsi="Times New Roman"/>
          <w:b/>
          <w:bCs/>
          <w:i/>
          <w:iCs/>
          <w:color w:val="000000" w:themeColor="text1"/>
          <w:sz w:val="24"/>
          <w:szCs w:val="24"/>
          <w:u w:color="4472C4"/>
        </w:rPr>
        <w:t>Table 6: Status Report for Fourth Quarter</w:t>
      </w:r>
    </w:p>
    <w:p w:rsidR="001B17B9" w:rsidRPr="005924FB" w:rsidRDefault="001B17B9">
      <w:pPr>
        <w:pStyle w:val="BodyA"/>
        <w:jc w:val="both"/>
        <w:rPr>
          <w:rFonts w:ascii="Times New Roman" w:eastAsia="Times New Roman" w:hAnsi="Times New Roman" w:cs="Times New Roman"/>
          <w:b/>
          <w:bCs/>
          <w:i/>
          <w:iCs/>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The planned value (PV) of the time phased baseline is $683,440. The earned v</w:t>
      </w:r>
      <w:r w:rsidR="004402FE" w:rsidRPr="005924FB">
        <w:rPr>
          <w:rFonts w:ascii="Times New Roman" w:hAnsi="Times New Roman"/>
          <w:color w:val="000000" w:themeColor="text1"/>
          <w:sz w:val="24"/>
          <w:szCs w:val="24"/>
        </w:rPr>
        <w:t>alue for the task is $688,384.92</w:t>
      </w:r>
      <w:r w:rsidRPr="005924FB">
        <w:rPr>
          <w:rFonts w:ascii="Times New Roman" w:hAnsi="Times New Roman"/>
          <w:color w:val="000000" w:themeColor="text1"/>
          <w:sz w:val="24"/>
          <w:szCs w:val="24"/>
        </w:rPr>
        <w:t xml:space="preserve"> whereas, the actual cost of the work comple</w:t>
      </w:r>
      <w:r w:rsidR="004402FE" w:rsidRPr="005924FB">
        <w:rPr>
          <w:rFonts w:ascii="Times New Roman" w:hAnsi="Times New Roman"/>
          <w:color w:val="000000" w:themeColor="text1"/>
          <w:sz w:val="24"/>
          <w:szCs w:val="24"/>
        </w:rPr>
        <w:t>ted is $717,840</w:t>
      </w:r>
      <w:r w:rsidRPr="005924FB">
        <w:rPr>
          <w:rFonts w:ascii="Times New Roman" w:hAnsi="Times New Roman"/>
          <w:color w:val="000000" w:themeColor="text1"/>
          <w:sz w:val="24"/>
          <w:szCs w:val="24"/>
        </w:rPr>
        <w:t xml:space="preserve"> so, the cost</w:t>
      </w:r>
      <w:r w:rsidR="004402FE" w:rsidRPr="005924FB">
        <w:rPr>
          <w:rFonts w:ascii="Times New Roman" w:hAnsi="Times New Roman"/>
          <w:color w:val="000000" w:themeColor="text1"/>
          <w:sz w:val="24"/>
          <w:szCs w:val="24"/>
        </w:rPr>
        <w:t xml:space="preserve"> variance is negative $29,455.08</w:t>
      </w:r>
      <w:r w:rsidRPr="005924FB">
        <w:rPr>
          <w:rFonts w:ascii="Times New Roman" w:hAnsi="Times New Roman"/>
          <w:color w:val="000000" w:themeColor="text1"/>
          <w:sz w:val="24"/>
          <w:szCs w:val="24"/>
        </w:rPr>
        <w:t xml:space="preserve">. Since, the cost variance (CV) is negative based on what work has been completed to date </w:t>
      </w:r>
      <w:r w:rsidR="004402FE" w:rsidRPr="005924FB">
        <w:rPr>
          <w:rFonts w:ascii="Times New Roman" w:hAnsi="Times New Roman"/>
          <w:color w:val="000000" w:themeColor="text1"/>
          <w:sz w:val="24"/>
          <w:szCs w:val="24"/>
        </w:rPr>
        <w:t xml:space="preserve">we are </w:t>
      </w:r>
      <w:r w:rsidR="00A56949" w:rsidRPr="005924FB">
        <w:rPr>
          <w:rFonts w:ascii="Times New Roman" w:hAnsi="Times New Roman"/>
          <w:color w:val="000000" w:themeColor="text1"/>
          <w:sz w:val="24"/>
          <w:szCs w:val="24"/>
        </w:rPr>
        <w:t>under</w:t>
      </w:r>
      <w:r w:rsidR="004402FE" w:rsidRPr="005924FB">
        <w:rPr>
          <w:rFonts w:ascii="Times New Roman" w:hAnsi="Times New Roman"/>
          <w:color w:val="000000" w:themeColor="text1"/>
          <w:sz w:val="24"/>
          <w:szCs w:val="24"/>
        </w:rPr>
        <w:t xml:space="preserve"> budget by $29,455.08</w:t>
      </w:r>
      <w:r w:rsidRPr="005924FB">
        <w:rPr>
          <w:rFonts w:ascii="Times New Roman" w:hAnsi="Times New Roman"/>
          <w:color w:val="000000" w:themeColor="text1"/>
          <w:sz w:val="24"/>
          <w:szCs w:val="24"/>
        </w:rPr>
        <w:t>. The estimated c</w:t>
      </w:r>
      <w:r w:rsidR="005A2E1C" w:rsidRPr="005924FB">
        <w:rPr>
          <w:rFonts w:ascii="Times New Roman" w:hAnsi="Times New Roman"/>
          <w:color w:val="000000" w:themeColor="text1"/>
          <w:sz w:val="24"/>
          <w:szCs w:val="24"/>
        </w:rPr>
        <w:t>ost at completion (EAC) is $1,281,</w:t>
      </w:r>
      <w:r w:rsidRPr="005924FB">
        <w:rPr>
          <w:rFonts w:ascii="Times New Roman" w:hAnsi="Times New Roman"/>
          <w:color w:val="000000" w:themeColor="text1"/>
          <w:sz w:val="24"/>
          <w:szCs w:val="24"/>
        </w:rPr>
        <w:t>9</w:t>
      </w:r>
      <w:r w:rsidR="005A2E1C" w:rsidRPr="005924FB">
        <w:rPr>
          <w:rFonts w:ascii="Times New Roman" w:hAnsi="Times New Roman"/>
          <w:color w:val="000000" w:themeColor="text1"/>
          <w:sz w:val="24"/>
          <w:szCs w:val="24"/>
        </w:rPr>
        <w:t>66.85</w:t>
      </w:r>
      <w:r w:rsidRPr="005924FB">
        <w:rPr>
          <w:rFonts w:ascii="Times New Roman" w:hAnsi="Times New Roman"/>
          <w:color w:val="000000" w:themeColor="text1"/>
          <w:sz w:val="24"/>
          <w:szCs w:val="24"/>
        </w:rPr>
        <w:t>. A CPI of 0.96 indicates that we are earning 96 cents f</w:t>
      </w:r>
      <w:r w:rsidR="00CE2959" w:rsidRPr="005924FB">
        <w:rPr>
          <w:rFonts w:ascii="Times New Roman" w:hAnsi="Times New Roman"/>
          <w:color w:val="000000" w:themeColor="text1"/>
          <w:sz w:val="24"/>
          <w:szCs w:val="24"/>
        </w:rPr>
        <w:t>or every dollar we are spending</w:t>
      </w:r>
      <w:r w:rsidRPr="005924FB">
        <w:rPr>
          <w:rFonts w:ascii="Times New Roman" w:hAnsi="Times New Roman"/>
          <w:color w:val="000000" w:themeColor="text1"/>
          <w:sz w:val="24"/>
          <w:szCs w:val="24"/>
        </w:rPr>
        <w:t>. An SPI of 1.0</w:t>
      </w:r>
      <w:r w:rsidR="005A2E1C" w:rsidRPr="005924FB">
        <w:rPr>
          <w:rFonts w:ascii="Times New Roman" w:hAnsi="Times New Roman"/>
          <w:color w:val="000000" w:themeColor="text1"/>
          <w:sz w:val="24"/>
          <w:szCs w:val="24"/>
        </w:rPr>
        <w:t>1</w:t>
      </w:r>
      <w:r w:rsidRPr="005924FB">
        <w:rPr>
          <w:rFonts w:ascii="Times New Roman" w:hAnsi="Times New Roman"/>
          <w:color w:val="000000" w:themeColor="text1"/>
          <w:sz w:val="24"/>
          <w:szCs w:val="24"/>
        </w:rPr>
        <w:t xml:space="preserve"> indicates that </w:t>
      </w:r>
      <w:r w:rsidR="005A2E1C" w:rsidRPr="005924FB">
        <w:rPr>
          <w:rFonts w:ascii="Times New Roman" w:hAnsi="Times New Roman"/>
          <w:color w:val="000000" w:themeColor="text1"/>
          <w:sz w:val="24"/>
          <w:szCs w:val="24"/>
        </w:rPr>
        <w:t>$</w:t>
      </w:r>
      <w:r w:rsidRPr="005924FB">
        <w:rPr>
          <w:rFonts w:ascii="Times New Roman" w:hAnsi="Times New Roman"/>
          <w:color w:val="000000" w:themeColor="text1"/>
          <w:sz w:val="24"/>
          <w:szCs w:val="24"/>
        </w:rPr>
        <w:t>1.0</w:t>
      </w:r>
      <w:r w:rsidR="005A2E1C" w:rsidRPr="005924FB">
        <w:rPr>
          <w:rFonts w:ascii="Times New Roman" w:hAnsi="Times New Roman"/>
          <w:color w:val="000000" w:themeColor="text1"/>
          <w:sz w:val="24"/>
          <w:szCs w:val="24"/>
        </w:rPr>
        <w:t>1</w:t>
      </w:r>
      <w:r w:rsidRPr="005924FB">
        <w:rPr>
          <w:rFonts w:ascii="Times New Roman" w:hAnsi="Times New Roman"/>
          <w:color w:val="000000" w:themeColor="text1"/>
          <w:sz w:val="24"/>
          <w:szCs w:val="24"/>
        </w:rPr>
        <w:t xml:space="preserve"> worth of work has been accomplished for every dollar worth of scheduled work, we are ahead of schedule. The TCPI is 1.06.</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Default="000C1DBA">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Assuming the CPI remains constant throughout the project, the cost of complet</w:t>
      </w:r>
      <w:r w:rsidR="004402FE" w:rsidRPr="005924FB">
        <w:rPr>
          <w:rFonts w:ascii="Times New Roman" w:hAnsi="Times New Roman"/>
          <w:color w:val="000000" w:themeColor="text1"/>
          <w:sz w:val="24"/>
          <w:szCs w:val="24"/>
        </w:rPr>
        <w:t>ion will be around $1,281355.70,</w:t>
      </w:r>
      <w:r w:rsidRPr="005924FB">
        <w:rPr>
          <w:rFonts w:ascii="Times New Roman" w:hAnsi="Times New Roman"/>
          <w:color w:val="000000" w:themeColor="text1"/>
          <w:sz w:val="24"/>
          <w:szCs w:val="24"/>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EAC</m:t>
            </m:r>
          </m:e>
          <m:sub>
            <m:r>
              <m:rPr>
                <m:sty m:val="p"/>
              </m:rPr>
              <w:rPr>
                <w:rFonts w:ascii="Cambria Math" w:hAnsi="Cambria Math"/>
                <w:color w:val="000000" w:themeColor="text1"/>
              </w:rPr>
              <m:t>f</m:t>
            </m:r>
          </m:sub>
        </m:sSub>
      </m:oMath>
      <w:r w:rsidR="00A56949" w:rsidRPr="005924FB">
        <w:rPr>
          <w:rFonts w:ascii="Times New Roman" w:hAnsi="Times New Roman"/>
          <w:color w:val="000000" w:themeColor="text1"/>
          <w:sz w:val="24"/>
          <w:szCs w:val="24"/>
        </w:rPr>
        <w:t xml:space="preserve">). The planned </w:t>
      </w:r>
      <w:r w:rsidRPr="005924FB">
        <w:rPr>
          <w:rFonts w:ascii="Times New Roman" w:hAnsi="Times New Roman"/>
          <w:color w:val="000000" w:themeColor="text1"/>
          <w:sz w:val="24"/>
          <w:szCs w:val="24"/>
        </w:rPr>
        <w:t>cost of c</w:t>
      </w:r>
      <w:r w:rsidR="004402FE" w:rsidRPr="005924FB">
        <w:rPr>
          <w:rFonts w:ascii="Times New Roman" w:hAnsi="Times New Roman"/>
          <w:color w:val="000000" w:themeColor="text1"/>
          <w:sz w:val="24"/>
          <w:szCs w:val="24"/>
        </w:rPr>
        <w:t>ompletion (BAC) is $1,229,360</w:t>
      </w:r>
      <w:r w:rsidRPr="005924FB">
        <w:rPr>
          <w:rFonts w:ascii="Times New Roman" w:hAnsi="Times New Roman"/>
          <w:color w:val="000000" w:themeColor="text1"/>
          <w:sz w:val="24"/>
          <w:szCs w:val="24"/>
        </w:rPr>
        <w:t>. The difference between the two give</w:t>
      </w:r>
      <w:r w:rsidR="004402FE" w:rsidRPr="005924FB">
        <w:rPr>
          <w:rFonts w:ascii="Times New Roman" w:hAnsi="Times New Roman"/>
          <w:color w:val="000000" w:themeColor="text1"/>
          <w:sz w:val="24"/>
          <w:szCs w:val="24"/>
        </w:rPr>
        <w:t>n by the VAC is negative $52,606.85</w:t>
      </w:r>
      <w:r w:rsidRPr="005924FB">
        <w:rPr>
          <w:rFonts w:ascii="Times New Roman" w:hAnsi="Times New Roman"/>
          <w:color w:val="000000" w:themeColor="text1"/>
          <w:sz w:val="24"/>
          <w:szCs w:val="24"/>
        </w:rPr>
        <w:t xml:space="preserve"> meaning we are over the budget. Finally, the scheduled</w:t>
      </w:r>
      <w:r w:rsidR="004402FE" w:rsidRPr="005924FB">
        <w:rPr>
          <w:rFonts w:ascii="Times New Roman" w:hAnsi="Times New Roman"/>
          <w:color w:val="000000" w:themeColor="text1"/>
          <w:sz w:val="24"/>
          <w:szCs w:val="24"/>
        </w:rPr>
        <w:t xml:space="preserve"> variance (SV) is positive $4944.92</w:t>
      </w:r>
      <w:r w:rsidRPr="005924FB">
        <w:rPr>
          <w:rFonts w:ascii="Times New Roman" w:hAnsi="Times New Roman"/>
          <w:color w:val="000000" w:themeColor="text1"/>
          <w:sz w:val="24"/>
          <w:szCs w:val="24"/>
        </w:rPr>
        <w:t xml:space="preserve">. </w:t>
      </w:r>
      <w:r w:rsidR="00CE2959" w:rsidRPr="005924FB">
        <w:rPr>
          <w:rFonts w:ascii="Times New Roman" w:hAnsi="Times New Roman"/>
          <w:color w:val="000000" w:themeColor="text1"/>
          <w:sz w:val="24"/>
          <w:szCs w:val="24"/>
        </w:rPr>
        <w:t>The project is 19</w:t>
      </w:r>
      <w:r w:rsidRPr="005924FB">
        <w:rPr>
          <w:rFonts w:ascii="Times New Roman" w:hAnsi="Times New Roman"/>
          <w:color w:val="000000" w:themeColor="text1"/>
          <w:sz w:val="24"/>
          <w:szCs w:val="24"/>
        </w:rPr>
        <w:t xml:space="preserve"> days behind schedule. The Project is e</w:t>
      </w:r>
      <w:r w:rsidR="00CE2959" w:rsidRPr="005924FB">
        <w:rPr>
          <w:rFonts w:ascii="Times New Roman" w:hAnsi="Times New Roman"/>
          <w:color w:val="000000" w:themeColor="text1"/>
          <w:sz w:val="24"/>
          <w:szCs w:val="24"/>
        </w:rPr>
        <w:t>stimated to finish on 02/28/2018</w:t>
      </w:r>
      <w:r w:rsidRPr="005924FB">
        <w:rPr>
          <w:rFonts w:ascii="Times New Roman" w:hAnsi="Times New Roman"/>
          <w:color w:val="000000" w:themeColor="text1"/>
          <w:sz w:val="24"/>
          <w:szCs w:val="24"/>
        </w:rPr>
        <w:t>. The project percent complete in terms of budget (PCIB) is 56%</w:t>
      </w:r>
      <w:r w:rsidR="004402FE" w:rsidRPr="005924FB">
        <w:rPr>
          <w:rFonts w:ascii="Times New Roman" w:hAnsi="Times New Roman"/>
          <w:color w:val="000000" w:themeColor="text1"/>
          <w:sz w:val="24"/>
          <w:szCs w:val="24"/>
        </w:rPr>
        <w:t xml:space="preserve"> </w:t>
      </w:r>
      <w:r w:rsidRPr="005924FB">
        <w:rPr>
          <w:rFonts w:ascii="Times New Roman" w:hAnsi="Times New Roman"/>
          <w:color w:val="000000" w:themeColor="text1"/>
          <w:sz w:val="24"/>
          <w:szCs w:val="24"/>
        </w:rPr>
        <w:t>a</w:t>
      </w:r>
      <w:r w:rsidR="004402FE" w:rsidRPr="005924FB">
        <w:rPr>
          <w:rFonts w:ascii="Times New Roman" w:hAnsi="Times New Roman"/>
          <w:color w:val="000000" w:themeColor="text1"/>
          <w:sz w:val="24"/>
          <w:szCs w:val="24"/>
        </w:rPr>
        <w:t>nd in terms of cost (PCIC) is 56</w:t>
      </w:r>
      <w:r w:rsidRPr="005924FB">
        <w:rPr>
          <w:rFonts w:ascii="Times New Roman" w:hAnsi="Times New Roman"/>
          <w:color w:val="000000" w:themeColor="text1"/>
          <w:sz w:val="24"/>
          <w:szCs w:val="24"/>
        </w:rPr>
        <w:t xml:space="preserve">%. </w:t>
      </w:r>
    </w:p>
    <w:p w:rsidR="00630E71" w:rsidRDefault="00630E71">
      <w:pPr>
        <w:pStyle w:val="BodyA"/>
        <w:jc w:val="both"/>
        <w:rPr>
          <w:rFonts w:ascii="Times New Roman" w:hAnsi="Times New Roman"/>
          <w:color w:val="000000" w:themeColor="text1"/>
          <w:sz w:val="24"/>
          <w:szCs w:val="24"/>
        </w:rPr>
      </w:pPr>
    </w:p>
    <w:p w:rsidR="00630E71" w:rsidRDefault="00630E71">
      <w:pPr>
        <w:pStyle w:val="BodyA"/>
        <w:jc w:val="both"/>
        <w:rPr>
          <w:rFonts w:ascii="Times New Roman" w:hAnsi="Times New Roman"/>
          <w:color w:val="000000" w:themeColor="text1"/>
          <w:sz w:val="24"/>
          <w:szCs w:val="24"/>
        </w:rPr>
      </w:pPr>
      <w:r>
        <w:rPr>
          <w:rFonts w:ascii="Times New Roman" w:hAnsi="Times New Roman"/>
          <w:color w:val="000000" w:themeColor="text1"/>
          <w:sz w:val="24"/>
          <w:szCs w:val="24"/>
        </w:rPr>
        <w:t>Below is a cash flowchart for Q4</w:t>
      </w:r>
    </w:p>
    <w:p w:rsidR="00630E71" w:rsidRPr="005924FB" w:rsidRDefault="00630E71">
      <w:pPr>
        <w:pStyle w:val="BodyA"/>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94360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4 Cashflo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CE2959" w:rsidRPr="005924FB" w:rsidRDefault="00CE295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hAnsi="Times New Roman"/>
          <w:b/>
          <w:bCs/>
          <w:color w:val="000000" w:themeColor="text1"/>
          <w:sz w:val="24"/>
          <w:szCs w:val="24"/>
          <w:u w:color="FFC000"/>
        </w:rPr>
      </w:pPr>
      <w:r w:rsidRPr="005924FB">
        <w:rPr>
          <w:rFonts w:ascii="Times New Roman" w:hAnsi="Times New Roman"/>
          <w:b/>
          <w:bCs/>
          <w:color w:val="000000" w:themeColor="text1"/>
          <w:sz w:val="24"/>
          <w:szCs w:val="24"/>
          <w:u w:color="FFC000"/>
        </w:rPr>
        <w:lastRenderedPageBreak/>
        <w:t>1.3.5 Revised Fourth Quarter</w:t>
      </w:r>
    </w:p>
    <w:p w:rsidR="002C565F" w:rsidRPr="005924FB" w:rsidRDefault="002C565F">
      <w:pPr>
        <w:pStyle w:val="BodyA"/>
        <w:jc w:val="both"/>
        <w:rPr>
          <w:rFonts w:ascii="Times New Roman" w:eastAsia="Times New Roman" w:hAnsi="Times New Roman" w:cs="Times New Roman"/>
          <w:b/>
          <w:bCs/>
          <w:i/>
          <w:iCs/>
          <w:color w:val="000000" w:themeColor="text1"/>
          <w:sz w:val="24"/>
          <w:szCs w:val="24"/>
          <w:u w:color="FFC000"/>
        </w:rPr>
      </w:pPr>
    </w:p>
    <w:tbl>
      <w:tblPr>
        <w:tblW w:w="8460" w:type="dxa"/>
        <w:tblInd w:w="-10" w:type="dxa"/>
        <w:tblLook w:val="04A0" w:firstRow="1" w:lastRow="0" w:firstColumn="1" w:lastColumn="0" w:noHBand="0" w:noVBand="1"/>
      </w:tblPr>
      <w:tblGrid>
        <w:gridCol w:w="1416"/>
        <w:gridCol w:w="1456"/>
        <w:gridCol w:w="1596"/>
        <w:gridCol w:w="1176"/>
        <w:gridCol w:w="1456"/>
        <w:gridCol w:w="1596"/>
      </w:tblGrid>
      <w:tr w:rsidR="002C565F" w:rsidRPr="005924FB" w:rsidTr="002C565F">
        <w:trPr>
          <w:trHeight w:val="315"/>
        </w:trPr>
        <w:tc>
          <w:tcPr>
            <w:tcW w:w="13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PV</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EV</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AC</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SV</w:t>
            </w:r>
          </w:p>
        </w:tc>
        <w:tc>
          <w:tcPr>
            <w:tcW w:w="1340" w:type="dxa"/>
            <w:tcBorders>
              <w:top w:val="single" w:sz="8" w:space="0" w:color="auto"/>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CV</w:t>
            </w:r>
          </w:p>
        </w:tc>
        <w:tc>
          <w:tcPr>
            <w:tcW w:w="1560" w:type="dxa"/>
            <w:tcBorders>
              <w:top w:val="single" w:sz="8" w:space="0" w:color="auto"/>
              <w:left w:val="nil"/>
              <w:bottom w:val="single" w:sz="4"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BAC</w:t>
            </w:r>
          </w:p>
        </w:tc>
      </w:tr>
      <w:tr w:rsidR="002C565F" w:rsidRPr="005924FB" w:rsidTr="002C565F">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$683,440.00 </w:t>
            </w:r>
          </w:p>
        </w:tc>
        <w:tc>
          <w:tcPr>
            <w:tcW w:w="138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$687,253.60 </w:t>
            </w:r>
          </w:p>
        </w:tc>
        <w:tc>
          <w:tcPr>
            <w:tcW w:w="156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$717,840.00 </w:t>
            </w:r>
          </w:p>
        </w:tc>
        <w:tc>
          <w:tcPr>
            <w:tcW w:w="12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$3,813.60 </w:t>
            </w:r>
          </w:p>
        </w:tc>
        <w:tc>
          <w:tcPr>
            <w:tcW w:w="13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($30,386.40)</w:t>
            </w:r>
          </w:p>
        </w:tc>
        <w:tc>
          <w:tcPr>
            <w:tcW w:w="1560" w:type="dxa"/>
            <w:tcBorders>
              <w:top w:val="nil"/>
              <w:left w:val="nil"/>
              <w:bottom w:val="single" w:sz="8"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$1,229,360.00 </w:t>
            </w:r>
          </w:p>
        </w:tc>
      </w:tr>
      <w:tr w:rsidR="002C565F" w:rsidRPr="005924FB" w:rsidTr="002C565F">
        <w:trPr>
          <w:trHeight w:val="360"/>
        </w:trPr>
        <w:tc>
          <w:tcPr>
            <w:tcW w:w="1380" w:type="dxa"/>
            <w:tcBorders>
              <w:top w:val="nil"/>
              <w:left w:val="single" w:sz="8" w:space="0" w:color="auto"/>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MRI</w:t>
            </w:r>
          </w:p>
        </w:tc>
        <w:tc>
          <w:tcPr>
            <w:tcW w:w="138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VAC</w:t>
            </w:r>
          </w:p>
        </w:tc>
        <w:tc>
          <w:tcPr>
            <w:tcW w:w="156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lang w:val="sv-SE"/>
              </w:rPr>
              <w:t>EAC</w:t>
            </w:r>
            <w:r w:rsidRPr="005924FB">
              <w:rPr>
                <w:rFonts w:ascii="Calibri" w:eastAsia="Times New Roman" w:hAnsi="Calibri"/>
                <w:b/>
                <w:bCs/>
                <w:color w:val="000000" w:themeColor="text1"/>
                <w:sz w:val="22"/>
                <w:szCs w:val="22"/>
                <w:bdr w:val="none" w:sz="0" w:space="0" w:color="auto"/>
                <w:vertAlign w:val="subscript"/>
                <w:lang w:val="sv-SE"/>
              </w:rPr>
              <w:t>f</w:t>
            </w:r>
          </w:p>
        </w:tc>
        <w:tc>
          <w:tcPr>
            <w:tcW w:w="124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CPI</w:t>
            </w:r>
          </w:p>
        </w:tc>
        <w:tc>
          <w:tcPr>
            <w:tcW w:w="1340" w:type="dxa"/>
            <w:tcBorders>
              <w:top w:val="nil"/>
              <w:left w:val="nil"/>
              <w:bottom w:val="single" w:sz="4"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PCIB</w:t>
            </w:r>
          </w:p>
        </w:tc>
        <w:tc>
          <w:tcPr>
            <w:tcW w:w="1560" w:type="dxa"/>
            <w:tcBorders>
              <w:top w:val="nil"/>
              <w:left w:val="nil"/>
              <w:bottom w:val="single" w:sz="4"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themeColor="text1"/>
                <w:bdr w:val="none" w:sz="0" w:space="0" w:color="auto"/>
              </w:rPr>
            </w:pPr>
            <w:r w:rsidRPr="005924FB">
              <w:rPr>
                <w:rFonts w:eastAsia="Times New Roman"/>
                <w:b/>
                <w:bCs/>
                <w:color w:val="000000" w:themeColor="text1"/>
                <w:bdr w:val="none" w:sz="0" w:space="0" w:color="auto"/>
              </w:rPr>
              <w:t>PCIC</w:t>
            </w:r>
          </w:p>
        </w:tc>
      </w:tr>
      <w:tr w:rsidR="002C565F" w:rsidRPr="005924FB" w:rsidTr="002C565F">
        <w:trPr>
          <w:trHeight w:val="330"/>
        </w:trPr>
        <w:tc>
          <w:tcPr>
            <w:tcW w:w="1380" w:type="dxa"/>
            <w:tcBorders>
              <w:top w:val="nil"/>
              <w:left w:val="single" w:sz="8" w:space="0" w:color="auto"/>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-0.227</w:t>
            </w:r>
          </w:p>
        </w:tc>
        <w:tc>
          <w:tcPr>
            <w:tcW w:w="138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($54,713.61)</w:t>
            </w:r>
          </w:p>
        </w:tc>
        <w:tc>
          <w:tcPr>
            <w:tcW w:w="156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 xml:space="preserve">$1,282,534.16 </w:t>
            </w:r>
          </w:p>
        </w:tc>
        <w:tc>
          <w:tcPr>
            <w:tcW w:w="12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0.96</w:t>
            </w:r>
          </w:p>
        </w:tc>
        <w:tc>
          <w:tcPr>
            <w:tcW w:w="1340" w:type="dxa"/>
            <w:tcBorders>
              <w:top w:val="nil"/>
              <w:left w:val="nil"/>
              <w:bottom w:val="single" w:sz="8" w:space="0" w:color="auto"/>
              <w:right w:val="single" w:sz="4"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0.56</w:t>
            </w:r>
          </w:p>
        </w:tc>
        <w:tc>
          <w:tcPr>
            <w:tcW w:w="1560" w:type="dxa"/>
            <w:tcBorders>
              <w:top w:val="nil"/>
              <w:left w:val="nil"/>
              <w:bottom w:val="single" w:sz="8" w:space="0" w:color="auto"/>
              <w:right w:val="single" w:sz="8" w:space="0" w:color="auto"/>
            </w:tcBorders>
            <w:shd w:val="clear" w:color="auto" w:fill="auto"/>
            <w:vAlign w:val="center"/>
            <w:hideMark/>
          </w:tcPr>
          <w:p w:rsidR="002C565F" w:rsidRPr="005924FB" w:rsidRDefault="002C565F" w:rsidP="002C56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themeColor="text1"/>
                <w:bdr w:val="none" w:sz="0" w:space="0" w:color="auto"/>
              </w:rPr>
            </w:pPr>
            <w:r w:rsidRPr="005924FB">
              <w:rPr>
                <w:rFonts w:eastAsia="Times New Roman"/>
                <w:color w:val="000000" w:themeColor="text1"/>
                <w:bdr w:val="none" w:sz="0" w:space="0" w:color="auto"/>
              </w:rPr>
              <w:t>0.56</w:t>
            </w:r>
          </w:p>
        </w:tc>
      </w:tr>
    </w:tbl>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i/>
          <w:iCs/>
          <w:color w:val="000000" w:themeColor="text1"/>
          <w:sz w:val="24"/>
          <w:szCs w:val="24"/>
          <w:u w:color="4472C4"/>
        </w:rPr>
        <w:t>Table 7: Revised Status Report for Fourth Quarter</w:t>
      </w:r>
    </w:p>
    <w:p w:rsidR="002C565F" w:rsidRDefault="00630E71" w:rsidP="002C565F">
      <w:pPr>
        <w:pStyle w:val="BodyA"/>
        <w:jc w:val="both"/>
        <w:rPr>
          <w:rFonts w:ascii="Times New Roman" w:hAnsi="Times New Roman"/>
          <w:color w:val="000000" w:themeColor="text1"/>
          <w:sz w:val="24"/>
          <w:szCs w:val="24"/>
        </w:rPr>
      </w:pPr>
      <w:r>
        <w:rPr>
          <w:rFonts w:ascii="Times New Roman" w:hAnsi="Times New Roman"/>
          <w:color w:val="000000" w:themeColor="text1"/>
          <w:sz w:val="24"/>
          <w:szCs w:val="24"/>
        </w:rPr>
        <w:t>Below is a cash flowchart for Q4 revised</w:t>
      </w:r>
    </w:p>
    <w:p w:rsidR="00630E71" w:rsidRDefault="00630E71" w:rsidP="002C565F">
      <w:pPr>
        <w:pStyle w:val="BodyA"/>
        <w:jc w:val="both"/>
        <w:rPr>
          <w:rFonts w:ascii="Times New Roman" w:hAnsi="Times New Roman"/>
          <w:color w:val="000000" w:themeColor="text1"/>
          <w:sz w:val="24"/>
          <w:szCs w:val="24"/>
        </w:rPr>
      </w:pPr>
    </w:p>
    <w:p w:rsidR="00630E71" w:rsidRDefault="00630E71" w:rsidP="002C565F">
      <w:pPr>
        <w:pStyle w:val="BodyA"/>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5943600" cy="296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4 Revised cashflow.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630E71" w:rsidRPr="00630E71" w:rsidRDefault="00630E71" w:rsidP="002C565F">
      <w:pPr>
        <w:pStyle w:val="BodyA"/>
        <w:jc w:val="both"/>
        <w:rPr>
          <w:rFonts w:ascii="Times New Roman" w:hAnsi="Times New Roman"/>
          <w:color w:val="000000" w:themeColor="text1"/>
          <w:sz w:val="24"/>
          <w:szCs w:val="24"/>
        </w:rPr>
      </w:pPr>
    </w:p>
    <w:p w:rsidR="002C565F" w:rsidRPr="005924FB" w:rsidRDefault="002C565F" w:rsidP="002C565F">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1.3.6 Management issues</w:t>
      </w:r>
    </w:p>
    <w:p w:rsidR="002C565F" w:rsidRPr="005924FB" w:rsidRDefault="002C565F" w:rsidP="002C565F">
      <w:pPr>
        <w:pStyle w:val="BodyA"/>
        <w:jc w:val="both"/>
        <w:rPr>
          <w:rFonts w:ascii="Times New Roman" w:eastAsia="Times New Roman" w:hAnsi="Times New Roman" w:cs="Times New Roman"/>
          <w:b/>
          <w:bCs/>
          <w:color w:val="000000" w:themeColor="text1"/>
          <w:sz w:val="24"/>
          <w:szCs w:val="24"/>
          <w:u w:color="FFC000"/>
        </w:rPr>
      </w:pPr>
    </w:p>
    <w:p w:rsidR="002C565F" w:rsidRPr="005924FB" w:rsidRDefault="002C565F" w:rsidP="002C565F">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Lack of communication, professional or personal issues or conflicts can affect the project.</w:t>
      </w:r>
    </w:p>
    <w:p w:rsidR="002C565F" w:rsidRPr="005924FB" w:rsidRDefault="002C565F" w:rsidP="002C565F">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Due to pressure of completing the project within schedule there are possibilities of committing mistake or over analysis to avoid mistakes.</w:t>
      </w:r>
    </w:p>
    <w:p w:rsidR="002C565F" w:rsidRPr="005924FB" w:rsidRDefault="002C565F" w:rsidP="002C565F">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There can be scenarios where the resources won’t be available when needed.</w:t>
      </w:r>
    </w:p>
    <w:p w:rsidR="002C565F" w:rsidRPr="005924FB" w:rsidRDefault="002C565F" w:rsidP="002C565F">
      <w:pPr>
        <w:pStyle w:val="Default"/>
        <w:rPr>
          <w:rFonts w:ascii="Times New Roman" w:eastAsia="Times New Roman" w:hAnsi="Times New Roman" w:cs="Times New Roman"/>
          <w:color w:val="000000" w:themeColor="text1"/>
          <w:sz w:val="24"/>
          <w:szCs w:val="24"/>
          <w:u w:color="FFC000"/>
        </w:rPr>
      </w:pPr>
    </w:p>
    <w:p w:rsidR="002C565F" w:rsidRPr="005924FB" w:rsidRDefault="002C565F" w:rsidP="002C565F">
      <w:pPr>
        <w:pStyle w:val="Default"/>
        <w:rPr>
          <w:rFonts w:ascii="Times New Roman" w:eastAsia="Times New Roman" w:hAnsi="Times New Roman" w:cs="Times New Roman"/>
          <w:color w:val="000000" w:themeColor="text1"/>
          <w:sz w:val="24"/>
          <w:szCs w:val="24"/>
        </w:rPr>
      </w:pPr>
    </w:p>
    <w:p w:rsidR="002C565F" w:rsidRPr="005924FB" w:rsidRDefault="002C565F" w:rsidP="002C565F">
      <w:pPr>
        <w:pStyle w:val="BodyA"/>
        <w:jc w:val="both"/>
        <w:rPr>
          <w:rFonts w:ascii="Times New Roman" w:eastAsia="Times New Roman" w:hAnsi="Times New Roman" w:cs="Times New Roman"/>
          <w:b/>
          <w:bCs/>
          <w:color w:val="000000" w:themeColor="text1"/>
          <w:sz w:val="24"/>
          <w:szCs w:val="24"/>
          <w:u w:color="FFC000"/>
        </w:rPr>
      </w:pPr>
    </w:p>
    <w:p w:rsidR="002C565F" w:rsidRPr="005924FB" w:rsidRDefault="002C565F" w:rsidP="002C565F">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1.3.7 Keys for Success</w:t>
      </w:r>
    </w:p>
    <w:p w:rsidR="002C565F" w:rsidRPr="005924FB" w:rsidRDefault="002C565F" w:rsidP="002C565F">
      <w:pPr>
        <w:pStyle w:val="BodyA"/>
        <w:jc w:val="both"/>
        <w:rPr>
          <w:rFonts w:ascii="Times New Roman" w:eastAsia="Times New Roman" w:hAnsi="Times New Roman" w:cs="Times New Roman"/>
          <w:b/>
          <w:bCs/>
          <w:color w:val="000000" w:themeColor="text1"/>
          <w:sz w:val="24"/>
          <w:szCs w:val="24"/>
          <w:u w:color="FFC000"/>
        </w:rPr>
      </w:pPr>
    </w:p>
    <w:p w:rsidR="002C565F" w:rsidRPr="005924FB" w:rsidRDefault="002C565F" w:rsidP="002C565F">
      <w:pPr>
        <w:pStyle w:val="Default"/>
        <w:numPr>
          <w:ilvl w:val="0"/>
          <w:numId w:val="10"/>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Encourage team members and emphasize on team building.</w:t>
      </w:r>
    </w:p>
    <w:p w:rsidR="002C565F" w:rsidRPr="005924FB" w:rsidRDefault="002C565F" w:rsidP="002C565F">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Effective and timely communication.</w:t>
      </w:r>
    </w:p>
    <w:p w:rsidR="002C565F" w:rsidRPr="005924FB" w:rsidRDefault="002C565F" w:rsidP="002C565F">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Have good vacation and holiday plans for team members.</w:t>
      </w:r>
    </w:p>
    <w:p w:rsidR="002C565F" w:rsidRPr="005924FB" w:rsidRDefault="002C565F" w:rsidP="002C565F">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Weekly status meeting and reports.</w:t>
      </w:r>
    </w:p>
    <w:p w:rsidR="001B17B9" w:rsidRPr="00630E71" w:rsidRDefault="002C565F" w:rsidP="00630E71">
      <w:pPr>
        <w:pStyle w:val="Default"/>
        <w:numPr>
          <w:ilvl w:val="0"/>
          <w:numId w:val="9"/>
        </w:numPr>
        <w:jc w:val="both"/>
        <w:rPr>
          <w:rFonts w:ascii="Times New Roman" w:eastAsia="Times New Roman" w:hAnsi="Times New Roman" w:cs="Times New Roman"/>
          <w:color w:val="000000" w:themeColor="text1"/>
          <w:sz w:val="24"/>
          <w:szCs w:val="24"/>
          <w:u w:color="FFC000"/>
        </w:rPr>
      </w:pPr>
      <w:r w:rsidRPr="005924FB">
        <w:rPr>
          <w:rFonts w:ascii="Times New Roman" w:hAnsi="Times New Roman"/>
          <w:color w:val="000000" w:themeColor="text1"/>
          <w:sz w:val="24"/>
          <w:szCs w:val="24"/>
          <w:u w:color="FFC000"/>
        </w:rPr>
        <w:t xml:space="preserve">Cross training for all the critical activities </w:t>
      </w:r>
    </w:p>
    <w:p w:rsidR="001B17B9" w:rsidRPr="005924FB" w:rsidRDefault="000C1DBA">
      <w:pPr>
        <w:pStyle w:val="BodyA"/>
        <w:jc w:val="both"/>
        <w:rPr>
          <w:rFonts w:ascii="Times New Roman" w:eastAsia="Times New Roman" w:hAnsi="Times New Roman" w:cs="Times New Roman"/>
          <w:b/>
          <w:bCs/>
          <w:color w:val="000000" w:themeColor="text1"/>
          <w:sz w:val="24"/>
          <w:szCs w:val="24"/>
          <w:u w:color="5B9BD5"/>
        </w:rPr>
      </w:pPr>
      <w:r w:rsidRPr="005924FB">
        <w:rPr>
          <w:rFonts w:ascii="Times New Roman" w:hAnsi="Times New Roman"/>
          <w:b/>
          <w:bCs/>
          <w:color w:val="000000" w:themeColor="text1"/>
          <w:sz w:val="24"/>
          <w:szCs w:val="24"/>
          <w:u w:color="5B9BD5"/>
        </w:rPr>
        <w:lastRenderedPageBreak/>
        <w:t>1.4 Closure Plan</w:t>
      </w:r>
    </w:p>
    <w:p w:rsidR="001B17B9" w:rsidRPr="005924FB" w:rsidRDefault="001B17B9">
      <w:pPr>
        <w:pStyle w:val="BodyA"/>
        <w:jc w:val="both"/>
        <w:rPr>
          <w:rFonts w:ascii="Times New Roman" w:eastAsia="Times New Roman" w:hAnsi="Times New Roman" w:cs="Times New Roman"/>
          <w:b/>
          <w:bCs/>
          <w:color w:val="000000" w:themeColor="text1"/>
          <w:sz w:val="24"/>
          <w:szCs w:val="24"/>
          <w:u w:color="5B9BD5"/>
        </w:rPr>
      </w:pPr>
    </w:p>
    <w:p w:rsidR="001B17B9" w:rsidRPr="005924FB" w:rsidRDefault="000C1DBA">
      <w:pPr>
        <w:pStyle w:val="BodyA"/>
        <w:jc w:val="both"/>
        <w:rPr>
          <w:rFonts w:ascii="Times New Roman" w:hAnsi="Times New Roman"/>
          <w:color w:val="000000" w:themeColor="text1"/>
          <w:sz w:val="24"/>
          <w:szCs w:val="24"/>
        </w:rPr>
      </w:pPr>
      <w:r w:rsidRPr="005924FB">
        <w:rPr>
          <w:rFonts w:ascii="Times New Roman" w:hAnsi="Times New Roman"/>
          <w:color w:val="000000" w:themeColor="text1"/>
          <w:sz w:val="24"/>
          <w:szCs w:val="24"/>
          <w:shd w:val="clear" w:color="auto" w:fill="FFFFFF"/>
        </w:rPr>
        <w:t>Project Closure</w:t>
      </w:r>
      <w:r w:rsidR="00A315BB" w:rsidRPr="005924FB">
        <w:rPr>
          <w:rFonts w:ascii="Times New Roman" w:hAnsi="Times New Roman"/>
          <w:color w:val="000000" w:themeColor="text1"/>
          <w:sz w:val="24"/>
          <w:szCs w:val="24"/>
          <w:shd w:val="clear" w:color="auto" w:fill="FFFFFF"/>
        </w:rPr>
        <w:t xml:space="preserve"> phase</w:t>
      </w:r>
      <w:r w:rsidRPr="005924FB">
        <w:rPr>
          <w:rFonts w:ascii="Times New Roman" w:hAnsi="Times New Roman"/>
          <w:color w:val="000000" w:themeColor="text1"/>
          <w:sz w:val="24"/>
          <w:szCs w:val="24"/>
          <w:shd w:val="clear" w:color="auto" w:fill="FFFFFF"/>
        </w:rPr>
        <w:t xml:space="preserve"> involves </w:t>
      </w:r>
      <w:r w:rsidR="00A315BB" w:rsidRPr="005924FB">
        <w:rPr>
          <w:rFonts w:ascii="Times New Roman" w:hAnsi="Times New Roman"/>
          <w:color w:val="000000" w:themeColor="text1"/>
          <w:sz w:val="24"/>
          <w:szCs w:val="24"/>
          <w:shd w:val="clear" w:color="auto" w:fill="FFFFFF"/>
        </w:rPr>
        <w:t>handing the deliverables</w:t>
      </w:r>
      <w:r w:rsidRPr="005924FB">
        <w:rPr>
          <w:rFonts w:ascii="Times New Roman" w:hAnsi="Times New Roman"/>
          <w:color w:val="000000" w:themeColor="text1"/>
          <w:sz w:val="24"/>
          <w:szCs w:val="24"/>
        </w:rPr>
        <w:t xml:space="preserve">, </w:t>
      </w:r>
      <w:r w:rsidR="00A315BB" w:rsidRPr="005924FB">
        <w:rPr>
          <w:rFonts w:ascii="Times New Roman" w:hAnsi="Times New Roman"/>
          <w:color w:val="000000" w:themeColor="text1"/>
          <w:sz w:val="24"/>
          <w:szCs w:val="24"/>
        </w:rPr>
        <w:t>document the lessons learnt and experiences, releasing resources</w:t>
      </w:r>
      <w:r w:rsidRPr="005924FB">
        <w:rPr>
          <w:rFonts w:ascii="Times New Roman" w:hAnsi="Times New Roman"/>
          <w:color w:val="000000" w:themeColor="text1"/>
          <w:sz w:val="24"/>
          <w:szCs w:val="24"/>
        </w:rPr>
        <w:t xml:space="preserve">, reassigning project team members and delivering the </w:t>
      </w:r>
      <w:r w:rsidR="00A315BB" w:rsidRPr="005924FB">
        <w:rPr>
          <w:rFonts w:ascii="Times New Roman" w:hAnsi="Times New Roman"/>
          <w:color w:val="000000" w:themeColor="text1"/>
          <w:sz w:val="24"/>
          <w:szCs w:val="24"/>
        </w:rPr>
        <w:t>final product</w:t>
      </w:r>
      <w:r w:rsidRPr="005924FB">
        <w:rPr>
          <w:rFonts w:ascii="Times New Roman" w:hAnsi="Times New Roman"/>
          <w:color w:val="000000" w:themeColor="text1"/>
          <w:sz w:val="24"/>
          <w:szCs w:val="24"/>
        </w:rPr>
        <w:t xml:space="preserve"> to the cu</w:t>
      </w:r>
      <w:r w:rsidR="00A315BB" w:rsidRPr="005924FB">
        <w:rPr>
          <w:rFonts w:ascii="Times New Roman" w:hAnsi="Times New Roman"/>
          <w:color w:val="000000" w:themeColor="text1"/>
          <w:sz w:val="24"/>
          <w:szCs w:val="24"/>
        </w:rPr>
        <w:t xml:space="preserve">stomer. This phase will also involve the training of </w:t>
      </w:r>
      <w:r w:rsidR="00EC1958" w:rsidRPr="005924FB">
        <w:rPr>
          <w:rFonts w:ascii="Times New Roman" w:hAnsi="Times New Roman"/>
          <w:color w:val="000000" w:themeColor="text1"/>
          <w:sz w:val="24"/>
          <w:szCs w:val="24"/>
        </w:rPr>
        <w:t>customers.</w:t>
      </w:r>
    </w:p>
    <w:p w:rsidR="00EC1958" w:rsidRPr="005924FB" w:rsidRDefault="00EC1958">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1.4.1 Delivery Acceptance</w:t>
      </w:r>
    </w:p>
    <w:p w:rsidR="001B17B9" w:rsidRPr="005924FB" w:rsidRDefault="001B17B9">
      <w:pPr>
        <w:pStyle w:val="BodyA"/>
        <w:jc w:val="both"/>
        <w:rPr>
          <w:rFonts w:ascii="Times New Roman" w:eastAsia="Times New Roman" w:hAnsi="Times New Roman" w:cs="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color w:val="000000" w:themeColor="text1"/>
          <w:sz w:val="24"/>
          <w:szCs w:val="24"/>
        </w:rPr>
        <w:t>Delivery acceptance</w:t>
      </w:r>
      <w:r w:rsidR="00A315BB" w:rsidRPr="005924FB">
        <w:rPr>
          <w:rFonts w:ascii="Times New Roman" w:hAnsi="Times New Roman"/>
          <w:color w:val="000000" w:themeColor="text1"/>
          <w:sz w:val="24"/>
          <w:szCs w:val="24"/>
        </w:rPr>
        <w:t xml:space="preserve"> is a crucial part of the closure process. The complexity of the deliverables vary from project to project. We came across multiple deliverables throughout the project life cycle of which few were to be delivered to the customer and few to the VP of Operations. We had constant guidance on the deliverables which made it smooth overall for us to constantly track the performance.</w:t>
      </w:r>
      <w:r w:rsidR="00A315BB" w:rsidRPr="005924FB">
        <w:rPr>
          <w:rFonts w:ascii="Times New Roman" w:eastAsia="Times New Roman" w:hAnsi="Times New Roman" w:cs="Times New Roman"/>
          <w:b/>
          <w:bCs/>
          <w:color w:val="000000" w:themeColor="text1"/>
          <w:sz w:val="24"/>
          <w:szCs w:val="24"/>
          <w:u w:color="FFC000"/>
        </w:rPr>
        <w:t xml:space="preserve"> </w:t>
      </w:r>
    </w:p>
    <w:p w:rsidR="001B17B9" w:rsidRPr="005924FB" w:rsidRDefault="001B17B9">
      <w:pPr>
        <w:pStyle w:val="BodyA"/>
        <w:jc w:val="both"/>
        <w:rPr>
          <w:rFonts w:ascii="Times New Roman" w:eastAsia="Times New Roman" w:hAnsi="Times New Roman" w:cs="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FFC000"/>
        </w:rPr>
      </w:pPr>
      <w:r w:rsidRPr="005924FB">
        <w:rPr>
          <w:rFonts w:ascii="Times New Roman" w:hAnsi="Times New Roman"/>
          <w:b/>
          <w:bCs/>
          <w:color w:val="000000" w:themeColor="text1"/>
          <w:sz w:val="24"/>
          <w:szCs w:val="24"/>
          <w:u w:color="FFC000"/>
        </w:rPr>
        <w:t>1.4.4 Conclusion</w:t>
      </w:r>
    </w:p>
    <w:p w:rsidR="001B17B9" w:rsidRPr="005924FB" w:rsidRDefault="001B17B9">
      <w:pPr>
        <w:pStyle w:val="BodyA"/>
        <w:jc w:val="both"/>
        <w:rPr>
          <w:rFonts w:ascii="Times New Roman" w:eastAsia="Times New Roman" w:hAnsi="Times New Roman" w:cs="Times New Roman"/>
          <w:b/>
          <w:bCs/>
          <w:color w:val="000000" w:themeColor="text1"/>
          <w:sz w:val="24"/>
          <w:szCs w:val="24"/>
          <w:u w:color="FFC000"/>
        </w:rPr>
      </w:pPr>
    </w:p>
    <w:p w:rsidR="001B17B9" w:rsidRPr="005924FB" w:rsidRDefault="000C1DBA">
      <w:pPr>
        <w:pStyle w:val="BodyA"/>
        <w:jc w:val="both"/>
        <w:rPr>
          <w:rFonts w:ascii="Times New Roman" w:eastAsia="Times New Roman" w:hAnsi="Times New Roman" w:cs="Times New Roman"/>
          <w:b/>
          <w:bCs/>
          <w:color w:val="000000" w:themeColor="text1"/>
          <w:sz w:val="24"/>
          <w:szCs w:val="24"/>
          <w:u w:color="A5A5A5"/>
        </w:rPr>
      </w:pPr>
      <w:r w:rsidRPr="005924FB">
        <w:rPr>
          <w:rFonts w:ascii="Times New Roman" w:hAnsi="Times New Roman"/>
          <w:b/>
          <w:bCs/>
          <w:color w:val="000000" w:themeColor="text1"/>
          <w:sz w:val="24"/>
          <w:szCs w:val="24"/>
          <w:u w:color="A5A5A5"/>
        </w:rPr>
        <w:t>1.4.3.1 Executive Summary</w:t>
      </w:r>
    </w:p>
    <w:p w:rsidR="001B17B9" w:rsidRPr="005924FB" w:rsidRDefault="001B17B9">
      <w:pPr>
        <w:pStyle w:val="BodyA"/>
        <w:jc w:val="both"/>
        <w:rPr>
          <w:rFonts w:ascii="Times New Roman" w:eastAsia="Times New Roman" w:hAnsi="Times New Roman" w:cs="Times New Roman"/>
          <w:b/>
          <w:bCs/>
          <w:color w:val="000000" w:themeColor="text1"/>
          <w:sz w:val="24"/>
          <w:szCs w:val="24"/>
          <w:u w:color="A5A5A5"/>
        </w:rPr>
      </w:pPr>
    </w:p>
    <w:p w:rsidR="001B17B9" w:rsidRPr="005924FB" w:rsidRDefault="0094304C">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The status report and the other metrics tell us that the project will be delayed by 30 days but we are still under budget.</w:t>
      </w:r>
      <w:r w:rsidR="000C1DBA" w:rsidRPr="005924FB">
        <w:rPr>
          <w:rFonts w:ascii="Times New Roman" w:hAnsi="Times New Roman"/>
          <w:color w:val="000000" w:themeColor="text1"/>
          <w:sz w:val="24"/>
          <w:szCs w:val="24"/>
        </w:rPr>
        <w:t xml:space="preserve"> </w:t>
      </w:r>
    </w:p>
    <w:p w:rsidR="0094304C" w:rsidRPr="005924FB" w:rsidRDefault="0094304C">
      <w:pPr>
        <w:pStyle w:val="BodyA"/>
        <w:shd w:val="clear" w:color="auto" w:fill="FFFFFF"/>
        <w:jc w:val="both"/>
        <w:rPr>
          <w:rFonts w:ascii="Times New Roman" w:hAnsi="Times New Roman"/>
          <w:color w:val="000000" w:themeColor="text1"/>
          <w:sz w:val="24"/>
          <w:szCs w:val="24"/>
        </w:rPr>
      </w:pPr>
    </w:p>
    <w:p w:rsidR="001B17B9" w:rsidRPr="005924FB" w:rsidRDefault="0094304C">
      <w:pPr>
        <w:pStyle w:val="BodyA"/>
        <w:shd w:val="clear" w:color="auto" w:fill="FFFFFF"/>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We first started with the project scope statement. The milestones were unacceptable from the first deliverable. We corrected the same as per the review comments and delivered it.</w:t>
      </w:r>
      <w:r w:rsidR="000C1DBA" w:rsidRPr="005924FB">
        <w:rPr>
          <w:rFonts w:ascii="Times New Roman" w:hAnsi="Times New Roman"/>
          <w:color w:val="000000" w:themeColor="text1"/>
          <w:sz w:val="24"/>
          <w:szCs w:val="24"/>
        </w:rPr>
        <w:t xml:space="preserve"> </w:t>
      </w:r>
      <w:r w:rsidRPr="005924FB">
        <w:rPr>
          <w:rFonts w:ascii="Times New Roman" w:hAnsi="Times New Roman"/>
          <w:color w:val="000000" w:themeColor="text1"/>
          <w:sz w:val="24"/>
          <w:szCs w:val="24"/>
        </w:rPr>
        <w:t>Then we determined a critical path</w:t>
      </w:r>
      <w:r w:rsidR="000C1DBA" w:rsidRPr="005924FB">
        <w:rPr>
          <w:rFonts w:ascii="Times New Roman" w:hAnsi="Times New Roman"/>
          <w:color w:val="000000" w:themeColor="text1"/>
          <w:sz w:val="24"/>
          <w:szCs w:val="24"/>
        </w:rPr>
        <w:t>. A Gantt chart and a s</w:t>
      </w:r>
      <w:r w:rsidRPr="005924FB">
        <w:rPr>
          <w:rFonts w:ascii="Times New Roman" w:hAnsi="Times New Roman"/>
          <w:color w:val="000000" w:themeColor="text1"/>
          <w:sz w:val="24"/>
          <w:szCs w:val="24"/>
        </w:rPr>
        <w:t xml:space="preserve">chedule table were prepared. Then came the turn to assign resources in which we faced </w:t>
      </w:r>
      <w:r w:rsidR="005924FB" w:rsidRPr="005924FB">
        <w:rPr>
          <w:rFonts w:ascii="Times New Roman" w:hAnsi="Times New Roman"/>
          <w:color w:val="000000" w:themeColor="text1"/>
          <w:sz w:val="24"/>
          <w:szCs w:val="24"/>
        </w:rPr>
        <w:t xml:space="preserve">issues of overallocation. We first levelled with slack and then used additional resources so as to overcome the issue. Next, we set the baseline for the project and created a cash flow chart. The final interim dealt with status report and identification of </w:t>
      </w:r>
      <w:r w:rsidR="000C1DBA" w:rsidRPr="005924FB">
        <w:rPr>
          <w:rFonts w:ascii="Times New Roman" w:hAnsi="Times New Roman"/>
          <w:color w:val="000000" w:themeColor="text1"/>
          <w:sz w:val="24"/>
          <w:szCs w:val="24"/>
        </w:rPr>
        <w:t xml:space="preserve">management issues and keys to success. </w:t>
      </w:r>
    </w:p>
    <w:p w:rsidR="001B17B9" w:rsidRPr="005924FB" w:rsidRDefault="001B17B9">
      <w:pPr>
        <w:pStyle w:val="BodyA"/>
        <w:jc w:val="both"/>
        <w:rPr>
          <w:rFonts w:ascii="Times New Roman" w:eastAsia="Times New Roman" w:hAnsi="Times New Roman" w:cs="Times New Roman"/>
          <w:b/>
          <w:bCs/>
          <w:color w:val="000000" w:themeColor="text1"/>
          <w:sz w:val="24"/>
          <w:szCs w:val="24"/>
          <w:u w:color="A5A5A5"/>
        </w:rPr>
      </w:pPr>
    </w:p>
    <w:p w:rsidR="001B17B9" w:rsidRPr="005924FB" w:rsidRDefault="00630E71">
      <w:pPr>
        <w:pStyle w:val="BodyA"/>
        <w:jc w:val="both"/>
        <w:rPr>
          <w:rFonts w:ascii="Times New Roman" w:eastAsia="Times New Roman" w:hAnsi="Times New Roman" w:cs="Times New Roman"/>
          <w:b/>
          <w:bCs/>
          <w:color w:val="000000" w:themeColor="text1"/>
          <w:sz w:val="24"/>
          <w:szCs w:val="24"/>
          <w:u w:color="A5A5A5"/>
        </w:rPr>
      </w:pPr>
      <w:r>
        <w:rPr>
          <w:rFonts w:ascii="Times New Roman" w:hAnsi="Times New Roman"/>
          <w:b/>
          <w:bCs/>
          <w:color w:val="000000" w:themeColor="text1"/>
          <w:sz w:val="24"/>
          <w:szCs w:val="24"/>
          <w:u w:color="A5A5A5"/>
        </w:rPr>
        <w:t>1.4.3.2 Lessons Learnt</w:t>
      </w:r>
    </w:p>
    <w:p w:rsidR="001B17B9" w:rsidRPr="005924FB" w:rsidRDefault="001B17B9">
      <w:pPr>
        <w:pStyle w:val="BodyA"/>
        <w:jc w:val="both"/>
        <w:rPr>
          <w:rFonts w:ascii="Times New Roman" w:eastAsia="Times New Roman" w:hAnsi="Times New Roman" w:cs="Times New Roman"/>
          <w:b/>
          <w:bCs/>
          <w:color w:val="000000" w:themeColor="text1"/>
          <w:sz w:val="24"/>
          <w:szCs w:val="24"/>
          <w:u w:color="A5A5A5"/>
        </w:rPr>
      </w:pPr>
    </w:p>
    <w:p w:rsidR="007977F6" w:rsidRPr="005924FB" w:rsidRDefault="005924FB" w:rsidP="005924FB">
      <w:pPr>
        <w:pStyle w:val="BodyA"/>
        <w:numPr>
          <w:ilvl w:val="0"/>
          <w:numId w:val="14"/>
        </w:numPr>
        <w:jc w:val="both"/>
        <w:rPr>
          <w:rFonts w:ascii="Arial Unicode MS" w:hAnsi="Arial Unicode MS"/>
          <w:color w:val="000000" w:themeColor="text1"/>
          <w:sz w:val="24"/>
          <w:szCs w:val="24"/>
          <w:u w:color="70AD47"/>
        </w:rPr>
      </w:pPr>
      <w:r>
        <w:rPr>
          <w:rFonts w:ascii="Times New Roman" w:hAnsi="Times New Roman"/>
          <w:color w:val="000000" w:themeColor="text1"/>
          <w:sz w:val="24"/>
          <w:szCs w:val="24"/>
        </w:rPr>
        <w:t>Strong and effective communication.</w:t>
      </w:r>
    </w:p>
    <w:p w:rsidR="005924FB" w:rsidRPr="005924FB" w:rsidRDefault="005924FB" w:rsidP="005924FB">
      <w:pPr>
        <w:pStyle w:val="BodyA"/>
        <w:numPr>
          <w:ilvl w:val="0"/>
          <w:numId w:val="14"/>
        </w:numPr>
        <w:jc w:val="both"/>
        <w:rPr>
          <w:rFonts w:ascii="Arial Unicode MS" w:hAnsi="Arial Unicode MS"/>
          <w:color w:val="000000" w:themeColor="text1"/>
          <w:sz w:val="24"/>
          <w:szCs w:val="24"/>
          <w:u w:color="70AD47"/>
        </w:rPr>
      </w:pPr>
      <w:r>
        <w:rPr>
          <w:rFonts w:ascii="Times New Roman" w:hAnsi="Times New Roman"/>
          <w:color w:val="000000" w:themeColor="text1"/>
          <w:sz w:val="24"/>
          <w:szCs w:val="24"/>
        </w:rPr>
        <w:t>Effective time management.</w:t>
      </w:r>
    </w:p>
    <w:p w:rsidR="005924FB" w:rsidRPr="005924FB" w:rsidRDefault="005924FB" w:rsidP="005924FB">
      <w:pPr>
        <w:pStyle w:val="BodyA"/>
        <w:numPr>
          <w:ilvl w:val="0"/>
          <w:numId w:val="14"/>
        </w:numPr>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Understanding the problem</w:t>
      </w:r>
    </w:p>
    <w:p w:rsidR="005924FB" w:rsidRPr="005924FB" w:rsidRDefault="005924FB" w:rsidP="005924FB">
      <w:pPr>
        <w:pStyle w:val="BodyA"/>
        <w:numPr>
          <w:ilvl w:val="0"/>
          <w:numId w:val="14"/>
        </w:numPr>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Decision making</w:t>
      </w:r>
    </w:p>
    <w:p w:rsidR="005924FB" w:rsidRDefault="005924FB" w:rsidP="005924FB">
      <w:pPr>
        <w:pStyle w:val="BodyA"/>
        <w:numPr>
          <w:ilvl w:val="0"/>
          <w:numId w:val="14"/>
        </w:numPr>
        <w:jc w:val="both"/>
        <w:rPr>
          <w:rFonts w:ascii="Times New Roman" w:hAnsi="Times New Roman"/>
          <w:color w:val="000000" w:themeColor="text1"/>
          <w:sz w:val="24"/>
          <w:szCs w:val="24"/>
        </w:rPr>
      </w:pPr>
      <w:r w:rsidRPr="005924FB">
        <w:rPr>
          <w:rFonts w:ascii="Times New Roman" w:hAnsi="Times New Roman"/>
          <w:color w:val="000000" w:themeColor="text1"/>
          <w:sz w:val="24"/>
          <w:szCs w:val="24"/>
        </w:rPr>
        <w:t>Correct interpretation</w:t>
      </w:r>
      <w:r>
        <w:rPr>
          <w:rFonts w:ascii="Times New Roman" w:hAnsi="Times New Roman"/>
          <w:color w:val="000000" w:themeColor="text1"/>
          <w:sz w:val="24"/>
          <w:szCs w:val="24"/>
        </w:rPr>
        <w:t xml:space="preserve"> and execution</w:t>
      </w:r>
    </w:p>
    <w:p w:rsidR="005924FB" w:rsidRPr="005924FB" w:rsidRDefault="005924FB" w:rsidP="005924FB">
      <w:pPr>
        <w:pStyle w:val="BodyA"/>
        <w:numPr>
          <w:ilvl w:val="0"/>
          <w:numId w:val="14"/>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Ability to take up </w:t>
      </w:r>
      <w:r w:rsidR="00630E71">
        <w:rPr>
          <w:rFonts w:ascii="Times New Roman" w:hAnsi="Times New Roman"/>
          <w:color w:val="000000" w:themeColor="text1"/>
          <w:sz w:val="24"/>
          <w:szCs w:val="24"/>
        </w:rPr>
        <w:t>responsibilities</w:t>
      </w:r>
      <w:r>
        <w:rPr>
          <w:rFonts w:ascii="Times New Roman" w:hAnsi="Times New Roman"/>
          <w:color w:val="000000" w:themeColor="text1"/>
          <w:sz w:val="24"/>
          <w:szCs w:val="24"/>
        </w:rPr>
        <w:t>.</w:t>
      </w:r>
    </w:p>
    <w:p w:rsidR="007977F6" w:rsidRPr="005924FB" w:rsidRDefault="007977F6" w:rsidP="007977F6">
      <w:pPr>
        <w:pStyle w:val="BodyA"/>
        <w:jc w:val="both"/>
        <w:rPr>
          <w:rFonts w:ascii="Arial Unicode MS" w:hAnsi="Arial Unicode MS"/>
          <w:color w:val="000000" w:themeColor="text1"/>
          <w:sz w:val="24"/>
          <w:szCs w:val="24"/>
          <w:u w:color="70AD47"/>
        </w:rPr>
      </w:pPr>
    </w:p>
    <w:p w:rsidR="005924FB" w:rsidRDefault="005924FB" w:rsidP="007977F6">
      <w:pPr>
        <w:pStyle w:val="BodyA"/>
        <w:jc w:val="center"/>
        <w:rPr>
          <w:rFonts w:ascii="Times New Roman" w:hAnsi="Times New Roman"/>
          <w:b/>
          <w:bCs/>
          <w:color w:val="000000" w:themeColor="text1"/>
          <w:sz w:val="24"/>
          <w:szCs w:val="24"/>
          <w:u w:val="single" w:color="44546A"/>
          <w:lang w:val="fr-FR"/>
        </w:rPr>
      </w:pPr>
    </w:p>
    <w:p w:rsidR="005924FB" w:rsidRDefault="005924FB" w:rsidP="007977F6">
      <w:pPr>
        <w:pStyle w:val="BodyA"/>
        <w:jc w:val="center"/>
        <w:rPr>
          <w:rFonts w:ascii="Times New Roman" w:hAnsi="Times New Roman"/>
          <w:b/>
          <w:bCs/>
          <w:color w:val="000000" w:themeColor="text1"/>
          <w:sz w:val="24"/>
          <w:szCs w:val="24"/>
          <w:u w:val="single" w:color="44546A"/>
          <w:lang w:val="fr-FR"/>
        </w:rPr>
      </w:pPr>
    </w:p>
    <w:p w:rsidR="005924FB" w:rsidRDefault="005924FB" w:rsidP="007977F6">
      <w:pPr>
        <w:pStyle w:val="BodyA"/>
        <w:jc w:val="center"/>
        <w:rPr>
          <w:rFonts w:ascii="Times New Roman" w:hAnsi="Times New Roman"/>
          <w:b/>
          <w:bCs/>
          <w:color w:val="000000" w:themeColor="text1"/>
          <w:sz w:val="24"/>
          <w:szCs w:val="24"/>
          <w:u w:val="single" w:color="44546A"/>
          <w:lang w:val="fr-FR"/>
        </w:rPr>
      </w:pPr>
    </w:p>
    <w:p w:rsidR="005924FB" w:rsidRDefault="005924FB" w:rsidP="007977F6">
      <w:pPr>
        <w:pStyle w:val="BodyA"/>
        <w:jc w:val="center"/>
        <w:rPr>
          <w:rFonts w:ascii="Times New Roman" w:hAnsi="Times New Roman"/>
          <w:b/>
          <w:bCs/>
          <w:color w:val="000000" w:themeColor="text1"/>
          <w:sz w:val="24"/>
          <w:szCs w:val="24"/>
          <w:u w:val="single" w:color="44546A"/>
          <w:lang w:val="fr-FR"/>
        </w:rPr>
      </w:pPr>
    </w:p>
    <w:p w:rsidR="005924FB" w:rsidRDefault="005924FB" w:rsidP="007977F6">
      <w:pPr>
        <w:pStyle w:val="BodyA"/>
        <w:jc w:val="center"/>
        <w:rPr>
          <w:rFonts w:ascii="Times New Roman" w:hAnsi="Times New Roman"/>
          <w:b/>
          <w:bCs/>
          <w:color w:val="000000" w:themeColor="text1"/>
          <w:sz w:val="24"/>
          <w:szCs w:val="24"/>
          <w:u w:val="single" w:color="44546A"/>
          <w:lang w:val="fr-FR"/>
        </w:rPr>
      </w:pPr>
    </w:p>
    <w:p w:rsidR="005924FB" w:rsidRDefault="005924FB" w:rsidP="005924FB">
      <w:pPr>
        <w:pStyle w:val="BodyA"/>
        <w:jc w:val="center"/>
        <w:rPr>
          <w:rFonts w:ascii="Times New Roman" w:hAnsi="Times New Roman"/>
          <w:b/>
          <w:bCs/>
          <w:color w:val="000000" w:themeColor="text1"/>
          <w:sz w:val="24"/>
          <w:szCs w:val="24"/>
          <w:u w:val="single" w:color="44546A"/>
          <w:lang w:val="fr-FR"/>
        </w:rPr>
      </w:pPr>
    </w:p>
    <w:p w:rsidR="00630E71" w:rsidRDefault="00630E71" w:rsidP="005924FB">
      <w:pPr>
        <w:pStyle w:val="BodyA"/>
        <w:jc w:val="center"/>
        <w:rPr>
          <w:rFonts w:ascii="Times New Roman" w:hAnsi="Times New Roman"/>
          <w:b/>
          <w:bCs/>
          <w:color w:val="000000" w:themeColor="text1"/>
          <w:sz w:val="24"/>
          <w:szCs w:val="24"/>
          <w:u w:val="single" w:color="44546A"/>
          <w:lang w:val="fr-FR"/>
        </w:rPr>
      </w:pPr>
    </w:p>
    <w:p w:rsidR="00671BEC" w:rsidRDefault="00671BEC" w:rsidP="005924FB">
      <w:pPr>
        <w:pStyle w:val="BodyA"/>
        <w:jc w:val="center"/>
        <w:rPr>
          <w:rFonts w:ascii="Times New Roman" w:hAnsi="Times New Roman"/>
          <w:b/>
          <w:bCs/>
          <w:color w:val="000000" w:themeColor="text1"/>
          <w:sz w:val="24"/>
          <w:szCs w:val="24"/>
          <w:u w:val="single" w:color="44546A"/>
          <w:lang w:val="fr-FR"/>
        </w:rPr>
      </w:pPr>
    </w:p>
    <w:p w:rsidR="007977F6" w:rsidRDefault="007977F6" w:rsidP="005924FB">
      <w:pPr>
        <w:pStyle w:val="BodyA"/>
        <w:jc w:val="center"/>
        <w:rPr>
          <w:rFonts w:ascii="Times New Roman" w:hAnsi="Times New Roman"/>
          <w:b/>
          <w:bCs/>
          <w:color w:val="000000" w:themeColor="text1"/>
          <w:sz w:val="24"/>
          <w:szCs w:val="24"/>
          <w:u w:val="single" w:color="44546A"/>
          <w:lang w:val="fr-FR"/>
        </w:rPr>
      </w:pPr>
      <w:r w:rsidRPr="005924FB">
        <w:rPr>
          <w:rFonts w:ascii="Times New Roman" w:hAnsi="Times New Roman"/>
          <w:b/>
          <w:bCs/>
          <w:color w:val="000000" w:themeColor="text1"/>
          <w:sz w:val="24"/>
          <w:szCs w:val="24"/>
          <w:u w:val="single" w:color="44546A"/>
          <w:lang w:val="fr-FR"/>
        </w:rPr>
        <w:t>Reference</w:t>
      </w:r>
    </w:p>
    <w:p w:rsidR="000E79FC" w:rsidRDefault="000E79FC" w:rsidP="005924FB">
      <w:pPr>
        <w:pStyle w:val="BodyA"/>
        <w:jc w:val="center"/>
        <w:rPr>
          <w:rFonts w:ascii="Times New Roman" w:hAnsi="Times New Roman"/>
          <w:b/>
          <w:bCs/>
          <w:color w:val="000000" w:themeColor="text1"/>
          <w:sz w:val="24"/>
          <w:szCs w:val="24"/>
          <w:u w:val="single" w:color="44546A"/>
          <w:lang w:val="fr-FR"/>
        </w:rPr>
      </w:pPr>
    </w:p>
    <w:p w:rsidR="000E79FC" w:rsidRPr="005924FB" w:rsidRDefault="000E79FC" w:rsidP="005924FB">
      <w:pPr>
        <w:pStyle w:val="BodyA"/>
        <w:jc w:val="center"/>
        <w:rPr>
          <w:rFonts w:hint="eastAsia"/>
          <w:color w:val="000000" w:themeColor="text1"/>
        </w:rPr>
      </w:pPr>
    </w:p>
    <w:p w:rsidR="007977F6" w:rsidRPr="005924FB" w:rsidRDefault="007977F6" w:rsidP="007977F6">
      <w:pPr>
        <w:pStyle w:val="BodyA"/>
        <w:spacing w:after="160"/>
        <w:rPr>
          <w:rFonts w:ascii="Times New Roman" w:eastAsia="Times New Roman" w:hAnsi="Times New Roman" w:cs="Times New Roman"/>
          <w:color w:val="000000" w:themeColor="text1"/>
          <w:sz w:val="24"/>
          <w:szCs w:val="24"/>
          <w:u w:color="4472C4"/>
        </w:rPr>
      </w:pPr>
      <w:r w:rsidRPr="005924FB">
        <w:rPr>
          <w:rFonts w:ascii="Times New Roman" w:hAnsi="Times New Roman"/>
          <w:color w:val="000000" w:themeColor="text1"/>
          <w:sz w:val="24"/>
          <w:szCs w:val="24"/>
          <w:u w:color="4472C4"/>
        </w:rPr>
        <w:t>Dr. Mi</w:t>
      </w:r>
      <w:r w:rsidR="00A315BB" w:rsidRPr="005924FB">
        <w:rPr>
          <w:rFonts w:ascii="Times New Roman" w:hAnsi="Times New Roman"/>
          <w:color w:val="000000" w:themeColor="text1"/>
          <w:sz w:val="24"/>
          <w:szCs w:val="24"/>
          <w:u w:color="4472C4"/>
        </w:rPr>
        <w:t xml:space="preserve">chel Whittenberg, </w:t>
      </w:r>
      <w:r w:rsidRPr="005924FB">
        <w:rPr>
          <w:rFonts w:ascii="Times New Roman" w:hAnsi="Times New Roman"/>
          <w:color w:val="000000" w:themeColor="text1"/>
          <w:sz w:val="24"/>
          <w:szCs w:val="24"/>
          <w:u w:color="4472C4"/>
        </w:rPr>
        <w:t>VP of Operations.</w:t>
      </w:r>
    </w:p>
    <w:p w:rsidR="007977F6" w:rsidRPr="005924FB" w:rsidRDefault="007977F6" w:rsidP="007977F6">
      <w:pPr>
        <w:pStyle w:val="BodyA"/>
        <w:spacing w:after="160"/>
        <w:rPr>
          <w:rFonts w:ascii="Times New Roman" w:eastAsia="Times New Roman" w:hAnsi="Times New Roman" w:cs="Times New Roman"/>
          <w:color w:val="000000" w:themeColor="text1"/>
          <w:sz w:val="24"/>
          <w:szCs w:val="24"/>
          <w:u w:color="4472C4"/>
        </w:rPr>
      </w:pPr>
      <w:r w:rsidRPr="005924FB">
        <w:rPr>
          <w:rFonts w:ascii="Times New Roman" w:hAnsi="Times New Roman"/>
          <w:b/>
          <w:bCs/>
          <w:color w:val="000000" w:themeColor="text1"/>
          <w:sz w:val="24"/>
          <w:szCs w:val="24"/>
          <w:u w:color="4472C4"/>
        </w:rPr>
        <w:t>Project Management, The Managerial Process</w:t>
      </w:r>
      <w:r w:rsidRPr="005924FB">
        <w:rPr>
          <w:rFonts w:ascii="Times New Roman" w:hAnsi="Times New Roman"/>
          <w:color w:val="000000" w:themeColor="text1"/>
          <w:sz w:val="24"/>
          <w:szCs w:val="24"/>
          <w:u w:color="4472C4"/>
        </w:rPr>
        <w:t xml:space="preserve"> book by Erik W.</w:t>
      </w:r>
      <w:r w:rsidR="00E6706B" w:rsidRPr="005924FB">
        <w:rPr>
          <w:rFonts w:ascii="Times New Roman" w:hAnsi="Times New Roman"/>
          <w:color w:val="000000" w:themeColor="text1"/>
          <w:sz w:val="24"/>
          <w:szCs w:val="24"/>
          <w:u w:color="4472C4"/>
        </w:rPr>
        <w:t xml:space="preserve"> </w:t>
      </w:r>
      <w:r w:rsidRPr="005924FB">
        <w:rPr>
          <w:rFonts w:ascii="Times New Roman" w:hAnsi="Times New Roman"/>
          <w:color w:val="000000" w:themeColor="text1"/>
          <w:sz w:val="24"/>
          <w:szCs w:val="24"/>
          <w:u w:color="4472C4"/>
        </w:rPr>
        <w:t>Larson, Clifford F. Grey.</w:t>
      </w:r>
    </w:p>
    <w:p w:rsidR="007977F6" w:rsidRPr="005924FB" w:rsidRDefault="007977F6" w:rsidP="007977F6">
      <w:pPr>
        <w:pStyle w:val="BodyA"/>
        <w:spacing w:after="160"/>
        <w:rPr>
          <w:rFonts w:ascii="Times New Roman" w:eastAsia="Times New Roman" w:hAnsi="Times New Roman" w:cs="Times New Roman"/>
          <w:color w:val="000000" w:themeColor="text1"/>
          <w:sz w:val="24"/>
          <w:szCs w:val="24"/>
          <w:u w:color="4472C4"/>
        </w:rPr>
      </w:pPr>
      <w:r w:rsidRPr="005924FB">
        <w:rPr>
          <w:rFonts w:ascii="Times New Roman" w:hAnsi="Times New Roman"/>
          <w:b/>
          <w:bCs/>
          <w:color w:val="000000" w:themeColor="text1"/>
          <w:sz w:val="24"/>
          <w:szCs w:val="24"/>
          <w:u w:color="4472C4"/>
        </w:rPr>
        <w:t>PMBOK guide</w:t>
      </w:r>
      <w:r w:rsidRPr="005924FB">
        <w:rPr>
          <w:rFonts w:ascii="Times New Roman" w:hAnsi="Times New Roman"/>
          <w:color w:val="000000" w:themeColor="text1"/>
          <w:sz w:val="24"/>
          <w:szCs w:val="24"/>
          <w:u w:color="4472C4"/>
        </w:rPr>
        <w:t xml:space="preserve"> (Project Management Body of Knowledge).</w:t>
      </w: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7977F6" w:rsidRPr="005924FB" w:rsidRDefault="007977F6"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2C565F" w:rsidRPr="005924FB" w:rsidRDefault="002C565F"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7A441A" w:rsidRPr="005924FB" w:rsidRDefault="007A441A" w:rsidP="007977F6">
      <w:pPr>
        <w:pStyle w:val="BodyA"/>
        <w:jc w:val="center"/>
        <w:rPr>
          <w:rFonts w:ascii="Times New Roman" w:hAnsi="Times New Roman"/>
          <w:b/>
          <w:bCs/>
          <w:color w:val="000000" w:themeColor="text1"/>
          <w:sz w:val="28"/>
          <w:szCs w:val="28"/>
          <w:u w:color="70AD47"/>
          <w:lang w:val="da-DK"/>
        </w:rPr>
      </w:pP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7A441A" w:rsidRPr="005924FB" w:rsidRDefault="007A441A" w:rsidP="007A441A">
      <w:pPr>
        <w:pStyle w:val="Heading2"/>
        <w:jc w:val="center"/>
        <w:rPr>
          <w:rFonts w:ascii="Times New Roman" w:hAnsi="Times New Roman" w:cs="Times New Roman"/>
          <w:b w:val="0"/>
          <w:color w:val="000000" w:themeColor="text1"/>
          <w:sz w:val="24"/>
        </w:rPr>
      </w:pPr>
      <w:r w:rsidRPr="005924FB">
        <w:rPr>
          <w:rFonts w:ascii="Times New Roman" w:hAnsi="Times New Roman" w:cs="Times New Roman"/>
          <w:color w:val="000000" w:themeColor="text1"/>
          <w:sz w:val="24"/>
        </w:rPr>
        <w:t>Appendices</w:t>
      </w:r>
    </w:p>
    <w:p w:rsidR="007A441A" w:rsidRPr="005924FB" w:rsidRDefault="007A441A" w:rsidP="007A441A">
      <w:pPr>
        <w:pStyle w:val="NoSpacing"/>
        <w:rPr>
          <w:rFonts w:ascii="Times New Roman" w:hAnsi="Times New Roman" w:cs="Times New Roman"/>
          <w:color w:val="000000" w:themeColor="text1"/>
          <w:sz w:val="24"/>
          <w:szCs w:val="24"/>
        </w:rPr>
      </w:pPr>
    </w:p>
    <w:p w:rsidR="007A441A" w:rsidRDefault="007A441A" w:rsidP="007A441A">
      <w:pPr>
        <w:pStyle w:val="NoSpacing"/>
        <w:rPr>
          <w:rFonts w:ascii="Times New Roman" w:hAnsi="Times New Roman" w:cs="Times New Roman"/>
          <w:color w:val="000000" w:themeColor="text1"/>
          <w:sz w:val="24"/>
          <w:szCs w:val="24"/>
        </w:rPr>
      </w:pPr>
      <w:r w:rsidRPr="005924FB">
        <w:rPr>
          <w:rFonts w:ascii="Times New Roman" w:hAnsi="Times New Roman" w:cs="Times New Roman"/>
          <w:color w:val="000000" w:themeColor="text1"/>
          <w:sz w:val="24"/>
          <w:szCs w:val="24"/>
        </w:rPr>
        <w:t>Appendix 1: Project Scope State</w:t>
      </w:r>
      <w:r w:rsidR="00A277A8">
        <w:rPr>
          <w:rFonts w:ascii="Times New Roman" w:hAnsi="Times New Roman" w:cs="Times New Roman"/>
          <w:color w:val="000000" w:themeColor="text1"/>
          <w:sz w:val="24"/>
          <w:szCs w:val="24"/>
        </w:rPr>
        <w:t>ment ………………………………………………………….. 18</w:t>
      </w:r>
    </w:p>
    <w:p w:rsidR="00A277A8" w:rsidRPr="005924FB" w:rsidRDefault="00A277A8" w:rsidP="007A441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Appendix 2: Network Diagram ………………………………………………………………….19</w:t>
      </w:r>
    </w:p>
    <w:p w:rsidR="007A441A" w:rsidRPr="005924FB" w:rsidRDefault="00A277A8" w:rsidP="007A441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Appendix 3</w:t>
      </w:r>
      <w:r w:rsidR="007A441A" w:rsidRPr="005924FB">
        <w:rPr>
          <w:rFonts w:ascii="Times New Roman" w:hAnsi="Times New Roman" w:cs="Times New Roman"/>
          <w:color w:val="000000" w:themeColor="text1"/>
          <w:sz w:val="24"/>
          <w:szCs w:val="24"/>
        </w:rPr>
        <w:t>: Gantt Chart – Leveling Wit</w:t>
      </w:r>
      <w:r>
        <w:rPr>
          <w:rFonts w:ascii="Times New Roman" w:hAnsi="Times New Roman" w:cs="Times New Roman"/>
          <w:color w:val="000000" w:themeColor="text1"/>
          <w:sz w:val="24"/>
          <w:szCs w:val="24"/>
        </w:rPr>
        <w:t>hin Slack ……………………………………………...20</w:t>
      </w:r>
    </w:p>
    <w:p w:rsidR="007A441A" w:rsidRPr="005924FB" w:rsidRDefault="00A277A8" w:rsidP="007A441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Appendix 4</w:t>
      </w:r>
      <w:r w:rsidR="007A441A" w:rsidRPr="005924FB">
        <w:rPr>
          <w:rFonts w:ascii="Times New Roman" w:hAnsi="Times New Roman" w:cs="Times New Roman"/>
          <w:color w:val="000000" w:themeColor="text1"/>
          <w:sz w:val="24"/>
          <w:szCs w:val="24"/>
        </w:rPr>
        <w:t>: Gantt Chart – Leveling Outside</w:t>
      </w:r>
      <w:r>
        <w:rPr>
          <w:rFonts w:ascii="Times New Roman" w:hAnsi="Times New Roman" w:cs="Times New Roman"/>
          <w:color w:val="000000" w:themeColor="text1"/>
          <w:sz w:val="24"/>
          <w:szCs w:val="24"/>
        </w:rPr>
        <w:t xml:space="preserve"> of Slack ……………………………….………... 21</w:t>
      </w:r>
    </w:p>
    <w:p w:rsidR="007A441A" w:rsidRPr="005924FB" w:rsidRDefault="00A277A8" w:rsidP="007A441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Appendix 5</w:t>
      </w:r>
      <w:r w:rsidR="007A441A" w:rsidRPr="005924FB">
        <w:rPr>
          <w:rFonts w:ascii="Times New Roman" w:hAnsi="Times New Roman" w:cs="Times New Roman"/>
          <w:color w:val="000000" w:themeColor="text1"/>
          <w:sz w:val="24"/>
          <w:szCs w:val="24"/>
        </w:rPr>
        <w:t xml:space="preserve">: Gantt Chart after External Team </w:t>
      </w:r>
      <w:r>
        <w:rPr>
          <w:rFonts w:ascii="Times New Roman" w:hAnsi="Times New Roman" w:cs="Times New Roman"/>
          <w:color w:val="000000" w:themeColor="text1"/>
          <w:sz w:val="24"/>
          <w:szCs w:val="24"/>
        </w:rPr>
        <w:t>Addition ……………………………………...... 22</w:t>
      </w:r>
      <w:r w:rsidR="007A441A" w:rsidRPr="005924FB">
        <w:rPr>
          <w:rFonts w:ascii="Times New Roman" w:hAnsi="Times New Roman" w:cs="Times New Roman"/>
          <w:color w:val="000000" w:themeColor="text1"/>
          <w:sz w:val="24"/>
          <w:szCs w:val="24"/>
        </w:rPr>
        <w:t xml:space="preserve"> </w:t>
      </w:r>
    </w:p>
    <w:p w:rsidR="007A441A" w:rsidRPr="005924FB" w:rsidRDefault="007A441A" w:rsidP="007A441A">
      <w:pPr>
        <w:pStyle w:val="NoSpacing"/>
        <w:rPr>
          <w:rFonts w:ascii="Times New Roman" w:hAnsi="Times New Roman" w:cs="Times New Roman"/>
          <w:color w:val="000000" w:themeColor="text1"/>
          <w:sz w:val="24"/>
          <w:szCs w:val="24"/>
        </w:rPr>
      </w:pPr>
      <w:r w:rsidRPr="005924FB">
        <w:rPr>
          <w:rFonts w:ascii="Times New Roman" w:hAnsi="Times New Roman" w:cs="Times New Roman"/>
          <w:color w:val="000000" w:themeColor="text1"/>
          <w:sz w:val="24"/>
          <w:szCs w:val="24"/>
        </w:rPr>
        <w:t>Appe</w:t>
      </w:r>
      <w:r w:rsidR="00A277A8">
        <w:rPr>
          <w:rFonts w:ascii="Times New Roman" w:hAnsi="Times New Roman" w:cs="Times New Roman"/>
          <w:color w:val="000000" w:themeColor="text1"/>
          <w:sz w:val="24"/>
          <w:szCs w:val="24"/>
        </w:rPr>
        <w:t>ndix 6: Quarter 4 Earned Value Report …………………………………………………... 23</w:t>
      </w:r>
      <w:r w:rsidRPr="005924FB">
        <w:rPr>
          <w:rFonts w:ascii="Times New Roman" w:hAnsi="Times New Roman" w:cs="Times New Roman"/>
          <w:color w:val="000000" w:themeColor="text1"/>
          <w:sz w:val="24"/>
          <w:szCs w:val="24"/>
        </w:rPr>
        <w:t xml:space="preserve"> </w:t>
      </w:r>
    </w:p>
    <w:p w:rsidR="007A441A" w:rsidRPr="005924FB" w:rsidRDefault="00A277A8" w:rsidP="007A441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Appendix 7</w:t>
      </w:r>
      <w:r w:rsidR="007A441A" w:rsidRPr="005924FB">
        <w:rPr>
          <w:rFonts w:ascii="Times New Roman" w:hAnsi="Times New Roman" w:cs="Times New Roman"/>
          <w:color w:val="000000" w:themeColor="text1"/>
          <w:sz w:val="24"/>
          <w:szCs w:val="24"/>
        </w:rPr>
        <w:t>: Quarter 4 Gantt Tracking C</w:t>
      </w:r>
      <w:r>
        <w:rPr>
          <w:rFonts w:ascii="Times New Roman" w:hAnsi="Times New Roman" w:cs="Times New Roman"/>
          <w:color w:val="000000" w:themeColor="text1"/>
          <w:sz w:val="24"/>
          <w:szCs w:val="24"/>
        </w:rPr>
        <w:t>hart …………………………………...……………... 24</w:t>
      </w:r>
    </w:p>
    <w:p w:rsidR="001B17B9" w:rsidRPr="005924FB" w:rsidRDefault="001B17B9" w:rsidP="002C565F">
      <w:pPr>
        <w:pStyle w:val="BodyA"/>
        <w:rPr>
          <w:rFonts w:ascii="Times New Roman" w:eastAsia="Times New Roman" w:hAnsi="Times New Roman" w:cs="Times New Roman"/>
          <w:b/>
          <w:bCs/>
          <w:color w:val="000000" w:themeColor="text1"/>
          <w:sz w:val="24"/>
          <w:szCs w:val="24"/>
          <w:u w:val="single" w:color="4472C4"/>
          <w:lang w:val="da-DK"/>
        </w:rPr>
      </w:pP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5924FB" w:rsidRDefault="007A441A">
      <w:pPr>
        <w:pStyle w:val="BodyA"/>
        <w:jc w:val="center"/>
        <w:rPr>
          <w:rFonts w:ascii="Times New Roman" w:hAnsi="Times New Roman"/>
          <w:b/>
          <w:bCs/>
          <w:color w:val="000000" w:themeColor="text1"/>
          <w:sz w:val="24"/>
          <w:szCs w:val="24"/>
          <w:u w:val="single" w:color="4472C4"/>
          <w:lang w:val="de-DE"/>
        </w:rPr>
      </w:pPr>
    </w:p>
    <w:p w:rsidR="007A441A" w:rsidRPr="00A277A8" w:rsidRDefault="00A277A8" w:rsidP="00A277A8">
      <w:pPr>
        <w:pStyle w:val="BodyA"/>
        <w:rPr>
          <w:rFonts w:ascii="Times New Roman" w:hAnsi="Times New Roman"/>
          <w:b/>
          <w:bCs/>
          <w:color w:val="000000" w:themeColor="text1"/>
          <w:sz w:val="24"/>
          <w:szCs w:val="24"/>
          <w:u w:color="4472C4"/>
          <w:lang w:val="de-DE"/>
        </w:rPr>
      </w:pPr>
      <w:r w:rsidRPr="00A277A8">
        <w:rPr>
          <w:rFonts w:ascii="Times New Roman" w:hAnsi="Times New Roman"/>
          <w:b/>
          <w:bCs/>
          <w:color w:val="000000" w:themeColor="text1"/>
          <w:sz w:val="24"/>
          <w:szCs w:val="24"/>
          <w:u w:color="4472C4"/>
          <w:lang w:val="de-DE"/>
        </w:rPr>
        <w:lastRenderedPageBreak/>
        <w:t>APPENDIX 1</w:t>
      </w:r>
      <w:r>
        <w:rPr>
          <w:rFonts w:ascii="Times New Roman" w:hAnsi="Times New Roman"/>
          <w:b/>
          <w:bCs/>
          <w:color w:val="000000" w:themeColor="text1"/>
          <w:sz w:val="24"/>
          <w:szCs w:val="24"/>
          <w:u w:color="4472C4"/>
          <w:lang w:val="de-DE"/>
        </w:rPr>
        <w:t>:</w:t>
      </w:r>
    </w:p>
    <w:p w:rsidR="007A441A" w:rsidRPr="005924FB" w:rsidRDefault="007A441A" w:rsidP="007A441A">
      <w:pPr>
        <w:pStyle w:val="BodyA"/>
        <w:rPr>
          <w:rFonts w:ascii="Times New Roman" w:hAnsi="Times New Roman"/>
          <w:b/>
          <w:bCs/>
          <w:color w:val="000000" w:themeColor="text1"/>
          <w:sz w:val="24"/>
          <w:szCs w:val="24"/>
          <w:u w:val="single" w:color="4472C4"/>
          <w:lang w:val="de-DE"/>
        </w:rPr>
      </w:pPr>
    </w:p>
    <w:p w:rsidR="001B17B9" w:rsidRPr="005924FB" w:rsidRDefault="000C1DBA" w:rsidP="007A441A">
      <w:pPr>
        <w:pStyle w:val="BodyA"/>
        <w:jc w:val="center"/>
        <w:rPr>
          <w:rFonts w:ascii="Times New Roman" w:eastAsia="Times New Roman" w:hAnsi="Times New Roman" w:cs="Times New Roman"/>
          <w:b/>
          <w:bCs/>
          <w:color w:val="000000" w:themeColor="text1"/>
          <w:sz w:val="24"/>
          <w:szCs w:val="24"/>
          <w:u w:val="single" w:color="4472C4"/>
          <w:lang w:val="de-DE"/>
        </w:rPr>
      </w:pPr>
      <w:r w:rsidRPr="005924FB">
        <w:rPr>
          <w:rFonts w:ascii="Times New Roman" w:hAnsi="Times New Roman"/>
          <w:b/>
          <w:bCs/>
          <w:color w:val="000000" w:themeColor="text1"/>
          <w:sz w:val="24"/>
          <w:szCs w:val="24"/>
          <w:u w:val="single" w:color="4472C4"/>
          <w:lang w:val="de-DE"/>
        </w:rPr>
        <w:t>PROJECT SCOPE STATEMENT</w:t>
      </w: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b/>
          <w:bCs/>
          <w:color w:val="000000" w:themeColor="text1"/>
          <w:sz w:val="24"/>
          <w:szCs w:val="24"/>
        </w:rPr>
        <w:t>PROJECT OBJECTIVES:</w:t>
      </w: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To build a new computer-controlled conveyor belt system in a span of 2 years with the budget not exceeding $1.6 million.</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b/>
          <w:bCs/>
          <w:color w:val="000000" w:themeColor="text1"/>
          <w:sz w:val="24"/>
          <w:szCs w:val="24"/>
          <w:lang w:val="de-DE"/>
        </w:rPr>
        <w:t>DELIVERABLES:</w:t>
      </w:r>
    </w:p>
    <w:p w:rsidR="001B17B9" w:rsidRPr="005924FB" w:rsidRDefault="000C1DBA">
      <w:pPr>
        <w:pStyle w:val="BodyA"/>
        <w:numPr>
          <w:ilvl w:val="0"/>
          <w:numId w:val="12"/>
        </w:numPr>
        <w:jc w:val="both"/>
        <w:rPr>
          <w:rFonts w:ascii="Times New Roman" w:eastAsia="Times New Roman" w:hAnsi="Times New Roman" w:cs="Times New Roman"/>
          <w:color w:val="000000" w:themeColor="text1"/>
          <w:sz w:val="24"/>
          <w:szCs w:val="24"/>
          <w:lang w:val="it-IT"/>
        </w:rPr>
      </w:pPr>
      <w:r w:rsidRPr="005924FB">
        <w:rPr>
          <w:rFonts w:ascii="Times New Roman" w:hAnsi="Times New Roman"/>
          <w:color w:val="000000" w:themeColor="text1"/>
          <w:sz w:val="24"/>
          <w:szCs w:val="24"/>
          <w:lang w:val="it-IT"/>
        </w:rPr>
        <w:t>Hardware.</w:t>
      </w:r>
    </w:p>
    <w:p w:rsidR="001B17B9" w:rsidRPr="005924FB" w:rsidRDefault="000C1DBA">
      <w:pPr>
        <w:pStyle w:val="BodyA"/>
        <w:numPr>
          <w:ilvl w:val="0"/>
          <w:numId w:val="12"/>
        </w:numPr>
        <w:jc w:val="both"/>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Operating System.</w:t>
      </w:r>
    </w:p>
    <w:p w:rsidR="001B17B9" w:rsidRPr="005924FB" w:rsidRDefault="000C1DBA">
      <w:pPr>
        <w:pStyle w:val="BodyA"/>
        <w:numPr>
          <w:ilvl w:val="0"/>
          <w:numId w:val="12"/>
        </w:numPr>
        <w:jc w:val="both"/>
        <w:rPr>
          <w:rFonts w:ascii="Times New Roman" w:eastAsia="Times New Roman" w:hAnsi="Times New Roman" w:cs="Times New Roman"/>
          <w:color w:val="000000" w:themeColor="text1"/>
          <w:sz w:val="24"/>
          <w:szCs w:val="24"/>
          <w:lang w:val="nl-NL"/>
        </w:rPr>
      </w:pPr>
      <w:r w:rsidRPr="005924FB">
        <w:rPr>
          <w:rFonts w:ascii="Times New Roman" w:hAnsi="Times New Roman"/>
          <w:color w:val="000000" w:themeColor="text1"/>
          <w:sz w:val="24"/>
          <w:szCs w:val="24"/>
          <w:lang w:val="nl-NL"/>
        </w:rPr>
        <w:t>Utilities</w:t>
      </w:r>
    </w:p>
    <w:p w:rsidR="001B17B9" w:rsidRPr="005924FB" w:rsidRDefault="000C1DBA">
      <w:pPr>
        <w:pStyle w:val="BodyA"/>
        <w:numPr>
          <w:ilvl w:val="0"/>
          <w:numId w:val="12"/>
        </w:numPr>
        <w:jc w:val="both"/>
        <w:rPr>
          <w:rFonts w:ascii="Times New Roman" w:eastAsia="Times New Roman" w:hAnsi="Times New Roman" w:cs="Times New Roman"/>
          <w:color w:val="000000" w:themeColor="text1"/>
          <w:sz w:val="24"/>
          <w:szCs w:val="24"/>
          <w:lang w:val="de-DE"/>
        </w:rPr>
      </w:pPr>
      <w:r w:rsidRPr="005924FB">
        <w:rPr>
          <w:rFonts w:ascii="Times New Roman" w:hAnsi="Times New Roman"/>
          <w:color w:val="000000" w:themeColor="text1"/>
          <w:sz w:val="24"/>
          <w:szCs w:val="24"/>
          <w:lang w:val="de-DE"/>
        </w:rPr>
        <w:t>System Integration.</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b/>
          <w:bCs/>
          <w:color w:val="000000" w:themeColor="text1"/>
          <w:sz w:val="24"/>
          <w:szCs w:val="24"/>
          <w:lang w:val="de-DE"/>
        </w:rPr>
        <w:t>MILESTONES:</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1. Start hardware development by TBD.</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2. Complete setting up operating system by TBD.</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3. Complete utilities by TBD.</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4. Complete system integration by TBD.</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b/>
          <w:bCs/>
          <w:color w:val="000000" w:themeColor="text1"/>
          <w:sz w:val="24"/>
          <w:szCs w:val="24"/>
          <w:lang w:val="de-DE"/>
        </w:rPr>
        <w:t>TECHNICAL REQUIREMENTS:</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1. Items will be positioned within one millimeter on the conveyor belt.</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2. Tensile strength of belt shall not exceed 1000 units.</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3. New system will be compatible and open to any changes in the future.</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4. Belt shall not exceed 1000 revolutions per minute.</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5. Hardware Components should follow CEMA (Conveyor Equipment Manufacturing Association) standards.</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6. Belt and drum surface temperature shall not be more than 350</w:t>
      </w:r>
      <w:r w:rsidRPr="005924FB">
        <w:rPr>
          <w:rFonts w:ascii="Times New Roman" w:hAnsi="Times New Roman"/>
          <w:color w:val="000000" w:themeColor="text1"/>
          <w:sz w:val="24"/>
          <w:szCs w:val="24"/>
          <w:lang w:val="it-IT"/>
        </w:rPr>
        <w:t>°</w:t>
      </w:r>
      <w:r w:rsidRPr="005924FB">
        <w:rPr>
          <w:rFonts w:ascii="Times New Roman" w:hAnsi="Times New Roman"/>
          <w:color w:val="000000" w:themeColor="text1"/>
          <w:sz w:val="24"/>
          <w:szCs w:val="24"/>
        </w:rPr>
        <w:t>F.</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7. Belt shall be used on small diameter pulleys without any lacing.</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8. Special features shall be added to avoid accidents.</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b/>
          <w:bCs/>
          <w:color w:val="000000" w:themeColor="text1"/>
          <w:sz w:val="24"/>
          <w:szCs w:val="24"/>
        </w:rPr>
        <w:t>LIMITS AND EXCLUSIONS:</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1. Normal working hours for the project team (40 hours a week).</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2. Overtime is allowed only on Project Sponsor approval.</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3. Project team complies with normal holidays.</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4. Cleanliness will be maintained by concerned staff.</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5. Project Sponsor approval is required for anything related to budget.</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6. Project team is responsible for knowledge transfer and training.</w:t>
      </w:r>
    </w:p>
    <w:p w:rsidR="001B17B9" w:rsidRPr="005924FB" w:rsidRDefault="000C1DBA">
      <w:pPr>
        <w:pStyle w:val="Default"/>
        <w:spacing w:before="40"/>
        <w:rPr>
          <w:rFonts w:ascii="Times New Roman" w:eastAsia="Times New Roman" w:hAnsi="Times New Roman" w:cs="Times New Roman"/>
          <w:color w:val="000000" w:themeColor="text1"/>
          <w:sz w:val="24"/>
          <w:szCs w:val="24"/>
        </w:rPr>
      </w:pPr>
      <w:r w:rsidRPr="005924FB">
        <w:rPr>
          <w:rFonts w:ascii="Times New Roman" w:hAnsi="Times New Roman"/>
          <w:color w:val="000000" w:themeColor="text1"/>
          <w:sz w:val="24"/>
          <w:szCs w:val="24"/>
        </w:rPr>
        <w:t>7. End user is responsible for future upgrades.</w:t>
      </w:r>
    </w:p>
    <w:p w:rsidR="001B17B9" w:rsidRPr="005924FB" w:rsidRDefault="001B17B9">
      <w:pPr>
        <w:pStyle w:val="Default"/>
        <w:rPr>
          <w:rFonts w:ascii="Times" w:eastAsia="Times" w:hAnsi="Times" w:cs="Times"/>
          <w:color w:val="000000" w:themeColor="text1"/>
          <w:sz w:val="32"/>
          <w:szCs w:val="32"/>
        </w:rPr>
      </w:pP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b/>
          <w:bCs/>
          <w:color w:val="000000" w:themeColor="text1"/>
          <w:sz w:val="24"/>
          <w:szCs w:val="24"/>
          <w:lang w:val="de-DE"/>
        </w:rPr>
        <w:t>CUSTOMER REVIEW:</w:t>
      </w:r>
    </w:p>
    <w:p w:rsidR="001B17B9" w:rsidRPr="005924FB" w:rsidRDefault="000C1DBA">
      <w:pPr>
        <w:pStyle w:val="BodyA"/>
        <w:jc w:val="both"/>
        <w:rPr>
          <w:rFonts w:ascii="Times New Roman" w:eastAsia="Times New Roman" w:hAnsi="Times New Roman" w:cs="Times New Roman"/>
          <w:b/>
          <w:bCs/>
          <w:color w:val="000000" w:themeColor="text1"/>
          <w:sz w:val="24"/>
          <w:szCs w:val="24"/>
        </w:rPr>
      </w:pPr>
      <w:r w:rsidRPr="005924FB">
        <w:rPr>
          <w:rFonts w:ascii="Times New Roman" w:hAnsi="Times New Roman"/>
          <w:color w:val="000000" w:themeColor="text1"/>
          <w:sz w:val="24"/>
          <w:szCs w:val="24"/>
        </w:rPr>
        <w:t>Dr. Michel E. Whittenberg, VP Operations</w:t>
      </w:r>
    </w:p>
    <w:p w:rsidR="00C77197" w:rsidRPr="005924FB" w:rsidRDefault="00C77197" w:rsidP="00C77197">
      <w:pPr>
        <w:pStyle w:val="BodyA"/>
        <w:rPr>
          <w:rFonts w:ascii="Times New Roman" w:hAnsi="Times New Roman"/>
          <w:b/>
          <w:bCs/>
          <w:color w:val="000000" w:themeColor="text1"/>
          <w:sz w:val="24"/>
          <w:szCs w:val="24"/>
          <w:u w:val="single" w:color="4472C4"/>
          <w:lang w:val="da-DK"/>
        </w:rPr>
        <w:sectPr w:rsidR="00C77197" w:rsidRPr="005924FB" w:rsidSect="00C77197">
          <w:headerReference w:type="default" r:id="rId13"/>
          <w:footerReference w:type="default" r:id="rId14"/>
          <w:pgSz w:w="12240" w:h="15840"/>
          <w:pgMar w:top="1440" w:right="1440" w:bottom="1440" w:left="1440" w:header="720" w:footer="864" w:gutter="0"/>
          <w:cols w:space="720"/>
          <w:docGrid w:linePitch="326"/>
        </w:sectPr>
      </w:pPr>
    </w:p>
    <w:p w:rsidR="001B17B9" w:rsidRPr="005924FB" w:rsidRDefault="000C1DBA">
      <w:pPr>
        <w:pStyle w:val="BodyA"/>
        <w:jc w:val="center"/>
        <w:rPr>
          <w:rFonts w:ascii="Times New Roman" w:eastAsia="Times New Roman" w:hAnsi="Times New Roman" w:cs="Times New Roman"/>
          <w:color w:val="000000" w:themeColor="text1"/>
          <w:sz w:val="24"/>
          <w:szCs w:val="24"/>
        </w:rPr>
      </w:pPr>
      <w:r w:rsidRPr="005924FB">
        <w:rPr>
          <w:rFonts w:ascii="Times New Roman" w:hAnsi="Times New Roman"/>
          <w:b/>
          <w:bCs/>
          <w:color w:val="000000" w:themeColor="text1"/>
          <w:sz w:val="24"/>
          <w:szCs w:val="24"/>
          <w:u w:val="single" w:color="4472C4"/>
          <w:lang w:val="da-DK"/>
        </w:rPr>
        <w:lastRenderedPageBreak/>
        <w:t>Appendix 1.</w:t>
      </w:r>
      <w:r w:rsidRPr="005924FB">
        <w:rPr>
          <w:rFonts w:ascii="Times New Roman" w:hAnsi="Times New Roman"/>
          <w:b/>
          <w:bCs/>
          <w:color w:val="000000" w:themeColor="text1"/>
          <w:sz w:val="24"/>
          <w:szCs w:val="24"/>
          <w:u w:val="single" w:color="4472C4"/>
        </w:rPr>
        <w:t>2</w:t>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rPr>
        <w:t>Network Diagram</w:t>
      </w:r>
    </w:p>
    <w:p w:rsidR="001B17B9" w:rsidRPr="005924FB" w:rsidRDefault="001B17B9">
      <w:pPr>
        <w:pStyle w:val="BodyA"/>
        <w:jc w:val="center"/>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both"/>
        <w:rPr>
          <w:rFonts w:ascii="Times New Roman" w:eastAsia="Times New Roman" w:hAnsi="Times New Roman" w:cs="Times New Roman"/>
          <w:color w:val="000000" w:themeColor="text1"/>
          <w:sz w:val="24"/>
          <w:szCs w:val="24"/>
        </w:rPr>
      </w:pPr>
      <w:r w:rsidRPr="005924FB">
        <w:rPr>
          <w:rFonts w:ascii="Times New Roman" w:eastAsia="Times New Roman" w:hAnsi="Times New Roman" w:cs="Times New Roman"/>
          <w:noProof/>
          <w:color w:val="000000" w:themeColor="text1"/>
          <w:sz w:val="24"/>
          <w:szCs w:val="24"/>
        </w:rPr>
        <w:drawing>
          <wp:inline distT="0" distB="0" distL="0" distR="0">
            <wp:extent cx="8061574" cy="4126727"/>
            <wp:effectExtent l="0" t="0" r="0" b="7620"/>
            <wp:docPr id="1073741834" name="officeArt object" descr="MS Project final.gif"/>
            <wp:cNvGraphicFramePr/>
            <a:graphic xmlns:a="http://schemas.openxmlformats.org/drawingml/2006/main">
              <a:graphicData uri="http://schemas.openxmlformats.org/drawingml/2006/picture">
                <pic:pic xmlns:pic="http://schemas.openxmlformats.org/drawingml/2006/picture">
                  <pic:nvPicPr>
                    <pic:cNvPr id="1073741834" name="MS Project final.gif" descr="MS Project final.gif"/>
                    <pic:cNvPicPr>
                      <a:picLocks noChangeAspect="1"/>
                    </pic:cNvPicPr>
                  </pic:nvPicPr>
                  <pic:blipFill>
                    <a:blip r:embed="rId15">
                      <a:extLst/>
                    </a:blip>
                    <a:stretch>
                      <a:fillRect/>
                    </a:stretch>
                  </pic:blipFill>
                  <pic:spPr>
                    <a:xfrm>
                      <a:off x="0" y="0"/>
                      <a:ext cx="8096778" cy="4144748"/>
                    </a:xfrm>
                    <a:prstGeom prst="rect">
                      <a:avLst/>
                    </a:prstGeom>
                    <a:ln w="12700" cap="flat">
                      <a:noFill/>
                      <a:miter lim="400000"/>
                    </a:ln>
                    <a:effectLst/>
                  </pic:spPr>
                </pic:pic>
              </a:graphicData>
            </a:graphic>
          </wp:inline>
        </w:drawing>
      </w: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1B17B9">
      <w:pPr>
        <w:pStyle w:val="BodyA"/>
        <w:jc w:val="both"/>
        <w:rPr>
          <w:rFonts w:ascii="Times New Roman" w:eastAsia="Times New Roman" w:hAnsi="Times New Roman" w:cs="Times New Roman"/>
          <w:color w:val="000000" w:themeColor="text1"/>
          <w:sz w:val="24"/>
          <w:szCs w:val="24"/>
        </w:rPr>
      </w:pPr>
    </w:p>
    <w:p w:rsidR="001B17B9" w:rsidRPr="005924FB" w:rsidRDefault="000C1DBA">
      <w:pPr>
        <w:pStyle w:val="BodyA"/>
        <w:jc w:val="center"/>
        <w:rPr>
          <w:rFonts w:ascii="Times New Roman" w:eastAsia="Times New Roman" w:hAnsi="Times New Roman" w:cs="Times New Roman"/>
          <w:b/>
          <w:bCs/>
          <w:color w:val="000000" w:themeColor="text1"/>
          <w:sz w:val="24"/>
          <w:szCs w:val="24"/>
          <w:u w:val="single" w:color="4472C4"/>
          <w:lang w:val="da-DK"/>
        </w:rPr>
      </w:pPr>
      <w:r w:rsidRPr="005924FB">
        <w:rPr>
          <w:rFonts w:ascii="Times New Roman" w:hAnsi="Times New Roman"/>
          <w:b/>
          <w:bCs/>
          <w:color w:val="000000" w:themeColor="text1"/>
          <w:sz w:val="24"/>
          <w:szCs w:val="24"/>
          <w:u w:val="single" w:color="4472C4"/>
          <w:lang w:val="da-DK"/>
        </w:rPr>
        <w:lastRenderedPageBreak/>
        <w:t>Appendix 1.3</w:t>
      </w: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BodyA"/>
        <w:jc w:val="both"/>
        <w:rPr>
          <w:rFonts w:ascii="Times New Roman" w:eastAsia="Times New Roman" w:hAnsi="Times New Roman" w:cs="Times New Roman"/>
          <w:b/>
          <w:bCs/>
          <w:color w:val="000000" w:themeColor="text1"/>
          <w:sz w:val="24"/>
          <w:szCs w:val="24"/>
          <w:u w:val="single" w:color="4472C4"/>
        </w:rPr>
      </w:pPr>
      <w:r w:rsidRPr="005924FB">
        <w:rPr>
          <w:rFonts w:ascii="Times New Roman" w:eastAsia="Times New Roman" w:hAnsi="Times New Roman" w:cs="Times New Roman"/>
          <w:b/>
          <w:bCs/>
          <w:noProof/>
          <w:color w:val="000000" w:themeColor="text1"/>
          <w:sz w:val="24"/>
          <w:szCs w:val="24"/>
          <w:u w:val="single" w:color="4472C4"/>
        </w:rPr>
        <w:drawing>
          <wp:inline distT="0" distB="0" distL="0" distR="0">
            <wp:extent cx="8237551" cy="4707173"/>
            <wp:effectExtent l="0" t="0" r="0" b="0"/>
            <wp:docPr id="1073741835" name="officeArt object" descr="WhatsApp Image 2017-10-25 at 4.45.22 PM.jpeg"/>
            <wp:cNvGraphicFramePr/>
            <a:graphic xmlns:a="http://schemas.openxmlformats.org/drawingml/2006/main">
              <a:graphicData uri="http://schemas.openxmlformats.org/drawingml/2006/picture">
                <pic:pic xmlns:pic="http://schemas.openxmlformats.org/drawingml/2006/picture">
                  <pic:nvPicPr>
                    <pic:cNvPr id="1073741835" name="WhatsApp Image 2017-10-25 at 4.45.22 PM.jpeg" descr="WhatsApp Image 2017-10-25 at 4.45.22 PM.jpeg"/>
                    <pic:cNvPicPr>
                      <a:picLocks noChangeAspect="1"/>
                    </pic:cNvPicPr>
                  </pic:nvPicPr>
                  <pic:blipFill>
                    <a:blip r:embed="rId16">
                      <a:extLst/>
                    </a:blip>
                    <a:stretch>
                      <a:fillRect/>
                    </a:stretch>
                  </pic:blipFill>
                  <pic:spPr>
                    <a:xfrm>
                      <a:off x="0" y="0"/>
                      <a:ext cx="8260186" cy="4720108"/>
                    </a:xfrm>
                    <a:prstGeom prst="rect">
                      <a:avLst/>
                    </a:prstGeom>
                    <a:ln w="12700" cap="flat">
                      <a:noFill/>
                      <a:miter lim="400000"/>
                    </a:ln>
                    <a:effectLst/>
                  </pic:spPr>
                </pic:pic>
              </a:graphicData>
            </a:graphic>
          </wp:inline>
        </w:drawing>
      </w: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color w:val="000000" w:themeColor="text1"/>
          <w:sz w:val="24"/>
          <w:szCs w:val="24"/>
        </w:rPr>
      </w:pPr>
      <w:r w:rsidRPr="005924FB">
        <w:rPr>
          <w:rFonts w:ascii="Times New Roman" w:hAnsi="Times New Roman"/>
          <w:b/>
          <w:bCs/>
          <w:i/>
          <w:iCs/>
          <w:color w:val="000000" w:themeColor="text1"/>
          <w:sz w:val="24"/>
          <w:szCs w:val="24"/>
          <w:u w:color="4472C4"/>
        </w:rPr>
        <w:t xml:space="preserve"> Resources leveled within slack</w:t>
      </w: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lang w:val="da-DK"/>
        </w:rPr>
        <w:t>Appendix 1.</w:t>
      </w:r>
      <w:r w:rsidRPr="005924FB">
        <w:rPr>
          <w:rFonts w:ascii="Times New Roman" w:hAnsi="Times New Roman"/>
          <w:b/>
          <w:bCs/>
          <w:color w:val="000000" w:themeColor="text1"/>
          <w:sz w:val="24"/>
          <w:szCs w:val="24"/>
          <w:u w:val="single" w:color="4472C4"/>
        </w:rPr>
        <w:t>4</w:t>
      </w: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eastAsia="Times New Roman" w:hAnsi="Times New Roman" w:cs="Times New Roman"/>
          <w:b/>
          <w:bCs/>
          <w:noProof/>
          <w:color w:val="000000" w:themeColor="text1"/>
          <w:sz w:val="24"/>
          <w:szCs w:val="24"/>
          <w:u w:val="single" w:color="4472C4"/>
        </w:rPr>
        <w:drawing>
          <wp:inline distT="0" distB="0" distL="0" distR="0">
            <wp:extent cx="8364772" cy="4460682"/>
            <wp:effectExtent l="0" t="0" r="0" b="0"/>
            <wp:docPr id="1073741836" name="officeArt object" descr="WhatsApp Image 2017-10-25 at 4.46.29 PM.jpeg"/>
            <wp:cNvGraphicFramePr/>
            <a:graphic xmlns:a="http://schemas.openxmlformats.org/drawingml/2006/main">
              <a:graphicData uri="http://schemas.openxmlformats.org/drawingml/2006/picture">
                <pic:pic xmlns:pic="http://schemas.openxmlformats.org/drawingml/2006/picture">
                  <pic:nvPicPr>
                    <pic:cNvPr id="1073741836" name="WhatsApp Image 2017-10-25 at 4.46.29 PM.jpeg" descr="WhatsApp Image 2017-10-25 at 4.46.29 PM.jpeg"/>
                    <pic:cNvPicPr>
                      <a:picLocks noChangeAspect="1"/>
                    </pic:cNvPicPr>
                  </pic:nvPicPr>
                  <pic:blipFill>
                    <a:blip r:embed="rId17">
                      <a:extLst/>
                    </a:blip>
                    <a:stretch>
                      <a:fillRect/>
                    </a:stretch>
                  </pic:blipFill>
                  <pic:spPr>
                    <a:xfrm>
                      <a:off x="0" y="0"/>
                      <a:ext cx="8412066" cy="4485902"/>
                    </a:xfrm>
                    <a:prstGeom prst="rect">
                      <a:avLst/>
                    </a:prstGeom>
                    <a:ln w="12700" cap="flat">
                      <a:noFill/>
                      <a:miter lim="400000"/>
                    </a:ln>
                    <a:effectLst/>
                  </pic:spPr>
                </pic:pic>
              </a:graphicData>
            </a:graphic>
          </wp:inline>
        </w:drawing>
      </w: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color w:val="000000" w:themeColor="text1"/>
          <w:sz w:val="24"/>
          <w:szCs w:val="24"/>
          <w:u w:color="4472C4"/>
        </w:rPr>
      </w:pPr>
      <w:r w:rsidRPr="005924FB">
        <w:rPr>
          <w:rFonts w:ascii="Times New Roman" w:hAnsi="Times New Roman"/>
          <w:b/>
          <w:bCs/>
          <w:i/>
          <w:iCs/>
          <w:color w:val="000000" w:themeColor="text1"/>
          <w:sz w:val="24"/>
          <w:szCs w:val="24"/>
          <w:u w:color="4472C4"/>
        </w:rPr>
        <w:t>Resources levelled outside slack</w:t>
      </w:r>
    </w:p>
    <w:p w:rsidR="001B17B9" w:rsidRPr="005924FB" w:rsidRDefault="000C1DBA">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lang w:val="da-DK"/>
        </w:rPr>
        <w:lastRenderedPageBreak/>
        <w:t>Appendix 1.</w:t>
      </w:r>
      <w:r w:rsidRPr="005924FB">
        <w:rPr>
          <w:rFonts w:ascii="Times New Roman" w:hAnsi="Times New Roman"/>
          <w:b/>
          <w:bCs/>
          <w:color w:val="000000" w:themeColor="text1"/>
          <w:sz w:val="24"/>
          <w:szCs w:val="24"/>
          <w:u w:val="single" w:color="4472C4"/>
        </w:rPr>
        <w:t>5</w:t>
      </w:r>
    </w:p>
    <w:p w:rsidR="001B17B9" w:rsidRPr="005924FB" w:rsidRDefault="001B17B9">
      <w:pPr>
        <w:pStyle w:val="BodyA"/>
        <w:jc w:val="center"/>
        <w:rPr>
          <w:rFonts w:ascii="Times New Roman" w:eastAsia="Times New Roman" w:hAnsi="Times New Roman" w:cs="Times New Roman"/>
          <w:b/>
          <w:bCs/>
          <w:color w:val="000000" w:themeColor="text1"/>
          <w:sz w:val="24"/>
          <w:szCs w:val="24"/>
          <w:u w:val="single" w:color="4472C4"/>
        </w:rPr>
      </w:pPr>
    </w:p>
    <w:p w:rsidR="001B17B9" w:rsidRPr="005924FB" w:rsidRDefault="000C1DBA">
      <w:pPr>
        <w:pStyle w:val="BodyA"/>
        <w:jc w:val="center"/>
        <w:rPr>
          <w:rFonts w:hint="eastAsia"/>
          <w:color w:val="000000" w:themeColor="text1"/>
        </w:rPr>
      </w:pPr>
      <w:r w:rsidRPr="005924FB">
        <w:rPr>
          <w:noProof/>
          <w:color w:val="000000" w:themeColor="text1"/>
        </w:rPr>
        <w:drawing>
          <wp:inline distT="0" distB="0" distL="0" distR="0">
            <wp:extent cx="8293210" cy="4500439"/>
            <wp:effectExtent l="0" t="0" r="0" b="0"/>
            <wp:docPr id="1073741837" name="officeArt object" descr="WhatsApp Image 2017-10-25 at 5.09.42 PM.jpeg"/>
            <wp:cNvGraphicFramePr/>
            <a:graphic xmlns:a="http://schemas.openxmlformats.org/drawingml/2006/main">
              <a:graphicData uri="http://schemas.openxmlformats.org/drawingml/2006/picture">
                <pic:pic xmlns:pic="http://schemas.openxmlformats.org/drawingml/2006/picture">
                  <pic:nvPicPr>
                    <pic:cNvPr id="1073741837" name="WhatsApp Image 2017-10-25 at 5.09.42 PM.jpeg" descr="WhatsApp Image 2017-10-25 at 5.09.42 PM.jpeg"/>
                    <pic:cNvPicPr>
                      <a:picLocks noChangeAspect="1"/>
                    </pic:cNvPicPr>
                  </pic:nvPicPr>
                  <pic:blipFill>
                    <a:blip r:embed="rId18">
                      <a:extLst/>
                    </a:blip>
                    <a:stretch>
                      <a:fillRect/>
                    </a:stretch>
                  </pic:blipFill>
                  <pic:spPr>
                    <a:xfrm>
                      <a:off x="0" y="0"/>
                      <a:ext cx="8308913" cy="4508960"/>
                    </a:xfrm>
                    <a:prstGeom prst="rect">
                      <a:avLst/>
                    </a:prstGeom>
                    <a:ln w="12700" cap="flat">
                      <a:noFill/>
                      <a:miter lim="400000"/>
                    </a:ln>
                    <a:effectLst/>
                  </pic:spPr>
                </pic:pic>
              </a:graphicData>
            </a:graphic>
          </wp:inline>
        </w:drawing>
      </w:r>
    </w:p>
    <w:p w:rsidR="001B17B9" w:rsidRPr="005924FB" w:rsidRDefault="001B17B9">
      <w:pPr>
        <w:pStyle w:val="BodyA"/>
        <w:jc w:val="center"/>
        <w:rPr>
          <w:rFonts w:hint="eastAsia"/>
          <w:color w:val="000000" w:themeColor="text1"/>
        </w:rPr>
      </w:pPr>
    </w:p>
    <w:p w:rsidR="001B17B9" w:rsidRPr="005924FB" w:rsidRDefault="000C1DBA">
      <w:pPr>
        <w:pStyle w:val="Default"/>
        <w:pBdr>
          <w:top w:val="single" w:sz="4" w:space="0" w:color="4472C4"/>
          <w:bottom w:val="single" w:sz="4" w:space="0" w:color="4472C4"/>
        </w:pBdr>
        <w:spacing w:before="360" w:after="360"/>
        <w:ind w:left="864" w:right="864"/>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i/>
          <w:iCs/>
          <w:color w:val="000000" w:themeColor="text1"/>
          <w:sz w:val="24"/>
          <w:szCs w:val="24"/>
          <w:u w:color="4472C4"/>
        </w:rPr>
        <w:t>Levelled with additional resources</w:t>
      </w:r>
    </w:p>
    <w:p w:rsidR="00C77197" w:rsidRPr="005924FB" w:rsidRDefault="00C77197">
      <w:pPr>
        <w:pStyle w:val="BodyA"/>
        <w:jc w:val="center"/>
        <w:rPr>
          <w:rFonts w:ascii="Times New Roman" w:hAnsi="Times New Roman"/>
          <w:b/>
          <w:bCs/>
          <w:color w:val="000000" w:themeColor="text1"/>
          <w:sz w:val="24"/>
          <w:szCs w:val="24"/>
          <w:u w:val="single" w:color="4472C4"/>
          <w:lang w:val="da-DK"/>
        </w:rPr>
      </w:pPr>
    </w:p>
    <w:p w:rsidR="001B17B9" w:rsidRPr="005924FB" w:rsidRDefault="00C77197">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lang w:val="da-DK"/>
        </w:rPr>
        <w:lastRenderedPageBreak/>
        <w:t>Appendix 1.6</w:t>
      </w:r>
    </w:p>
    <w:p w:rsidR="001B17B9" w:rsidRPr="005924FB" w:rsidRDefault="000C1DBA">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rPr>
        <w:t>Earned Value Report</w:t>
      </w:r>
    </w:p>
    <w:p w:rsidR="001B17B9" w:rsidRPr="005924FB" w:rsidRDefault="00E978AE">
      <w:pPr>
        <w:pStyle w:val="BodyA"/>
        <w:jc w:val="both"/>
        <w:rPr>
          <w:rFonts w:ascii="Times New Roman" w:eastAsia="Times New Roman" w:hAnsi="Times New Roman" w:cs="Times New Roman"/>
          <w:b/>
          <w:bCs/>
          <w:color w:val="000000" w:themeColor="text1"/>
          <w:sz w:val="24"/>
          <w:szCs w:val="24"/>
          <w:u w:val="single"/>
        </w:rPr>
      </w:pPr>
      <w:r w:rsidRPr="005924FB">
        <w:rPr>
          <w:noProof/>
          <w:color w:val="000000" w:themeColor="text1"/>
        </w:rPr>
        <w:drawing>
          <wp:anchor distT="0" distB="0" distL="114300" distR="114300" simplePos="0" relativeHeight="251663360" behindDoc="0" locked="0" layoutInCell="1" allowOverlap="1" wp14:anchorId="3147A2E3" wp14:editId="32A6D6DB">
            <wp:simplePos x="0" y="0"/>
            <wp:positionH relativeFrom="margin">
              <wp:align>right</wp:align>
            </wp:positionH>
            <wp:positionV relativeFrom="paragraph">
              <wp:posOffset>348615</wp:posOffset>
            </wp:positionV>
            <wp:extent cx="8229600" cy="37604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3760470"/>
                    </a:xfrm>
                    <a:prstGeom prst="rect">
                      <a:avLst/>
                    </a:prstGeom>
                  </pic:spPr>
                </pic:pic>
              </a:graphicData>
            </a:graphic>
            <wp14:sizeRelV relativeFrom="margin">
              <wp14:pctHeight>0</wp14:pctHeight>
            </wp14:sizeRelV>
          </wp:anchor>
        </w:drawing>
      </w: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C77197" w:rsidRPr="005924FB" w:rsidRDefault="00C77197">
      <w:pPr>
        <w:pStyle w:val="BodyA"/>
        <w:jc w:val="both"/>
        <w:rPr>
          <w:rFonts w:ascii="Times New Roman" w:eastAsia="Times New Roman" w:hAnsi="Times New Roman" w:cs="Times New Roman"/>
          <w:b/>
          <w:bCs/>
          <w:color w:val="000000" w:themeColor="text1"/>
          <w:sz w:val="24"/>
          <w:szCs w:val="24"/>
          <w:u w:val="single"/>
        </w:rPr>
      </w:pPr>
    </w:p>
    <w:p w:rsidR="00C77197" w:rsidRPr="005924FB" w:rsidRDefault="00C77197">
      <w:pPr>
        <w:pStyle w:val="BodyA"/>
        <w:jc w:val="both"/>
        <w:rPr>
          <w:rFonts w:ascii="Times New Roman" w:eastAsia="Times New Roman" w:hAnsi="Times New Roman" w:cs="Times New Roman"/>
          <w:b/>
          <w:bCs/>
          <w:color w:val="000000" w:themeColor="text1"/>
          <w:sz w:val="24"/>
          <w:szCs w:val="24"/>
          <w:u w:val="single"/>
        </w:rPr>
      </w:pPr>
    </w:p>
    <w:p w:rsidR="00C77197" w:rsidRPr="005924FB" w:rsidRDefault="00C77197">
      <w:pPr>
        <w:pStyle w:val="BodyA"/>
        <w:jc w:val="both"/>
        <w:rPr>
          <w:rFonts w:ascii="Times New Roman" w:eastAsia="Times New Roman" w:hAnsi="Times New Roman" w:cs="Times New Roman"/>
          <w:b/>
          <w:bCs/>
          <w:color w:val="000000" w:themeColor="text1"/>
          <w:sz w:val="24"/>
          <w:szCs w:val="24"/>
          <w:u w:val="single"/>
        </w:rPr>
      </w:pPr>
    </w:p>
    <w:p w:rsidR="00C77197" w:rsidRPr="005924FB" w:rsidRDefault="00C77197">
      <w:pPr>
        <w:pStyle w:val="BodyA"/>
        <w:jc w:val="both"/>
        <w:rPr>
          <w:rFonts w:ascii="Times New Roman" w:eastAsia="Times New Roman" w:hAnsi="Times New Roman" w:cs="Times New Roman"/>
          <w:b/>
          <w:bCs/>
          <w:color w:val="000000" w:themeColor="text1"/>
          <w:sz w:val="24"/>
          <w:szCs w:val="24"/>
          <w:u w:val="single"/>
        </w:rPr>
      </w:pP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C77197" w:rsidRPr="005924FB" w:rsidRDefault="00C77197">
      <w:pPr>
        <w:pStyle w:val="BodyA"/>
        <w:jc w:val="both"/>
        <w:rPr>
          <w:rFonts w:ascii="Times New Roman" w:eastAsia="Times New Roman" w:hAnsi="Times New Roman" w:cs="Times New Roman"/>
          <w:b/>
          <w:bCs/>
          <w:color w:val="000000" w:themeColor="text1"/>
          <w:sz w:val="24"/>
          <w:szCs w:val="24"/>
          <w:u w:val="single"/>
        </w:rPr>
      </w:pPr>
    </w:p>
    <w:p w:rsidR="001B17B9" w:rsidRPr="005924FB" w:rsidRDefault="001B17B9">
      <w:pPr>
        <w:pStyle w:val="BodyA"/>
        <w:jc w:val="both"/>
        <w:rPr>
          <w:rFonts w:ascii="Times New Roman" w:eastAsia="Times New Roman" w:hAnsi="Times New Roman" w:cs="Times New Roman"/>
          <w:b/>
          <w:bCs/>
          <w:color w:val="000000" w:themeColor="text1"/>
          <w:sz w:val="24"/>
          <w:szCs w:val="24"/>
          <w:u w:val="single"/>
        </w:rPr>
      </w:pPr>
    </w:p>
    <w:p w:rsidR="001B17B9" w:rsidRPr="005924FB" w:rsidRDefault="00E978AE">
      <w:pPr>
        <w:pStyle w:val="BodyA"/>
        <w:jc w:val="center"/>
        <w:rPr>
          <w:rFonts w:ascii="Times New Roman" w:eastAsia="Times New Roman" w:hAnsi="Times New Roman" w:cs="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lang w:val="da-DK"/>
        </w:rPr>
        <w:t>Appendix 1.7</w:t>
      </w:r>
    </w:p>
    <w:p w:rsidR="001B17B9" w:rsidRPr="005924FB" w:rsidRDefault="000C1DBA">
      <w:pPr>
        <w:pStyle w:val="BodyA"/>
        <w:jc w:val="center"/>
        <w:rPr>
          <w:rFonts w:ascii="Times New Roman" w:hAnsi="Times New Roman"/>
          <w:b/>
          <w:bCs/>
          <w:color w:val="000000" w:themeColor="text1"/>
          <w:sz w:val="24"/>
          <w:szCs w:val="24"/>
          <w:u w:val="single" w:color="4472C4"/>
        </w:rPr>
      </w:pPr>
      <w:r w:rsidRPr="005924FB">
        <w:rPr>
          <w:rFonts w:ascii="Times New Roman" w:hAnsi="Times New Roman"/>
          <w:b/>
          <w:bCs/>
          <w:color w:val="000000" w:themeColor="text1"/>
          <w:sz w:val="24"/>
          <w:szCs w:val="24"/>
          <w:u w:val="single" w:color="4472C4"/>
        </w:rPr>
        <w:t>Tracking Gantt chart</w:t>
      </w:r>
    </w:p>
    <w:p w:rsidR="00C77197" w:rsidRPr="005924FB" w:rsidRDefault="00E978AE">
      <w:pPr>
        <w:pStyle w:val="BodyA"/>
        <w:jc w:val="center"/>
        <w:rPr>
          <w:rFonts w:hint="eastAsia"/>
          <w:color w:val="000000" w:themeColor="text1"/>
        </w:rPr>
      </w:pPr>
      <w:r w:rsidRPr="005924FB">
        <w:rPr>
          <w:noProof/>
          <w:color w:val="000000" w:themeColor="text1"/>
        </w:rPr>
        <w:drawing>
          <wp:anchor distT="0" distB="0" distL="114300" distR="114300" simplePos="0" relativeHeight="251661312" behindDoc="0" locked="0" layoutInCell="1" allowOverlap="1" wp14:anchorId="2C1320A1" wp14:editId="4B83E974">
            <wp:simplePos x="0" y="0"/>
            <wp:positionH relativeFrom="column">
              <wp:posOffset>-294640</wp:posOffset>
            </wp:positionH>
            <wp:positionV relativeFrom="paragraph">
              <wp:posOffset>969010</wp:posOffset>
            </wp:positionV>
            <wp:extent cx="8117840" cy="33178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17840" cy="3317875"/>
                    </a:xfrm>
                    <a:prstGeom prst="rect">
                      <a:avLst/>
                    </a:prstGeom>
                  </pic:spPr>
                </pic:pic>
              </a:graphicData>
            </a:graphic>
            <wp14:sizeRelH relativeFrom="margin">
              <wp14:pctWidth>0</wp14:pctWidth>
            </wp14:sizeRelH>
            <wp14:sizeRelV relativeFrom="margin">
              <wp14:pctHeight>0</wp14:pctHeight>
            </wp14:sizeRelV>
          </wp:anchor>
        </w:drawing>
      </w:r>
    </w:p>
    <w:sectPr w:rsidR="00C77197" w:rsidRPr="005924FB" w:rsidSect="00C77197">
      <w:pgSz w:w="15840" w:h="12240" w:orient="landscape"/>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E71" w:rsidRDefault="00801E71">
      <w:r>
        <w:separator/>
      </w:r>
    </w:p>
  </w:endnote>
  <w:endnote w:type="continuationSeparator" w:id="0">
    <w:p w:rsidR="00801E71" w:rsidRDefault="00801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04C" w:rsidRDefault="0094304C">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E71" w:rsidRDefault="00801E71">
      <w:r>
        <w:separator/>
      </w:r>
    </w:p>
  </w:footnote>
  <w:footnote w:type="continuationSeparator" w:id="0">
    <w:p w:rsidR="00801E71" w:rsidRDefault="00801E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04C" w:rsidRDefault="0094304C">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30497"/>
    <w:multiLevelType w:val="hybridMultilevel"/>
    <w:tmpl w:val="641872F4"/>
    <w:styleLink w:val="ImportedStyle10"/>
    <w:lvl w:ilvl="0" w:tplc="84567C7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490EF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B22751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EAE129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F0C300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066AB8">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6003EB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DFCBC3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33035D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8E1BA1"/>
    <w:multiLevelType w:val="hybridMultilevel"/>
    <w:tmpl w:val="364ECDB0"/>
    <w:styleLink w:val="ImportedStyle4"/>
    <w:lvl w:ilvl="0" w:tplc="90104DF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185F0C">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B0299FE">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94D234">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F6FB4E">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EE4CFA">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1C474C2">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CCC53DC">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14002EC">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5CA01CA"/>
    <w:multiLevelType w:val="multilevel"/>
    <w:tmpl w:val="F4D8A75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20"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20" w:hanging="1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8FE56D5"/>
    <w:multiLevelType w:val="hybridMultilevel"/>
    <w:tmpl w:val="25DCB2E0"/>
    <w:numStyleLink w:val="ImportedStyle7"/>
  </w:abstractNum>
  <w:abstractNum w:abstractNumId="4" w15:restartNumberingAfterBreak="0">
    <w:nsid w:val="2BE52BEA"/>
    <w:multiLevelType w:val="hybridMultilevel"/>
    <w:tmpl w:val="641872F4"/>
    <w:numStyleLink w:val="ImportedStyle10"/>
  </w:abstractNum>
  <w:abstractNum w:abstractNumId="5" w15:restartNumberingAfterBreak="0">
    <w:nsid w:val="3B846ECF"/>
    <w:multiLevelType w:val="multilevel"/>
    <w:tmpl w:val="F4D8A758"/>
    <w:numStyleLink w:val="ImportedStyle1"/>
  </w:abstractNum>
  <w:abstractNum w:abstractNumId="6" w15:restartNumberingAfterBreak="0">
    <w:nsid w:val="40F40ADA"/>
    <w:multiLevelType w:val="hybridMultilevel"/>
    <w:tmpl w:val="D1DEE3D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479EE"/>
    <w:multiLevelType w:val="hybridMultilevel"/>
    <w:tmpl w:val="0A000302"/>
    <w:styleLink w:val="Numbered"/>
    <w:lvl w:ilvl="0" w:tplc="A4D051AE">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D66A1C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6980C870">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2BC0ECA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A9DA90B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E578BD42">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2C1EC522">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4B1281EE">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09FE9A00">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D421ECA"/>
    <w:multiLevelType w:val="hybridMultilevel"/>
    <w:tmpl w:val="0A000302"/>
    <w:numStyleLink w:val="Numbered"/>
  </w:abstractNum>
  <w:abstractNum w:abstractNumId="9" w15:restartNumberingAfterBreak="0">
    <w:nsid w:val="4F8A1FF5"/>
    <w:multiLevelType w:val="hybridMultilevel"/>
    <w:tmpl w:val="364ECDB0"/>
    <w:numStyleLink w:val="ImportedStyle4"/>
  </w:abstractNum>
  <w:abstractNum w:abstractNumId="10" w15:restartNumberingAfterBreak="0">
    <w:nsid w:val="674C21D1"/>
    <w:multiLevelType w:val="hybridMultilevel"/>
    <w:tmpl w:val="FD729600"/>
    <w:lvl w:ilvl="0" w:tplc="83549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B9099A"/>
    <w:multiLevelType w:val="hybridMultilevel"/>
    <w:tmpl w:val="25DCB2E0"/>
    <w:styleLink w:val="ImportedStyle7"/>
    <w:lvl w:ilvl="0" w:tplc="E542B4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A02EC6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4FA31B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9DA55A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2E06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2C189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08A862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31AAF1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0CAA54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5"/>
  </w:num>
  <w:num w:numId="3">
    <w:abstractNumId w:val="5"/>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660" w:hanging="660"/>
        </w:pPr>
        <w:rPr>
          <w:rFonts w:hAnsi="Arial Unicode MS"/>
          <w:b/>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9"/>
  </w:num>
  <w:num w:numId="6">
    <w:abstractNumId w:val="11"/>
  </w:num>
  <w:num w:numId="7">
    <w:abstractNumId w:val="3"/>
  </w:num>
  <w:num w:numId="8">
    <w:abstractNumId w:val="7"/>
  </w:num>
  <w:num w:numId="9">
    <w:abstractNumId w:val="8"/>
  </w:num>
  <w:num w:numId="10">
    <w:abstractNumId w:val="8"/>
    <w:lvlOverride w:ilvl="0">
      <w:startOverride w:val="1"/>
    </w:lvlOverride>
  </w:num>
  <w:num w:numId="11">
    <w:abstractNumId w:val="0"/>
  </w:num>
  <w:num w:numId="12">
    <w:abstractNumId w:val="4"/>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7B9"/>
    <w:rsid w:val="000C1DBA"/>
    <w:rsid w:val="000E79FC"/>
    <w:rsid w:val="00167A7D"/>
    <w:rsid w:val="00184A02"/>
    <w:rsid w:val="001B17B9"/>
    <w:rsid w:val="002231D3"/>
    <w:rsid w:val="00243C7A"/>
    <w:rsid w:val="002C565F"/>
    <w:rsid w:val="002F5D85"/>
    <w:rsid w:val="00323607"/>
    <w:rsid w:val="00363252"/>
    <w:rsid w:val="003C081B"/>
    <w:rsid w:val="004402FE"/>
    <w:rsid w:val="005924FB"/>
    <w:rsid w:val="005A2E1C"/>
    <w:rsid w:val="005D2C7F"/>
    <w:rsid w:val="00630E71"/>
    <w:rsid w:val="006316F2"/>
    <w:rsid w:val="00671BEC"/>
    <w:rsid w:val="006F54EC"/>
    <w:rsid w:val="006F7695"/>
    <w:rsid w:val="00735AEE"/>
    <w:rsid w:val="0076755A"/>
    <w:rsid w:val="007977F6"/>
    <w:rsid w:val="007A441A"/>
    <w:rsid w:val="007A7AEC"/>
    <w:rsid w:val="00801E71"/>
    <w:rsid w:val="00927A37"/>
    <w:rsid w:val="0094304C"/>
    <w:rsid w:val="00A277A8"/>
    <w:rsid w:val="00A315BB"/>
    <w:rsid w:val="00A51E7F"/>
    <w:rsid w:val="00A56949"/>
    <w:rsid w:val="00A659A8"/>
    <w:rsid w:val="00AD1EF2"/>
    <w:rsid w:val="00B278AF"/>
    <w:rsid w:val="00C77197"/>
    <w:rsid w:val="00CC31D3"/>
    <w:rsid w:val="00CE2959"/>
    <w:rsid w:val="00D00C33"/>
    <w:rsid w:val="00D25210"/>
    <w:rsid w:val="00E6706B"/>
    <w:rsid w:val="00E978AE"/>
    <w:rsid w:val="00EC1958"/>
    <w:rsid w:val="00F05B70"/>
    <w:rsid w:val="00F9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C5A3"/>
  <w15:docId w15:val="{522E205E-AA15-41D9-ABA6-2A7D6298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paragraph" w:styleId="Heading2">
    <w:name w:val="heading 2"/>
    <w:next w:val="BodyA"/>
    <w:pPr>
      <w:keepNext/>
      <w:outlineLvl w:val="1"/>
    </w:pPr>
    <w:rPr>
      <w:rFonts w:ascii="Helvetica Neue" w:hAnsi="Helvetica Neue"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Neue" w:hAnsi="Helvetica Neue" w:cs="Arial Unicode MS"/>
      <w:color w:val="000000"/>
      <w:spacing w:val="5"/>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rPr>
      <w:rFonts w:ascii="Helvetica Neue" w:hAnsi="Helvetica Neue" w:cs="Arial Unicode MS"/>
      <w:color w:val="000000"/>
      <w:sz w:val="22"/>
      <w:szCs w:val="22"/>
      <w:u w:color="000000"/>
    </w:rPr>
  </w:style>
  <w:style w:type="paragraph" w:customStyle="1" w:styleId="Default">
    <w:name w:val="Default"/>
    <w:rPr>
      <w:rFonts w:ascii="Helvetica Neue" w:hAnsi="Helvetica Neue" w:cs="Arial Unicode MS"/>
      <w:color w:val="000000"/>
      <w:sz w:val="22"/>
      <w:szCs w:val="22"/>
      <w:u w:color="000000"/>
    </w:rPr>
  </w:style>
  <w:style w:type="paragraph" w:customStyle="1" w:styleId="Heading">
    <w:name w:val="Heading"/>
    <w:next w:val="BodyA"/>
    <w:pPr>
      <w:keepNext/>
      <w:outlineLvl w:val="0"/>
    </w:pPr>
    <w:rPr>
      <w:rFonts w:ascii="Helvetica Neue" w:hAnsi="Helvetica Neue" w:cs="Arial Unicode MS"/>
      <w:b/>
      <w:bCs/>
      <w:color w:val="000000"/>
      <w:sz w:val="36"/>
      <w:szCs w:val="36"/>
      <w:u w:color="000000"/>
    </w:rPr>
  </w:style>
  <w:style w:type="numbering" w:customStyle="1" w:styleId="ImportedStyle1">
    <w:name w:val="Imported Style 1"/>
    <w:pPr>
      <w:numPr>
        <w:numId w:val="1"/>
      </w:numPr>
    </w:pPr>
  </w:style>
  <w:style w:type="numbering" w:customStyle="1" w:styleId="ImportedStyle4">
    <w:name w:val="Imported Style 4"/>
    <w:pPr>
      <w:numPr>
        <w:numId w:val="4"/>
      </w:numPr>
    </w:pPr>
  </w:style>
  <w:style w:type="numbering" w:customStyle="1" w:styleId="ImportedStyle7">
    <w:name w:val="Imported Style 7"/>
    <w:pPr>
      <w:numPr>
        <w:numId w:val="6"/>
      </w:numPr>
    </w:pPr>
  </w:style>
  <w:style w:type="numbering" w:customStyle="1" w:styleId="Numbered">
    <w:name w:val="Numbered"/>
    <w:pPr>
      <w:numPr>
        <w:numId w:val="8"/>
      </w:numPr>
    </w:pPr>
  </w:style>
  <w:style w:type="numbering" w:customStyle="1" w:styleId="ImportedStyle10">
    <w:name w:val="Imported Style 10"/>
    <w:pPr>
      <w:numPr>
        <w:numId w:val="11"/>
      </w:numPr>
    </w:pPr>
  </w:style>
  <w:style w:type="paragraph" w:styleId="ListParagraph">
    <w:name w:val="List Paragraph"/>
    <w:basedOn w:val="Normal"/>
    <w:uiPriority w:val="34"/>
    <w:qFormat/>
    <w:rsid w:val="00184A0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Theme="minorHAnsi" w:eastAsiaTheme="minorHAnsi" w:hAnsiTheme="minorHAnsi" w:cstheme="minorBidi"/>
      <w:sz w:val="22"/>
      <w:szCs w:val="22"/>
      <w:bdr w:val="none" w:sz="0" w:space="0" w:color="auto"/>
    </w:rPr>
  </w:style>
  <w:style w:type="character" w:styleId="Strong">
    <w:name w:val="Strong"/>
    <w:basedOn w:val="DefaultParagraphFont"/>
    <w:uiPriority w:val="22"/>
    <w:qFormat/>
    <w:rsid w:val="00184A02"/>
    <w:rPr>
      <w:b/>
      <w:bCs/>
    </w:rPr>
  </w:style>
  <w:style w:type="paragraph" w:styleId="BalloonText">
    <w:name w:val="Balloon Text"/>
    <w:basedOn w:val="Normal"/>
    <w:link w:val="BalloonTextChar"/>
    <w:uiPriority w:val="99"/>
    <w:semiHidden/>
    <w:unhideWhenUsed/>
    <w:rsid w:val="00243C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C7A"/>
    <w:rPr>
      <w:rFonts w:ascii="Segoe UI" w:hAnsi="Segoe UI" w:cs="Segoe UI"/>
      <w:sz w:val="18"/>
      <w:szCs w:val="18"/>
    </w:rPr>
  </w:style>
  <w:style w:type="paragraph" w:styleId="NoSpacing">
    <w:name w:val="No Spacing"/>
    <w:link w:val="NoSpacingChar"/>
    <w:uiPriority w:val="1"/>
    <w:qFormat/>
    <w:rsid w:val="007A441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style>
  <w:style w:type="character" w:customStyle="1" w:styleId="NoSpacingChar">
    <w:name w:val="No Spacing Char"/>
    <w:basedOn w:val="DefaultParagraphFont"/>
    <w:link w:val="NoSpacing"/>
    <w:uiPriority w:val="1"/>
    <w:rsid w:val="007A441A"/>
    <w:rPr>
      <w:rFonts w:asciiTheme="minorHAnsi" w:eastAsiaTheme="minorHAnsi"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34140">
      <w:bodyDiv w:val="1"/>
      <w:marLeft w:val="0"/>
      <w:marRight w:val="0"/>
      <w:marTop w:val="0"/>
      <w:marBottom w:val="0"/>
      <w:divBdr>
        <w:top w:val="none" w:sz="0" w:space="0" w:color="auto"/>
        <w:left w:val="none" w:sz="0" w:space="0" w:color="auto"/>
        <w:bottom w:val="none" w:sz="0" w:space="0" w:color="auto"/>
        <w:right w:val="none" w:sz="0" w:space="0" w:color="auto"/>
      </w:divBdr>
    </w:div>
    <w:div w:id="378360026">
      <w:bodyDiv w:val="1"/>
      <w:marLeft w:val="0"/>
      <w:marRight w:val="0"/>
      <w:marTop w:val="0"/>
      <w:marBottom w:val="0"/>
      <w:divBdr>
        <w:top w:val="none" w:sz="0" w:space="0" w:color="auto"/>
        <w:left w:val="none" w:sz="0" w:space="0" w:color="auto"/>
        <w:bottom w:val="none" w:sz="0" w:space="0" w:color="auto"/>
        <w:right w:val="none" w:sz="0" w:space="0" w:color="auto"/>
      </w:divBdr>
    </w:div>
    <w:div w:id="416169928">
      <w:bodyDiv w:val="1"/>
      <w:marLeft w:val="0"/>
      <w:marRight w:val="0"/>
      <w:marTop w:val="0"/>
      <w:marBottom w:val="0"/>
      <w:divBdr>
        <w:top w:val="none" w:sz="0" w:space="0" w:color="auto"/>
        <w:left w:val="none" w:sz="0" w:space="0" w:color="auto"/>
        <w:bottom w:val="none" w:sz="0" w:space="0" w:color="auto"/>
        <w:right w:val="none" w:sz="0" w:space="0" w:color="auto"/>
      </w:divBdr>
    </w:div>
    <w:div w:id="766004240">
      <w:bodyDiv w:val="1"/>
      <w:marLeft w:val="0"/>
      <w:marRight w:val="0"/>
      <w:marTop w:val="0"/>
      <w:marBottom w:val="0"/>
      <w:divBdr>
        <w:top w:val="none" w:sz="0" w:space="0" w:color="auto"/>
        <w:left w:val="none" w:sz="0" w:space="0" w:color="auto"/>
        <w:bottom w:val="none" w:sz="0" w:space="0" w:color="auto"/>
        <w:right w:val="none" w:sz="0" w:space="0" w:color="auto"/>
      </w:divBdr>
    </w:div>
    <w:div w:id="1245535047">
      <w:bodyDiv w:val="1"/>
      <w:marLeft w:val="0"/>
      <w:marRight w:val="0"/>
      <w:marTop w:val="0"/>
      <w:marBottom w:val="0"/>
      <w:divBdr>
        <w:top w:val="none" w:sz="0" w:space="0" w:color="auto"/>
        <w:left w:val="none" w:sz="0" w:space="0" w:color="auto"/>
        <w:bottom w:val="none" w:sz="0" w:space="0" w:color="auto"/>
        <w:right w:val="none" w:sz="0" w:space="0" w:color="auto"/>
      </w:divBdr>
    </w:div>
    <w:div w:id="1526406818">
      <w:bodyDiv w:val="1"/>
      <w:marLeft w:val="0"/>
      <w:marRight w:val="0"/>
      <w:marTop w:val="0"/>
      <w:marBottom w:val="0"/>
      <w:divBdr>
        <w:top w:val="none" w:sz="0" w:space="0" w:color="auto"/>
        <w:left w:val="none" w:sz="0" w:space="0" w:color="auto"/>
        <w:bottom w:val="none" w:sz="0" w:space="0" w:color="auto"/>
        <w:right w:val="none" w:sz="0" w:space="0" w:color="auto"/>
      </w:divBdr>
    </w:div>
    <w:div w:id="1601404796">
      <w:bodyDiv w:val="1"/>
      <w:marLeft w:val="0"/>
      <w:marRight w:val="0"/>
      <w:marTop w:val="0"/>
      <w:marBottom w:val="0"/>
      <w:divBdr>
        <w:top w:val="none" w:sz="0" w:space="0" w:color="auto"/>
        <w:left w:val="none" w:sz="0" w:space="0" w:color="auto"/>
        <w:bottom w:val="none" w:sz="0" w:space="0" w:color="auto"/>
        <w:right w:val="none" w:sz="0" w:space="0" w:color="auto"/>
      </w:divBdr>
    </w:div>
    <w:div w:id="1692679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gif"/><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24</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Raisa Callistus</dc:creator>
  <cp:lastModifiedBy>Raisa Callistus</cp:lastModifiedBy>
  <cp:revision>8</cp:revision>
  <dcterms:created xsi:type="dcterms:W3CDTF">2017-12-14T00:53:00Z</dcterms:created>
  <dcterms:modified xsi:type="dcterms:W3CDTF">2017-12-14T01:42:00Z</dcterms:modified>
</cp:coreProperties>
</file>