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0"/>
          <w:szCs w:val="40"/>
        </w:rPr>
        <w:t xml:space="preserve">F1 Race Intelligence — Code Explainer</w:t>
      </w:r>
    </w:p>
    <w:p>
      <w:pPr>
        <w:spacing w:before="0" w:after="60"/>
        <w:jc w:val="center"/>
      </w:pPr>
      <w:r>
        <w:rPr>
          <w:rFonts w:ascii="Arial" w:cs="Arial" w:eastAsia="Arial" w:hAnsi="Arial"/>
          <w:color w:val="555555"/>
          <w:sz w:val="24"/>
          <w:szCs w:val="24"/>
        </w:rPr>
        <w:t xml:space="preserve">How every function works, explained for CS109</w:t>
      </w:r>
    </w:p>
    <w:p>
      <w:pPr>
        <w:spacing w:before="0" w:after="300"/>
        <w:jc w:val="center"/>
      </w:pPr>
      <w:r>
        <w:rPr>
          <w:rFonts w:ascii="Arial" w:cs="Arial" w:eastAsia="Arial" w:hAnsi="Arial"/>
          <w:color w:val="777777"/>
          <w:sz w:val="22"/>
          <w:szCs w:val="22"/>
        </w:rPr>
        <w:t xml:space="preserve">Ajay Shah  ·  Stanford CS109  ·  2026</w:t>
      </w:r>
    </w:p>
    <w:p>
      <w:pPr>
        <w:pBdr>
          <w:bottom w:val="single" w:color="2E75B6" w:sz="4" w:space="1"/>
        </w:pBdr>
        <w:spacing w:before="120" w:after="120"/>
      </w:pPr>
    </w:p>
    <w:p>
      <w:pPr>
        <w:pStyle w:val="Heading1"/>
        <w:spacing w:before="300" w:after="150"/>
      </w:pPr>
      <w:r>
        <w:rPr>
          <w:rFonts w:ascii="Arial" w:cs="Arial" w:eastAsia="Arial" w:hAnsi="Arial"/>
          <w:b/>
          <w:bCs/>
          <w:color w:val="1F4E79"/>
          <w:sz w:val="32"/>
          <w:szCs w:val="32"/>
        </w:rPr>
        <w:t xml:space="preserve">System Overview</w:t>
      </w:r>
    </w:p>
    <w:p>
      <w:pPr>
        <w:spacing w:before="60" w:after="80"/>
      </w:pPr>
      <w:r>
        <w:rPr>
          <w:rFonts w:ascii="Arial" w:cs="Arial" w:eastAsia="Arial" w:hAnsi="Arial"/>
          <w:sz w:val="22"/>
          <w:szCs w:val="22"/>
        </w:rPr>
        <w:t xml:space="preserve">The system ingests real telemetry from the 2026 Australian Grand Prix via the OpenF1 API, runs a three-stage probabilistic model, and produces a live-updating visualization of each driver's probability of winning. The core thesis: every piece of race data is a noisy observation about an underlying truth — who is the strongest driver on track right now — and Bayesian inference is the principled way to combine those observations.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The Three Stages at a Glance</w:t>
            </w:r>
          </w:p>
          <w:p>
            <w:pPr>
              <w:spacing w:before="0" w:after="40"/>
            </w:pPr>
            <w:r>
              <w:rPr>
                <w:rFonts w:ascii="Arial" w:cs="Arial" w:eastAsia="Arial" w:hAnsi="Arial"/>
                <w:sz w:val="21"/>
                <w:szCs w:val="21"/>
              </w:rPr>
              <w:t xml:space="preserve">Stage 1 — Gaussian MLE: Learn what an 'optimal' corner execution looks like from the fastest laps, then score every driver's technique against that benchmark.</w:t>
            </w:r>
          </w:p>
          <w:p>
            <w:pPr>
              <w:spacing w:before="0" w:after="40"/>
            </w:pPr>
            <w:r>
              <w:rPr>
                <w:rFonts w:ascii="Arial" w:cs="Arial" w:eastAsia="Arial" w:hAnsi="Arial"/>
                <w:sz w:val="21"/>
                <w:szCs w:val="21"/>
              </w:rPr>
              <w:t xml:space="preserve">Stage 2 — Naive Bayes Lap Classifier: Learn the telemetry fingerprint of a race-winning lap (fast laptimes, high speed, clean throttle), then score each lap on how 'winner-like' it is.</w:t>
            </w:r>
          </w:p>
          <w:p>
            <w:pPr>
              <w:spacing w:before="0" w:after="40"/>
            </w:pPr>
            <w:r>
              <w:rPr>
                <w:rFonts w:ascii="Arial" w:cs="Arial" w:eastAsia="Arial" w:hAnsi="Arial"/>
                <w:sz w:val="21"/>
                <w:szCs w:val="21"/>
              </w:rPr>
              <w:t xml:space="preserve">Stage 3 — Bayesian Race Updater: Maintain a probability distribution over all drivers and update it lap-by-lap using four evidence sources: race position, gap to leader, lap time, and corner execution.</w:t>
            </w:r>
          </w:p>
        </w:tc>
      </w:tr>
    </w:tbl>
    <w:p>
      <w:pPr>
        <w:spacing w:before="120" w:after="0"/>
      </w:pPr>
    </w:p>
    <w:p>
      <w:pPr>
        <w:pBdr>
          <w:bottom w:val="single" w:color="2E75B6" w:sz="4" w:space="1"/>
        </w:pBdr>
        <w:spacing w:before="120" w:after="120"/>
      </w:pPr>
    </w:p>
    <w:p>
      <w:pPr>
        <w:pStyle w:val="Heading1"/>
        <w:spacing w:before="300" w:after="150"/>
      </w:pPr>
      <w:r>
        <w:rPr>
          <w:rFonts w:ascii="Arial" w:cs="Arial" w:eastAsia="Arial" w:hAnsi="Arial"/>
          <w:b/>
          <w:bCs/>
          <w:color w:val="1F4E79"/>
          <w:sz w:val="32"/>
          <w:szCs w:val="32"/>
        </w:rPr>
        <w:t xml:space="preserve">Stage 1: Gaussian MLE Corner Model</w:t>
      </w:r>
    </w:p>
    <w:p>
      <w:pPr>
        <w:pStyle w:val="Heading2"/>
        <w:spacing w:before="240" w:after="100"/>
      </w:pPr>
      <w:r>
        <w:rPr>
          <w:rFonts w:ascii="Arial" w:cs="Arial" w:eastAsia="Arial" w:hAnsi="Arial"/>
          <w:b/>
          <w:bCs/>
          <w:color w:val="2E75B6"/>
          <w:sz w:val="26"/>
          <w:szCs w:val="26"/>
        </w:rPr>
        <w:t xml:space="preserve">fit_corner_gaussians(drivers_data)</w:t>
      </w:r>
    </w:p>
    <w:p>
      <w:pPr>
        <w:spacing w:before="60" w:after="80"/>
      </w:pPr>
      <w:r>
        <w:rPr>
          <w:rFonts w:ascii="Arial" w:cs="Arial" w:eastAsia="Arial" w:hAnsi="Arial"/>
          <w:sz w:val="22"/>
          <w:szCs w:val="22"/>
        </w:rPr>
        <w:t xml:space="preserve">This function answers: what does a perfect corner look like? It looks at speed, throttle, and brake data across all corners in all laps, but only considers the fastest 25% of laps. The assumption is that the fastest laps are the most technically correct, so their telemetry defines the 'optimal' distribution for each corner.</w:t>
      </w:r>
    </w:p>
    <w:p>
      <w:pPr>
        <w:spacing w:before="60" w:after="80"/>
      </w:pPr>
      <w:r>
        <w:rPr>
          <w:rFonts w:ascii="Arial" w:cs="Arial" w:eastAsia="Arial" w:hAnsi="Arial"/>
          <w:sz w:val="22"/>
          <w:szCs w:val="22"/>
        </w:rPr>
        <w:t xml:space="preserve">For each corner (T1 through T16) and each feature (speed, throttle, brake), it computes two numbers using Maximum Likelihood Estimation:</w:t>
      </w:r>
    </w:p>
    <w:p>
      <w:pPr>
        <w:pStyle w:val="ListParagraph"/>
        <w:numPr>
          <w:ilvl w:val="0"/>
          <w:numId w:val="2"/>
        </w:numPr>
        <w:spacing w:before="40" w:after="40"/>
      </w:pPr>
      <w:r>
        <w:rPr>
          <w:rFonts w:ascii="Arial" w:cs="Arial" w:eastAsia="Arial" w:hAnsi="Arial"/>
          <w:sz w:val="22"/>
          <w:szCs w:val="22"/>
        </w:rPr>
        <w:t xml:space="preserve">μ̂ (mu-hat): the sample mean — the average value of that feature across all fast laps at that corner</w:t>
      </w:r>
    </w:p>
    <w:p>
      <w:pPr>
        <w:pStyle w:val="ListParagraph"/>
        <w:numPr>
          <w:ilvl w:val="0"/>
          <w:numId w:val="2"/>
        </w:numPr>
        <w:spacing w:before="40" w:after="40"/>
      </w:pPr>
      <w:r>
        <w:rPr>
          <w:rFonts w:ascii="Arial" w:cs="Arial" w:eastAsia="Arial" w:hAnsi="Arial"/>
          <w:sz w:val="22"/>
          <w:szCs w:val="22"/>
        </w:rPr>
        <w:t xml:space="preserve">σ̂² (sigma-hat-squared): the sample variance — how spread out the values are</w:t>
      </w:r>
    </w:p>
    <w:p>
      <w:pPr>
        <w:spacing w:before="60" w:after="80"/>
      </w:pPr>
      <w:r>
        <w:rPr>
          <w:rFonts w:ascii="Arial" w:cs="Arial" w:eastAsia="Arial" w:hAnsi="Arial"/>
          <w:sz w:val="22"/>
          <w:szCs w:val="22"/>
        </w:rPr>
        <w:t xml:space="preserve">These are the MLE estimates for a Gaussian distribution. In CS109 terms: if X ~ N(μ, σ²), then the MLE for μ is the sample mean, and the MLE for σ² is the sample variance. No gradient descent needed — the closed-form solution is just the mean and variance of the data.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before="0" w:after="0"/>
            </w:pPr>
            <w:r>
              <w:rPr>
                <w:rFonts w:ascii="Courier New" w:cs="Courier New" w:eastAsia="Courier New" w:hAnsi="Courier New"/>
                <w:sz w:val="18"/>
                <w:szCs w:val="18"/>
              </w:rPr>
              <w:t xml:space="preserve"># MLE for Gaussian: μ̂ = (1/n) Σxᵢ,  σ̂² = (1/n) Σ(xᵢ - μ̂)²</w:t>
            </w:r>
          </w:p>
          <w:p>
            <w:pPr>
              <w:spacing w:before="0" w:after="0"/>
            </w:pPr>
            <w:r>
              <w:rPr>
                <w:rFonts w:ascii="Courier New" w:cs="Courier New" w:eastAsia="Courier New" w:hAnsi="Courier New"/>
                <w:sz w:val="18"/>
                <w:szCs w:val="18"/>
              </w:rPr>
              <w:t xml:space="preserve">arr = np.array(vals[feat])</w:t>
            </w:r>
          </w:p>
          <w:p>
            <w:pPr>
              <w:spacing w:before="0" w:after="0"/>
            </w:pPr>
            <w:r>
              <w:rPr>
                <w:rFonts w:ascii="Courier New" w:cs="Courier New" w:eastAsia="Courier New" w:hAnsi="Courier New"/>
                <w:sz w:val="18"/>
                <w:szCs w:val="18"/>
              </w:rPr>
              <w:t xml:space="preserve">models[cn][feat] = {"mu": arr.mean(), "sigma": arr.std()}</w:t>
            </w:r>
          </w:p>
        </w:tc>
      </w:tr>
    </w:tbl>
    <w:p>
      <w:pPr>
        <w:spacing w:before="120" w:after="0"/>
      </w:pPr>
    </w:p>
    <w:p>
      <w:pPr>
        <w:pStyle w:val="Heading2"/>
        <w:spacing w:before="240" w:after="100"/>
      </w:pPr>
      <w:r>
        <w:rPr>
          <w:rFonts w:ascii="Arial" w:cs="Arial" w:eastAsia="Arial" w:hAnsi="Arial"/>
          <w:b/>
          <w:bCs/>
          <w:color w:val="2E75B6"/>
          <w:sz w:val="26"/>
          <w:szCs w:val="26"/>
        </w:rPr>
        <w:t xml:space="preserve">score_corner(c, models)</w:t>
      </w:r>
    </w:p>
    <w:p>
      <w:pPr>
        <w:spacing w:before="60" w:after="80"/>
      </w:pPr>
      <w:r>
        <w:rPr>
          <w:rFonts w:ascii="Arial" w:cs="Arial" w:eastAsia="Arial" w:hAnsi="Arial"/>
          <w:sz w:val="22"/>
          <w:szCs w:val="22"/>
        </w:rPr>
        <w:t xml:space="preserve">Given a driver's telemetry at one corner, this function computes the log-likelihood of observing those values under the optimal Gaussian distribution. It sums the log-PDF across all three features (speed, throttle, brake):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before="0" w:after="0"/>
            </w:pPr>
            <w:r>
              <w:rPr>
                <w:rFonts w:ascii="Courier New" w:cs="Courier New" w:eastAsia="Courier New" w:hAnsi="Courier New"/>
                <w:sz w:val="18"/>
                <w:szCs w:val="18"/>
              </w:rPr>
              <w:t xml:space="preserve"># Log-likelihood of x under N(μ, σ²):</w:t>
            </w:r>
          </w:p>
          <w:p>
            <w:pPr>
              <w:spacing w:before="0" w:after="0"/>
            </w:pPr>
            <w:r>
              <w:rPr>
                <w:rFonts w:ascii="Courier New" w:cs="Courier New" w:eastAsia="Courier New" w:hAnsi="Courier New"/>
                <w:sz w:val="18"/>
                <w:szCs w:val="18"/>
              </w:rPr>
              <w:t xml:space="preserve"># log P(x | μ, σ) = -0.5·log(2πσ²) - (x-μ)²/(2σ²)</w:t>
            </w:r>
          </w:p>
          <w:p>
            <w:pPr>
              <w:spacing w:before="0" w:after="0"/>
            </w:pPr>
            <w:r>
              <w:rPr>
                <w:rFonts w:ascii="Courier New" w:cs="Courier New" w:eastAsia="Courier New" w:hAnsi="Courier New"/>
                <w:sz w:val="18"/>
                <w:szCs w:val="18"/>
              </w:rPr>
              <w:t xml:space="preserve">s += -0.5 * log(2π·σ²) - (x - μ)² / (2σ²)</w:t>
            </w:r>
          </w:p>
        </w:tc>
      </w:tr>
    </w:tbl>
    <w:p>
      <w:pPr>
        <w:spacing w:before="120" w:after="0"/>
      </w:pPr>
    </w:p>
    <w:p>
      <w:pPr>
        <w:spacing w:before="60" w:after="80"/>
      </w:pPr>
      <w:r>
        <w:rPr>
          <w:rFonts w:ascii="Arial" w:cs="Arial" w:eastAsia="Arial" w:hAnsi="Arial"/>
          <w:sz w:val="22"/>
          <w:szCs w:val="22"/>
        </w:rPr>
        <w:t xml:space="preserve">A higher score means the driver's execution is closer to the optimal distribution — they hit the right speed, applied throttle cleanly, and braked at the right point. A lower (more negative) score means they deviated from what the fastest laps look like.</w:t>
      </w:r>
    </w:p>
    <w:p>
      <w:pPr>
        <w:pStyle w:val="Heading2"/>
        <w:spacing w:before="240" w:after="100"/>
      </w:pPr>
      <w:r>
        <w:rPr>
          <w:rFonts w:ascii="Arial" w:cs="Arial" w:eastAsia="Arial" w:hAnsi="Arial"/>
          <w:b/>
          <w:bCs/>
          <w:color w:val="2E75B6"/>
          <w:sz w:val="26"/>
          <w:szCs w:val="26"/>
        </w:rPr>
        <w:t xml:space="preserve">score_all_drivers(drivers_data, corner_models)</w:t>
      </w:r>
    </w:p>
    <w:p>
      <w:pPr>
        <w:spacing w:before="60" w:after="80"/>
      </w:pPr>
      <w:r>
        <w:rPr>
          <w:rFonts w:ascii="Arial" w:cs="Arial" w:eastAsia="Arial" w:hAnsi="Arial"/>
          <w:sz w:val="22"/>
          <w:szCs w:val="22"/>
        </w:rPr>
        <w:t xml:space="preserve">Calls score_corner for every corner in every lap for every driver. Also averages each driver's score at each corner across the race to produce corner_means — which is used to identify which driver 'wins' each corner (highest mean log-likelihood). The lap_score is the sum of all corner log-likelihoods for that lap, giving a single number per lap that captures overall technical execution.</w:t>
      </w:r>
    </w:p>
    <w:p>
      <w:pPr>
        <w:spacing w:before="120" w:after="0"/>
      </w:pPr>
    </w:p>
    <w:p>
      <w:pPr>
        <w:pBdr>
          <w:bottom w:val="single" w:color="2E75B6" w:sz="4" w:space="1"/>
        </w:pBdr>
        <w:spacing w:before="120" w:after="120"/>
      </w:pPr>
    </w:p>
    <w:p>
      <w:pPr>
        <w:pStyle w:val="Heading1"/>
        <w:spacing w:before="300" w:after="150"/>
      </w:pPr>
      <w:r>
        <w:rPr>
          <w:rFonts w:ascii="Arial" w:cs="Arial" w:eastAsia="Arial" w:hAnsi="Arial"/>
          <w:b/>
          <w:bCs/>
          <w:color w:val="1F4E79"/>
          <w:sz w:val="32"/>
          <w:szCs w:val="32"/>
        </w:rPr>
        <w:t xml:space="preserve">Stage 2: Naive Bayes Lap Classifier</w:t>
      </w:r>
    </w:p>
    <w:p>
      <w:pPr>
        <w:pStyle w:val="Heading2"/>
        <w:spacing w:before="240" w:after="100"/>
      </w:pPr>
      <w:r>
        <w:rPr>
          <w:rFonts w:ascii="Arial" w:cs="Arial" w:eastAsia="Arial" w:hAnsi="Arial"/>
          <w:b/>
          <w:bCs/>
          <w:color w:val="2E75B6"/>
          <w:sz w:val="26"/>
          <w:szCs w:val="26"/>
        </w:rPr>
        <w:t xml:space="preserve">fit_naive_bayes(drivers_data)</w:t>
      </w:r>
    </w:p>
    <w:p>
      <w:pPr>
        <w:spacing w:before="60" w:after="80"/>
      </w:pPr>
      <w:r>
        <w:rPr>
          <w:rFonts w:ascii="Arial" w:cs="Arial" w:eastAsia="Arial" w:hAnsi="Arial"/>
          <w:sz w:val="22"/>
          <w:szCs w:val="22"/>
        </w:rPr>
        <w:t xml:space="preserve">This function trains a binary Naive Bayes classifier. The two classes are: 'winner-like lap' and 'normal lap.' The definition of winner-like is the fastest 15% of laps across the entire race field — the laps with the most aggressive, clean telemetry.</w:t>
      </w:r>
    </w:p>
    <w:p>
      <w:pPr>
        <w:spacing w:before="60" w:after="80"/>
      </w:pPr>
      <w:r>
        <w:rPr>
          <w:rFonts w:ascii="Arial" w:cs="Arial" w:eastAsia="Arial" w:hAnsi="Arial"/>
          <w:sz w:val="22"/>
          <w:szCs w:val="22"/>
        </w:rPr>
        <w:t xml:space="preserve">For each class, and for each telemetry feature at each corner (e.g. T3_spd, T3_thr, T3_brk), it fits a Gaussian using MLE — same math as Stage 1. This gives two Gaussians per feature: one for winner-like laps, one for normal laps.</w:t>
      </w:r>
    </w:p>
    <w:p>
      <w:pPr>
        <w:spacing w:before="60" w:after="80"/>
      </w:pPr>
      <w:r>
        <w:rPr>
          <w:rFonts w:ascii="Arial" w:cs="Arial" w:eastAsia="Arial" w:hAnsi="Arial"/>
          <w:sz w:val="22"/>
          <w:szCs w:val="22"/>
        </w:rPr>
        <w:t xml:space="preserve">The Naive Bayes assumption: all features are conditionally independent given the class. This is almost certainly not true — speed and throttle are correlated — but it simplifies computation massively and works surprisingly well in practice.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before="0" w:after="0"/>
            </w:pPr>
            <w:r>
              <w:rPr>
                <w:rFonts w:ascii="Courier New" w:cs="Courier New" w:eastAsia="Courier New" w:hAnsi="Courier New"/>
                <w:sz w:val="18"/>
                <w:szCs w:val="18"/>
              </w:rPr>
              <w:t xml:space="preserve"># P(winner-class | features) ∝ P(winner) · ∏ P(featureᵢ | winner-class)</w:t>
            </w:r>
          </w:p>
          <w:p>
            <w:pPr>
              <w:spacing w:before="0" w:after="0"/>
            </w:pPr>
            <w:r>
              <w:rPr>
                <w:rFonts w:ascii="Courier New" w:cs="Courier New" w:eastAsia="Courier New" w:hAnsi="Courier New"/>
                <w:sz w:val="18"/>
                <w:szCs w:val="18"/>
              </w:rPr>
              <w:t xml:space="preserve"># In log-space to avoid underflow:</w:t>
            </w:r>
          </w:p>
          <w:p>
            <w:pPr>
              <w:spacing w:before="0" w:after="0"/>
            </w:pPr>
            <w:r>
              <w:rPr>
                <w:rFonts w:ascii="Courier New" w:cs="Courier New" w:eastAsia="Courier New" w:hAnsi="Courier New"/>
                <w:sz w:val="18"/>
                <w:szCs w:val="18"/>
              </w:rPr>
              <w:t xml:space="preserve">log P(winner | x₁...xₙ) = log P(winner) + Σ log P(xᵢ | winner-class)</w:t>
            </w:r>
          </w:p>
        </w:tc>
      </w:tr>
    </w:tbl>
    <w:p>
      <w:pPr>
        <w:spacing w:before="120" w:after="0"/>
      </w:pPr>
    </w:p>
    <w:p>
      <w:pPr>
        <w:pStyle w:val="Heading2"/>
        <w:spacing w:before="240" w:after="100"/>
      </w:pPr>
      <w:r>
        <w:rPr>
          <w:rFonts w:ascii="Arial" w:cs="Arial" w:eastAsia="Arial" w:hAnsi="Arial"/>
          <w:b/>
          <w:bCs/>
          <w:color w:val="2E75B6"/>
          <w:sz w:val="26"/>
          <w:szCs w:val="26"/>
        </w:rPr>
        <w:t xml:space="preserve">nb_score_lap(lap, wparams, nwparams, log_pw, log_pnw)</w:t>
      </w:r>
    </w:p>
    <w:p>
      <w:pPr>
        <w:spacing w:before="60" w:after="80"/>
      </w:pPr>
      <w:r>
        <w:rPr>
          <w:rFonts w:ascii="Arial" w:cs="Arial" w:eastAsia="Arial" w:hAnsi="Arial"/>
          <w:sz w:val="22"/>
          <w:szCs w:val="22"/>
        </w:rPr>
        <w:t xml:space="preserve">Given a single lap's telemetry, this function computes the posterior probability that it belongs to the winner class. It evaluates the log-likelihood under both classes (winner vs. non-winner) using the fitted Gaussians, then exponentiates and normalizes.</w:t>
      </w:r>
    </w:p>
    <w:p>
      <w:pPr>
        <w:spacing w:before="60" w:after="80"/>
      </w:pPr>
      <w:r>
        <w:rPr>
          <w:rFonts w:ascii="Arial" w:cs="Arial" w:eastAsia="Arial" w:hAnsi="Arial"/>
          <w:sz w:val="22"/>
          <w:szCs w:val="22"/>
        </w:rPr>
        <w:t xml:space="preserve">The log-sum-exp trick is used for numerical stability: subtract the max before exponentiating so neither value overflows or underflows.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before="0" w:after="0"/>
            </w:pPr>
            <w:r>
              <w:rPr>
                <w:rFonts w:ascii="Courier New" w:cs="Courier New" w:eastAsia="Courier New" w:hAnsi="Courier New"/>
                <w:sz w:val="18"/>
                <w:szCs w:val="18"/>
              </w:rPr>
              <w:t xml:space="preserve"># Log-sum-exp trick for numerical stability:</w:t>
            </w:r>
          </w:p>
          <w:p>
            <w:pPr>
              <w:spacing w:before="0" w:after="0"/>
            </w:pPr>
            <w:r>
              <w:rPr>
                <w:rFonts w:ascii="Courier New" w:cs="Courier New" w:eastAsia="Courier New" w:hAnsi="Courier New"/>
                <w:sz w:val="18"/>
                <w:szCs w:val="18"/>
              </w:rPr>
              <w:t xml:space="preserve">lmax = max(log_w, log_nw)</w:t>
            </w:r>
          </w:p>
          <w:p>
            <w:pPr>
              <w:spacing w:before="0" w:after="0"/>
            </w:pPr>
            <w:r>
              <w:rPr>
                <w:rFonts w:ascii="Courier New" w:cs="Courier New" w:eastAsia="Courier New" w:hAnsi="Courier New"/>
                <w:sz w:val="18"/>
                <w:szCs w:val="18"/>
              </w:rPr>
              <w:t xml:space="preserve">P(winner) = exp(log_w - lmax) / (exp(log_w - lmax) + exp(log_nw - lmax))</w:t>
            </w:r>
          </w:p>
        </w:tc>
      </w:tr>
    </w:tbl>
    <w:p>
      <w:pPr>
        <w:spacing w:before="120" w:after="0"/>
      </w:pPr>
    </w:p>
    <w:p>
      <w:pPr>
        <w:pBdr>
          <w:bottom w:val="single" w:color="2E75B6" w:sz="4" w:space="1"/>
        </w:pBdr>
        <w:spacing w:before="120" w:after="120"/>
      </w:pPr>
    </w:p>
    <w:p>
      <w:pPr>
        <w:pStyle w:val="Heading1"/>
        <w:spacing w:before="300" w:after="150"/>
      </w:pPr>
      <w:r>
        <w:rPr>
          <w:rFonts w:ascii="Arial" w:cs="Arial" w:eastAsia="Arial" w:hAnsi="Arial"/>
          <w:b/>
          <w:bCs/>
          <w:color w:val="1F4E79"/>
          <w:sz w:val="32"/>
          <w:szCs w:val="32"/>
        </w:rPr>
        <w:t xml:space="preserve">Stage 3: Bayesian Race Updater</w:t>
      </w:r>
    </w:p>
    <w:p>
      <w:pPr>
        <w:pStyle w:val="Heading2"/>
        <w:spacing w:before="240" w:after="100"/>
      </w:pPr>
      <w:r>
        <w:rPr>
          <w:rFonts w:ascii="Arial" w:cs="Arial" w:eastAsia="Arial" w:hAnsi="Arial"/>
          <w:b/>
          <w:bCs/>
          <w:color w:val="2E75B6"/>
          <w:sz w:val="26"/>
          <w:szCs w:val="26"/>
        </w:rPr>
        <w:t xml:space="preserve">BayesianRaceUpdater — initialize()</w:t>
      </w:r>
    </w:p>
    <w:p>
      <w:pPr>
        <w:spacing w:before="60" w:after="80"/>
      </w:pPr>
      <w:r>
        <w:rPr>
          <w:rFonts w:ascii="Arial" w:cs="Arial" w:eastAsia="Arial" w:hAnsi="Arial"/>
          <w:sz w:val="22"/>
          <w:szCs w:val="22"/>
        </w:rPr>
        <w:t xml:space="preserve">Creates the initial prior distribution over all 22 drivers. The prior is 90% uniform (each driver gets 1/22) blended with 10% signal from 2025 average finishing positions. The signal is computed as 1/pos^1.5, normalized — so drivers with better historical results start slightly ahead, but the prior is weak enough that the data quickly dominates.</w:t>
      </w:r>
    </w:p>
    <w:p>
      <w:pPr>
        <w:spacing w:before="60" w:after="80"/>
      </w:pPr>
      <w:r>
        <w:rPr>
          <w:rFonts w:ascii="Arial" w:cs="Arial" w:eastAsia="Arial" w:hAnsi="Arial"/>
          <w:sz w:val="22"/>
          <w:szCs w:val="22"/>
        </w:rPr>
        <w:t xml:space="preserve">This reflects a genuine CS109 design choice: a flat prior says 'I have no idea who will win,' which is too strong given we have historical data. But a strong prior would make the model slow to react to on-track evidence. The 90/10 blend is a principled middle ground.</w:t>
      </w:r>
    </w:p>
    <w:p>
      <w:pPr>
        <w:spacing w:before="120" w:after="0"/>
      </w:pPr>
    </w:p>
    <w:p>
      <w:pPr>
        <w:pStyle w:val="Heading2"/>
        <w:spacing w:before="240" w:after="100"/>
      </w:pPr>
      <w:r>
        <w:rPr>
          <w:rFonts w:ascii="Arial" w:cs="Arial" w:eastAsia="Arial" w:hAnsi="Arial"/>
          <w:b/>
          <w:bCs/>
          <w:color w:val="2E75B6"/>
          <w:sz w:val="26"/>
          <w:szCs w:val="26"/>
        </w:rPr>
        <w:t xml:space="preserve">_weights(lap_num)</w:t>
      </w:r>
    </w:p>
    <w:p>
      <w:pPr>
        <w:spacing w:before="60" w:after="80"/>
      </w:pPr>
      <w:r>
        <w:rPr>
          <w:rFonts w:ascii="Arial" w:cs="Arial" w:eastAsia="Arial" w:hAnsi="Arial"/>
          <w:sz w:val="22"/>
          <w:szCs w:val="22"/>
        </w:rPr>
        <w:t xml:space="preserve">Returns four weights (w1, w2, w3, w4) that sum to 1.0 and determine how much each evidence source contributes to the likelihood on this lap. Position weight ramps from 0.35 at lap 1 to 0.60 at the final lap. Corner execution weight decays from 0.25 to 0.05. Gap and lap time stay constant at 0.20 each.</w:t>
      </w:r>
    </w:p>
    <w:p>
      <w:pPr>
        <w:spacing w:before="60" w:after="80"/>
      </w:pPr>
      <w:r>
        <w:rPr>
          <w:rFonts w:ascii="Arial" w:cs="Arial" w:eastAsia="Arial" w:hAnsi="Arial"/>
          <w:sz w:val="22"/>
          <w:szCs w:val="22"/>
        </w:rPr>
        <w:t xml:space="preserve">The intuition: early in a race, positions are chaotic (pit strategies, safety cars, first-lap incidents), so corner execution is a more reliable signal. Late in a clean race, the positions are stable and highly predictive, so they dominate.</w:t>
      </w:r>
    </w:p>
    <w:p>
      <w:pPr>
        <w:spacing w:before="120" w:after="0"/>
      </w:pPr>
    </w:p>
    <w:p>
      <w:pPr>
        <w:pStyle w:val="Heading2"/>
        <w:spacing w:before="240" w:after="100"/>
      </w:pPr>
      <w:r>
        <w:rPr>
          <w:rFonts w:ascii="Arial" w:cs="Arial" w:eastAsia="Arial" w:hAnsi="Arial"/>
          <w:b/>
          <w:bCs/>
          <w:color w:val="2E75B6"/>
          <w:sz w:val="26"/>
          <w:szCs w:val="26"/>
        </w:rPr>
        <w:t xml:space="preserve">update_lap(lap_data, lap_num)</w:t>
      </w:r>
    </w:p>
    <w:p>
      <w:pPr>
        <w:spacing w:before="60" w:after="80"/>
      </w:pPr>
      <w:r>
        <w:rPr>
          <w:rFonts w:ascii="Arial" w:cs="Arial" w:eastAsia="Arial" w:hAnsi="Arial"/>
          <w:sz w:val="22"/>
          <w:szCs w:val="22"/>
        </w:rPr>
        <w:t xml:space="preserve">This is the core Bayesian update. For each of the 22 drivers, it computes four raw scores (position, gap, lap time, corner execution), rank-normalizes each to [0,1], takes a weighted combination, applies Laplace smoothing, then raises the result to a temperature power T before multiplying by the current posterior.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The Update Rule</w:t>
            </w:r>
          </w:p>
          <w:p>
            <w:pPr>
              <w:spacing w:before="0" w:after="40"/>
            </w:pPr>
            <w:r>
              <w:rPr>
                <w:rFonts w:ascii="Arial" w:cs="Arial" w:eastAsia="Arial" w:hAnsi="Arial"/>
                <w:sz w:val="21"/>
                <w:szCs w:val="21"/>
              </w:rPr>
              <w:t xml:space="preserve">P(winner=i | lap_k)  ∝  L_combined(i, lap_k)^T  ·  P(winner=i | lap_{k-1})</w:t>
            </w:r>
          </w:p>
          <w:p>
            <w:pPr>
              <w:spacing w:before="0" w:after="40"/>
            </w:pPr>
            <w:r>
              <w:rPr>
                <w:rFonts w:ascii="Arial" w:cs="Arial" w:eastAsia="Arial" w:hAnsi="Arial"/>
                <w:sz w:val="21"/>
                <w:szCs w:val="21"/>
              </w:rPr>
              <w:t xml:space="preserve"/>
            </w:r>
          </w:p>
          <w:p>
            <w:pPr>
              <w:spacing w:before="0" w:after="40"/>
            </w:pPr>
            <w:r>
              <w:rPr>
                <w:rFonts w:ascii="Arial" w:cs="Arial" w:eastAsia="Arial" w:hAnsi="Arial"/>
                <w:sz w:val="21"/>
                <w:szCs w:val="21"/>
              </w:rPr>
              <w:t xml:space="preserve">where L_combined = w1·rank(position) + w2·rank(gap) + w3·rank(laptime) + w4·rank(corners)</w:t>
            </w:r>
          </w:p>
          <w:p>
            <w:pPr>
              <w:spacing w:before="0" w:after="40"/>
            </w:pPr>
            <w:r>
              <w:rPr>
                <w:rFonts w:ascii="Arial" w:cs="Arial" w:eastAsia="Arial" w:hAnsi="Arial"/>
                <w:sz w:val="21"/>
                <w:szCs w:val="21"/>
              </w:rPr>
              <w:t xml:space="preserve">and T ramps from 0.25 → 0.55 as the race progresses</w:t>
            </w:r>
          </w:p>
        </w:tc>
      </w:tr>
    </w:tbl>
    <w:p>
      <w:pPr>
        <w:spacing w:before="120" w:after="0"/>
      </w:pPr>
    </w:p>
    <w:p>
      <w:pPr>
        <w:spacing w:before="60" w:after="80"/>
      </w:pPr>
      <w:r>
        <w:rPr>
          <w:rFonts w:ascii="Arial" w:cs="Arial" w:eastAsia="Arial" w:hAnsi="Arial"/>
          <w:sz w:val="22"/>
          <w:szCs w:val="22"/>
        </w:rPr>
        <w:t xml:space="preserve">Rank normalization is critical. Without it, position (which is a small integer 1-22) would be numerically dominated by corner scores (which are large log-likelihoods). Rank-normalizing maps every driver to [0,1] based purely on their relative standing on each metric, making the four signals comparable.</w:t>
      </w:r>
    </w:p>
    <w:p>
      <w:pPr>
        <w:spacing w:before="60" w:after="80"/>
      </w:pPr>
      <w:r>
        <w:rPr>
          <w:rFonts w:ascii="Arial" w:cs="Arial" w:eastAsia="Arial" w:hAnsi="Arial"/>
          <w:sz w:val="22"/>
          <w:szCs w:val="22"/>
        </w:rPr>
        <w:t xml:space="preserve">Laplace smoothing ensures no driver gets a zero likelihood, which would permanently zero out their posterior and prevent any recovery. This is the same idea as add-one smoothing in text classification.</w:t>
      </w:r>
    </w:p>
    <w:p>
      <w:pPr>
        <w:spacing w:before="60" w:after="80"/>
      </w:pPr>
      <w:r>
        <w:rPr>
          <w:rFonts w:ascii="Arial" w:cs="Arial" w:eastAsia="Arial" w:hAnsi="Arial"/>
          <w:sz w:val="22"/>
          <w:szCs w:val="22"/>
        </w:rPr>
        <w:t xml:space="preserve">Temperature T controls how aggressively each single lap's evidence shifts the posterior. Low T (early) means each lap moves the posterior gently — good because early race data is noisy. High T (late) means each lap has strong influence — good because late positions are decisive.</w:t>
      </w:r>
    </w:p>
    <w:p>
      <w:pPr>
        <w:spacing w:before="120" w:after="0"/>
      </w:pPr>
    </w:p>
    <w:p>
      <w:pPr>
        <w:pStyle w:val="Heading2"/>
        <w:spacing w:before="240" w:after="100"/>
      </w:pPr>
      <w:r>
        <w:rPr>
          <w:rFonts w:ascii="Arial" w:cs="Arial" w:eastAsia="Arial" w:hAnsi="Arial"/>
          <w:b/>
          <w:bCs/>
          <w:color w:val="2E75B6"/>
          <w:sz w:val="26"/>
          <w:szCs w:val="26"/>
        </w:rPr>
        <w:t xml:space="preserve">_single_update() and counterfactual_advice()</w:t>
      </w:r>
    </w:p>
    <w:p>
      <w:pPr>
        <w:spacing w:before="60" w:after="80"/>
      </w:pPr>
      <w:r>
        <w:rPr>
          <w:rFonts w:ascii="Arial" w:cs="Arial" w:eastAsia="Arial" w:hAnsi="Arial"/>
          <w:sz w:val="22"/>
          <w:szCs w:val="22"/>
        </w:rPr>
        <w:t xml:space="preserve">The most intellectually novel part of the system. For each driver at each lap, it runs four hypothetical Bayesian updates — identical to update_lap() — but with one factor modified:</w:t>
      </w:r>
    </w:p>
    <w:p>
      <w:pPr>
        <w:pStyle w:val="ListParagraph"/>
        <w:numPr>
          <w:ilvl w:val="0"/>
          <w:numId w:val="2"/>
        </w:numPr>
        <w:spacing w:before="40" w:after="40"/>
      </w:pPr>
      <w:r>
        <w:rPr>
          <w:rFonts w:ascii="Arial" w:cs="Arial" w:eastAsia="Arial" w:hAnsi="Arial"/>
          <w:sz w:val="22"/>
          <w:szCs w:val="22"/>
        </w:rPr>
        <w:t xml:space="preserve">Position: what if this driver gained one place?</w:t>
      </w:r>
    </w:p>
    <w:p>
      <w:pPr>
        <w:pStyle w:val="ListParagraph"/>
        <w:numPr>
          <w:ilvl w:val="0"/>
          <w:numId w:val="2"/>
        </w:numPr>
        <w:spacing w:before="40" w:after="40"/>
      </w:pPr>
      <w:r>
        <w:rPr>
          <w:rFonts w:ascii="Arial" w:cs="Arial" w:eastAsia="Arial" w:hAnsi="Arial"/>
          <w:sz w:val="22"/>
          <w:szCs w:val="22"/>
        </w:rPr>
        <w:t xml:space="preserve">Gap: what if they cut the gap to leader by 1.5 seconds?</w:t>
      </w:r>
    </w:p>
    <w:p>
      <w:pPr>
        <w:pStyle w:val="ListParagraph"/>
        <w:numPr>
          <w:ilvl w:val="0"/>
          <w:numId w:val="2"/>
        </w:numPr>
        <w:spacing w:before="40" w:after="40"/>
      </w:pPr>
      <w:r>
        <w:rPr>
          <w:rFonts w:ascii="Arial" w:cs="Arial" w:eastAsia="Arial" w:hAnsi="Arial"/>
          <w:sz w:val="22"/>
          <w:szCs w:val="22"/>
        </w:rPr>
        <w:t xml:space="preserve">Lap time: what if they matched the fastest lap in the field?</w:t>
      </w:r>
    </w:p>
    <w:p>
      <w:pPr>
        <w:pStyle w:val="ListParagraph"/>
        <w:numPr>
          <w:ilvl w:val="0"/>
          <w:numId w:val="2"/>
        </w:numPr>
        <w:spacing w:before="40" w:after="40"/>
      </w:pPr>
      <w:r>
        <w:rPr>
          <w:rFonts w:ascii="Arial" w:cs="Arial" w:eastAsia="Arial" w:hAnsi="Arial"/>
          <w:sz w:val="22"/>
          <w:szCs w:val="22"/>
        </w:rPr>
        <w:t xml:space="preserve">Corners: what if they matched the best driver at their weakest corner?</w:t>
      </w:r>
    </w:p>
    <w:p>
      <w:pPr>
        <w:spacing w:before="120" w:after="0"/>
      </w:pPr>
    </w:p>
    <w:p>
      <w:pPr>
        <w:spacing w:before="60" w:after="80"/>
      </w:pPr>
      <w:r>
        <w:rPr>
          <w:rFonts w:ascii="Arial" w:cs="Arial" w:eastAsia="Arial" w:hAnsi="Arial"/>
          <w:sz w:val="22"/>
          <w:szCs w:val="22"/>
        </w:rPr>
        <w:t xml:space="preserve">For each intervention, it computes ΔP = P(win | counterfactual) - P(win | actual). The four ΔP values are ranked, giving the driver a prioritized list of what would move the needle most right now. This is counterfactual causal inference — a core technique in modern probabilistic ML.</w:t>
      </w:r>
    </w:p>
    <w:p>
      <w:pPr>
        <w:spacing w:before="60" w:after="80"/>
      </w:pPr>
      <w:r>
        <w:rPr>
          <w:rFonts w:ascii="Arial" w:cs="Arial" w:eastAsia="Arial" w:hAnsi="Arial"/>
          <w:sz w:val="22"/>
          <w:szCs w:val="22"/>
        </w:rPr>
        <w:t xml:space="preserve">The corner advice is the most specific: it iterates over every corner, finds who is executing it best in the field, computes the gain in overall corner score if this driver matched that benchmark, then runs the counterfactual update. The corner with the highest ΔP is the recommendation.</w:t>
      </w:r>
    </w:p>
    <w:p>
      <w:pPr>
        <w:spacing w:before="120" w:after="0"/>
      </w:pPr>
    </w:p>
    <w:p>
      <w:pPr>
        <w:pStyle w:val="Heading2"/>
        <w:spacing w:before="240" w:after="100"/>
      </w:pPr>
      <w:r>
        <w:rPr>
          <w:rFonts w:ascii="Arial" w:cs="Arial" w:eastAsia="Arial" w:hAnsi="Arial"/>
          <w:b/>
          <w:bCs/>
          <w:color w:val="2E75B6"/>
          <w:sz w:val="26"/>
          <w:szCs w:val="26"/>
        </w:rPr>
        <w:t xml:space="preserve">corner_impact()</w:t>
      </w:r>
    </w:p>
    <w:p>
      <w:pPr>
        <w:spacing w:before="60" w:after="80"/>
      </w:pPr>
      <w:r>
        <w:rPr>
          <w:rFonts w:ascii="Arial" w:cs="Arial" w:eastAsia="Arial" w:hAnsi="Arial"/>
          <w:sz w:val="22"/>
          <w:szCs w:val="22"/>
        </w:rPr>
        <w:t xml:space="preserve">Computes how much each corner matters to the Naive Bayes classifier. For every lap from every driver, it runs nb_score_lap twice: once with all corners, once with that corner removed. The absolute difference tells us how much the NB score depends on that corner. The mean across all laps gives a corner importance score, which determines the 'Highest Impact Corner' badge in the UI.</w:t>
      </w:r>
    </w:p>
    <w:p>
      <w:pPr>
        <w:spacing w:before="120" w:after="0"/>
      </w:pPr>
    </w:p>
    <w:p>
      <w:pPr>
        <w:pBdr>
          <w:bottom w:val="single" w:color="2E75B6" w:sz="4" w:space="1"/>
        </w:pBdr>
        <w:spacing w:before="120" w:after="120"/>
      </w:pPr>
    </w:p>
    <w:p>
      <w:pPr>
        <w:pStyle w:val="Heading1"/>
        <w:spacing w:before="300" w:after="150"/>
      </w:pPr>
      <w:r>
        <w:rPr>
          <w:rFonts w:ascii="Arial" w:cs="Arial" w:eastAsia="Arial" w:hAnsi="Arial"/>
          <w:b/>
          <w:bCs/>
          <w:color w:val="1F4E79"/>
          <w:sz w:val="32"/>
          <w:szCs w:val="32"/>
        </w:rPr>
        <w:t xml:space="preserve">Data Layer: OpenF1 Loader</w:t>
      </w:r>
    </w:p>
    <w:p>
      <w:pPr>
        <w:pStyle w:val="Heading2"/>
        <w:spacing w:before="240" w:after="100"/>
      </w:pPr>
      <w:r>
        <w:rPr>
          <w:rFonts w:ascii="Arial" w:cs="Arial" w:eastAsia="Arial" w:hAnsi="Arial"/>
          <w:b/>
          <w:bCs/>
          <w:color w:val="2E75B6"/>
          <w:sz w:val="26"/>
          <w:szCs w:val="26"/>
        </w:rPr>
        <w:t xml:space="preserve">Key architecture insight</w:t>
      </w:r>
    </w:p>
    <w:p>
      <w:pPr>
        <w:spacing w:before="60" w:after="80"/>
      </w:pPr>
      <w:r>
        <w:rPr>
          <w:rFonts w:ascii="Arial" w:cs="Arial" w:eastAsia="Arial" w:hAnsi="Arial"/>
          <w:sz w:val="22"/>
          <w:szCs w:val="22"/>
        </w:rPr>
        <w:t xml:space="preserve">The original design fetched telemetry one lap at a time — one API call per driver per lap — resulting in ~1,140 sequential HTTP requests. The current design fetches all telemetry for a driver in a single API call (one request per driver = 22 total), then slices the time-series by lap timestamps in Python.</w:t>
      </w:r>
    </w:p>
    <w:p>
      <w:pPr>
        <w:spacing w:before="60" w:after="80"/>
      </w:pPr>
      <w:r>
        <w:rPr>
          <w:rFonts w:ascii="Arial" w:cs="Arial" w:eastAsia="Arial" w:hAnsi="Arial"/>
          <w:sz w:val="22"/>
          <w:szCs w:val="22"/>
        </w:rPr>
        <w:t xml:space="preserve">The slicing works by looking at each lap's date_start timestamp and duration, then filtering the telemetry array to only points that fall within [date_start, date_start + duration + 1s]. At 3.7Hz sampling, a typical 87-second lap yields ~320 telemetry points.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before="0" w:after="0"/>
            </w:pPr>
            <w:r>
              <w:rPr>
                <w:rFonts w:ascii="Courier New" w:cs="Courier New" w:eastAsia="Courier New" w:hAnsi="Courier New"/>
                <w:sz w:val="18"/>
                <w:szCs w:val="18"/>
              </w:rPr>
              <w:t xml:space="preserve"># Slice telemetry for one lap from the full-session array:</w:t>
            </w:r>
          </w:p>
          <w:p>
            <w:pPr>
              <w:spacing w:before="0" w:after="0"/>
            </w:pPr>
            <w:r>
              <w:rPr>
                <w:rFonts w:ascii="Courier New" w:cs="Courier New" w:eastAsia="Courier New" w:hAnsi="Courier New"/>
                <w:sz w:val="18"/>
                <w:szCs w:val="18"/>
              </w:rPr>
              <w:t xml:space="preserve">dt_end = dt_start + timedelta(seconds=lap_duration + 1.0)</w:t>
            </w:r>
          </w:p>
          <w:p>
            <w:pPr>
              <w:spacing w:before="0" w:after="0"/>
            </w:pPr>
            <w:r>
              <w:rPr>
                <w:rFonts w:ascii="Courier New" w:cs="Courier New" w:eastAsia="Courier New" w:hAnsi="Courier New"/>
                <w:sz w:val="18"/>
                <w:szCs w:val="18"/>
              </w:rPr>
              <w:t xml:space="preserve">tel_lap = [p for p in tel_all</w:t>
            </w:r>
          </w:p>
          <w:p>
            <w:pPr>
              <w:spacing w:before="0" w:after="0"/>
            </w:pPr>
            <w:r>
              <w:rPr>
                <w:rFonts w:ascii="Courier New" w:cs="Courier New" w:eastAsia="Courier New" w:hAnsi="Courier New"/>
                <w:sz w:val="18"/>
                <w:szCs w:val="18"/>
              </w:rPr>
              <w:t xml:space="preserve">           if dt_start &lt;= parse(p['date']) &lt;= dt_end]</w:t>
            </w:r>
          </w:p>
        </w:tc>
      </w:tr>
    </w:tbl>
    <w:p>
      <w:pPr>
        <w:spacing w:before="120" w:after="0"/>
      </w:pPr>
    </w:p>
    <w:p>
      <w:pPr>
        <w:spacing w:before="60" w:after="80"/>
      </w:pPr>
      <w:r>
        <w:rPr>
          <w:rFonts w:ascii="Arial" w:cs="Arial" w:eastAsia="Arial" w:hAnsi="Arial"/>
          <w:sz w:val="22"/>
          <w:szCs w:val="22"/>
        </w:rPr>
        <w:t xml:space="preserve">Position data uses a similar time-based lookup. The OpenF1 position endpoint returns (date, position) pairs — not (lap, position). The function get_position_at() finds the most recent position entry before a given lap's start time using a sorted linear scan.</w:t>
      </w:r>
    </w:p>
    <w:p>
      <w:pPr>
        <w:spacing w:before="120" w:after="0"/>
      </w:pPr>
    </w:p>
    <w:p>
      <w:pPr>
        <w:pBdr>
          <w:bottom w:val="single" w:color="2E75B6" w:sz="4" w:space="1"/>
        </w:pBdr>
        <w:spacing w:before="120" w:after="120"/>
      </w:pPr>
    </w:p>
    <w:p>
      <w:pPr>
        <w:pStyle w:val="Heading1"/>
        <w:spacing w:before="300" w:after="150"/>
      </w:pPr>
      <w:r>
        <w:rPr>
          <w:rFonts w:ascii="Arial" w:cs="Arial" w:eastAsia="Arial" w:hAnsi="Arial"/>
          <w:b/>
          <w:bCs/>
          <w:color w:val="1F4E79"/>
          <w:sz w:val="32"/>
          <w:szCs w:val="32"/>
        </w:rPr>
        <w:t xml:space="preserve">Solar Car Translation</w:t>
      </w:r>
    </w:p>
    <w:p>
      <w:pPr>
        <w:spacing w:before="60" w:after="80"/>
      </w:pPr>
      <w:r>
        <w:rPr>
          <w:rFonts w:ascii="Arial" w:cs="Arial" w:eastAsia="Arial" w:hAnsi="Arial"/>
          <w:sz w:val="22"/>
          <w:szCs w:val="22"/>
        </w:rPr>
        <w:t xml:space="preserve">Every component maps directly from F1 to solar car racing with a simple variable swap:</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F1 Concept</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Solar Car Equivalent</w:t>
            </w:r>
          </w:p>
        </w:tc>
        <w:tc>
          <w:tcPr>
            <w:tcW w:type="dxa" w:w="31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Corner execution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Road segment efficiency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Energy spent per km, speed consistency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Lap time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Segment time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Direct race performance metric</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Gap to leader</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Time deficit to P1</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Same concept, same math</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Race position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Race position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Identical</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Throttle/brake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Motor current, regen, braking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Energy flow signals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Fastest 25% of laps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Most efficient 25% of segments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Defines the 'optimal' baseline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Corner Gaussian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Segment energy Gaussian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What does efficient look like here?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Counterfactual advice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Strategic advice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Should we increase speed or conserve energy here?</w:t>
            </w:r>
          </w:p>
        </w:tc>
      </w:tr>
    </w:tbl>
    <w:p>
      <w:pPr>
        <w:spacing w:before="200" w:after="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2026-03-10T20:28:33.311Z</dcterms:created>
  <dcterms:modified xsi:type="dcterms:W3CDTF">2026-03-10T20:28:33.312Z</dcterms:modified>
</cp:coreProperties>
</file>

<file path=docProps/custom.xml><?xml version="1.0" encoding="utf-8"?>
<Properties xmlns="http://schemas.openxmlformats.org/officeDocument/2006/custom-properties" xmlns:vt="http://schemas.openxmlformats.org/officeDocument/2006/docPropsVTypes"/>
</file>