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typedef struct camel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float radius, height, weight, length;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}Camel;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Camel input()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Camel c;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printf("Enter the stomach radius of camel: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scanf("%f", &amp;c.radius);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printf("Enter the height of camel: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scanf("%f", &amp;c.height);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printf("Enter the length of camel: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scanf("%f", &amp;c.length);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float find_weight(Camel* 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c-&gt;weight = M_PI * pow(c-&gt;radius, 3) * sqrt(c-&gt;height * c-&gt;length);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c-&gt;weight;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output(Camel 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printf("The weight of the camel having stomach radius of %f, height of %f, and length of %f is %f", c.radius, c.height, c.length, c.weight);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Camel c = input();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find_weight(&amp;c);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output(c);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