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DA" w:rsidRPr="003435EE" w:rsidRDefault="00D77F37" w:rsidP="002E35DA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Network</w:t>
      </w:r>
      <w:r w:rsidR="00893CD6">
        <w:rPr>
          <w:rFonts w:ascii="Arial" w:hAnsi="Arial" w:cs="Arial"/>
          <w:b/>
          <w:bCs/>
          <w:sz w:val="22"/>
          <w:szCs w:val="22"/>
        </w:rPr>
        <w:t xml:space="preserve"> </w:t>
      </w:r>
      <w:r w:rsidR="002E35DA" w:rsidRPr="003435EE">
        <w:rPr>
          <w:rFonts w:ascii="Arial" w:hAnsi="Arial" w:cs="Arial"/>
          <w:b/>
          <w:bCs/>
          <w:sz w:val="22"/>
          <w:szCs w:val="22"/>
        </w:rPr>
        <w:t xml:space="preserve">Operations Engineer </w:t>
      </w:r>
    </w:p>
    <w:p w:rsidR="00893CD6" w:rsidRDefault="00893CD6" w:rsidP="00893CD6">
      <w:pPr>
        <w:jc w:val="center"/>
        <w:rPr>
          <w:rFonts w:ascii="Arial" w:hAnsi="Arial" w:cs="Arial"/>
          <w:b/>
          <w:bCs/>
        </w:rPr>
      </w:pPr>
      <w:r w:rsidRPr="00893CD6">
        <w:rPr>
          <w:rFonts w:ascii="Arial" w:hAnsi="Arial" w:cs="Arial"/>
          <w:b/>
          <w:bCs/>
        </w:rPr>
        <w:t>Ajay Sreedhar</w:t>
      </w:r>
    </w:p>
    <w:p w:rsidR="00D77F37" w:rsidRPr="00893CD6" w:rsidRDefault="00D77F37" w:rsidP="00893CD6">
      <w:pPr>
        <w:jc w:val="center"/>
        <w:rPr>
          <w:rFonts w:ascii="Arial" w:hAnsi="Arial" w:cs="Arial"/>
          <w:b/>
          <w:bCs/>
        </w:rPr>
      </w:pPr>
    </w:p>
    <w:p w:rsidR="00893CD6" w:rsidRDefault="001C25B1" w:rsidP="00893CD6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SLN PG, 5</w:t>
      </w:r>
      <w:r w:rsidRPr="001C25B1">
        <w:rPr>
          <w:rFonts w:ascii="Arial" w:hAnsi="Arial" w:cs="Arial"/>
          <w:bCs/>
          <w:sz w:val="20"/>
          <w:szCs w:val="20"/>
          <w:vertAlign w:val="superscript"/>
        </w:rPr>
        <w:t>th</w:t>
      </w:r>
      <w:r>
        <w:rPr>
          <w:rFonts w:ascii="Arial" w:hAnsi="Arial" w:cs="Arial"/>
          <w:bCs/>
          <w:sz w:val="20"/>
          <w:szCs w:val="20"/>
        </w:rPr>
        <w:t xml:space="preserve"> Cross Street, Prashanth Extension</w:t>
      </w:r>
    </w:p>
    <w:p w:rsidR="001C25B1" w:rsidRPr="00893CD6" w:rsidRDefault="001C25B1" w:rsidP="00893CD6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Near Hope Farm</w:t>
      </w:r>
    </w:p>
    <w:p w:rsidR="00893CD6" w:rsidRPr="00EC3FA7" w:rsidRDefault="001C25B1" w:rsidP="00893CD6">
      <w:pPr>
        <w:jc w:val="center"/>
        <w:rPr>
          <w:rFonts w:ascii="Arial" w:hAnsi="Arial" w:cs="Arial"/>
          <w:bCs/>
          <w:sz w:val="20"/>
          <w:szCs w:val="20"/>
          <w:lang w:val="fr-FR"/>
        </w:rPr>
      </w:pPr>
      <w:r>
        <w:rPr>
          <w:rFonts w:ascii="Arial" w:hAnsi="Arial" w:cs="Arial"/>
          <w:bCs/>
          <w:sz w:val="20"/>
          <w:szCs w:val="20"/>
          <w:lang w:val="fr-FR"/>
        </w:rPr>
        <w:t xml:space="preserve">Bengaluru </w:t>
      </w:r>
      <w:r w:rsidR="00893CD6" w:rsidRPr="00EC3FA7">
        <w:rPr>
          <w:rFonts w:ascii="Arial" w:hAnsi="Arial" w:cs="Arial"/>
          <w:bCs/>
          <w:sz w:val="20"/>
          <w:szCs w:val="20"/>
          <w:lang w:val="fr-FR"/>
        </w:rPr>
        <w:t xml:space="preserve">- </w:t>
      </w:r>
      <w:r>
        <w:rPr>
          <w:rFonts w:ascii="Arial" w:hAnsi="Arial" w:cs="Arial"/>
          <w:bCs/>
          <w:sz w:val="20"/>
          <w:szCs w:val="20"/>
          <w:lang w:val="fr-FR"/>
        </w:rPr>
        <w:t>560066</w:t>
      </w:r>
    </w:p>
    <w:p w:rsidR="004C2C66" w:rsidRDefault="00893CD6" w:rsidP="00893CD6">
      <w:pPr>
        <w:jc w:val="center"/>
        <w:rPr>
          <w:rFonts w:ascii="Arial" w:hAnsi="Arial" w:cs="Arial"/>
          <w:bCs/>
          <w:sz w:val="20"/>
          <w:szCs w:val="20"/>
          <w:lang w:val="fr-FR"/>
        </w:rPr>
      </w:pPr>
      <w:r>
        <w:rPr>
          <w:rFonts w:ascii="Arial" w:hAnsi="Arial" w:cs="Arial"/>
          <w:bCs/>
          <w:sz w:val="20"/>
          <w:szCs w:val="20"/>
          <w:lang w:val="fr-FR"/>
        </w:rPr>
        <w:t>Mobile: +91-</w:t>
      </w:r>
      <w:r w:rsidR="008018A1">
        <w:rPr>
          <w:rFonts w:ascii="Arial" w:hAnsi="Arial" w:cs="Arial"/>
          <w:bCs/>
          <w:sz w:val="20"/>
          <w:szCs w:val="20"/>
          <w:lang w:val="fr-FR"/>
        </w:rPr>
        <w:t>904 230 3541</w:t>
      </w:r>
      <w:r w:rsidR="008018A1">
        <w:rPr>
          <w:rFonts w:ascii="Arial" w:hAnsi="Arial" w:cs="Arial"/>
          <w:bCs/>
          <w:sz w:val="20"/>
          <w:szCs w:val="20"/>
          <w:lang w:val="fr-FR"/>
        </w:rPr>
        <w:t>/</w:t>
      </w:r>
      <w:r w:rsidR="00D77F37">
        <w:rPr>
          <w:rFonts w:ascii="Arial" w:hAnsi="Arial" w:cs="Arial"/>
          <w:bCs/>
          <w:sz w:val="20"/>
          <w:szCs w:val="20"/>
          <w:lang w:val="fr-FR"/>
        </w:rPr>
        <w:t>908 027 4975</w:t>
      </w:r>
    </w:p>
    <w:p w:rsidR="00893CD6" w:rsidRDefault="00893CD6" w:rsidP="00893CD6">
      <w:pPr>
        <w:jc w:val="center"/>
        <w:rPr>
          <w:rFonts w:ascii="Arial" w:hAnsi="Arial" w:cs="Arial"/>
          <w:bCs/>
          <w:sz w:val="20"/>
          <w:szCs w:val="20"/>
          <w:lang w:val="fr-FR"/>
        </w:rPr>
      </w:pPr>
      <w:bookmarkStart w:id="0" w:name="_GoBack"/>
      <w:bookmarkEnd w:id="0"/>
      <w:r w:rsidRPr="00EC3FA7">
        <w:rPr>
          <w:rFonts w:ascii="Arial" w:hAnsi="Arial" w:cs="Arial"/>
          <w:bCs/>
          <w:sz w:val="20"/>
          <w:szCs w:val="20"/>
          <w:lang w:val="fr-FR"/>
        </w:rPr>
        <w:t xml:space="preserve">Email: </w:t>
      </w:r>
      <w:hyperlink r:id="rId8" w:history="1">
        <w:r w:rsidRPr="00EC3FA7">
          <w:rPr>
            <w:rFonts w:ascii="Arial" w:hAnsi="Arial" w:cs="Arial"/>
            <w:bCs/>
            <w:sz w:val="20"/>
            <w:szCs w:val="20"/>
            <w:lang w:val="fr-FR"/>
          </w:rPr>
          <w:t>ajaysree25@gmail.com</w:t>
        </w:r>
      </w:hyperlink>
      <w:r w:rsidRPr="00EC3FA7">
        <w:rPr>
          <w:rFonts w:ascii="Arial" w:hAnsi="Arial" w:cs="Arial"/>
          <w:bCs/>
          <w:sz w:val="20"/>
          <w:szCs w:val="20"/>
          <w:lang w:val="fr-FR"/>
        </w:rPr>
        <w:t>.</w:t>
      </w:r>
    </w:p>
    <w:p w:rsidR="00D6173D" w:rsidRPr="00EC3FA7" w:rsidRDefault="00D6173D" w:rsidP="00893CD6">
      <w:pPr>
        <w:jc w:val="center"/>
        <w:rPr>
          <w:rFonts w:ascii="Arial" w:hAnsi="Arial" w:cs="Arial"/>
          <w:bCs/>
          <w:sz w:val="20"/>
          <w:szCs w:val="20"/>
          <w:lang w:val="fr-FR"/>
        </w:rPr>
      </w:pPr>
    </w:p>
    <w:p w:rsidR="009861D1" w:rsidRPr="003435EE" w:rsidRDefault="001221EA" w:rsidP="002E35DA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pict>
          <v:rect id="_x0000_i1025" style="width:6in;height:1.5pt" o:hralign="center" o:hrstd="t" o:hrnoshade="t" o:hr="t" fillcolor="black" stroked="f"/>
        </w:pict>
      </w:r>
    </w:p>
    <w:p w:rsidR="009861D1" w:rsidRPr="003435EE" w:rsidRDefault="009861D1" w:rsidP="00AC124C">
      <w:pPr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8919"/>
      </w:tblGrid>
      <w:tr w:rsidR="009861D1" w:rsidRPr="003435EE" w:rsidTr="00D021D9">
        <w:trPr>
          <w:trHeight w:val="189"/>
        </w:trPr>
        <w:tc>
          <w:tcPr>
            <w:tcW w:w="9000" w:type="dxa"/>
            <w:shd w:val="clear" w:color="auto" w:fill="BFBFBF"/>
            <w:vAlign w:val="center"/>
          </w:tcPr>
          <w:p w:rsidR="009861D1" w:rsidRPr="003435EE" w:rsidRDefault="006C35A9" w:rsidP="00C43449">
            <w:pPr>
              <w:tabs>
                <w:tab w:val="left" w:pos="3015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bCs/>
                <w:sz w:val="20"/>
                <w:szCs w:val="20"/>
              </w:rPr>
              <w:t>Career Vision</w:t>
            </w:r>
          </w:p>
        </w:tc>
      </w:tr>
    </w:tbl>
    <w:p w:rsidR="0022561A" w:rsidRPr="003435EE" w:rsidRDefault="0022561A" w:rsidP="0022561A">
      <w:pPr>
        <w:rPr>
          <w:rFonts w:ascii="Arial" w:eastAsia="Arial" w:hAnsi="Arial" w:cs="Arial"/>
          <w:sz w:val="20"/>
          <w:szCs w:val="20"/>
        </w:rPr>
      </w:pPr>
    </w:p>
    <w:p w:rsidR="006C35A9" w:rsidRPr="003435EE" w:rsidRDefault="006C35A9" w:rsidP="00B62460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3435EE">
        <w:rPr>
          <w:rFonts w:ascii="Arial" w:hAnsi="Arial" w:cs="Arial"/>
          <w:bCs/>
          <w:sz w:val="20"/>
          <w:szCs w:val="20"/>
        </w:rPr>
        <w:t>Seeking a responsible and challenging position in a dynamic organization which offers opportunities for personal and professional development and where I can best utilize my knowledge and skills.</w:t>
      </w:r>
    </w:p>
    <w:p w:rsidR="001C25B1" w:rsidRDefault="001C25B1" w:rsidP="00893CD6">
      <w:pPr>
        <w:tabs>
          <w:tab w:val="left" w:pos="1650"/>
          <w:tab w:val="left" w:pos="3585"/>
          <w:tab w:val="left" w:pos="4920"/>
          <w:tab w:val="left" w:pos="5550"/>
        </w:tabs>
        <w:rPr>
          <w:rFonts w:ascii="Arial" w:hAnsi="Arial" w:cs="Arial"/>
          <w:sz w:val="20"/>
          <w:szCs w:val="20"/>
        </w:rPr>
      </w:pPr>
    </w:p>
    <w:p w:rsidR="001C25B1" w:rsidRDefault="001C25B1" w:rsidP="001C25B1">
      <w:pP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</w:p>
    <w:p w:rsidR="001C25B1" w:rsidRDefault="001C25B1" w:rsidP="001C25B1">
      <w:pP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Total Experience: </w:t>
      </w:r>
      <w:r w:rsidR="005B1811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>yrs</w:t>
      </w:r>
      <w:r w:rsidR="004C1B4E">
        <w:rPr>
          <w:rFonts w:ascii="Arial" w:hAnsi="Arial" w:cs="Arial"/>
          <w:b/>
          <w:sz w:val="20"/>
          <w:szCs w:val="20"/>
        </w:rPr>
        <w:t xml:space="preserve"> </w:t>
      </w:r>
      <w:r w:rsidR="00A47EA3">
        <w:rPr>
          <w:rFonts w:ascii="Arial" w:hAnsi="Arial" w:cs="Arial"/>
          <w:b/>
          <w:sz w:val="20"/>
          <w:szCs w:val="20"/>
        </w:rPr>
        <w:t>1</w:t>
      </w:r>
      <w:r w:rsidR="00605AEB">
        <w:rPr>
          <w:rFonts w:ascii="Arial" w:hAnsi="Arial" w:cs="Arial"/>
          <w:b/>
          <w:sz w:val="20"/>
          <w:szCs w:val="20"/>
        </w:rPr>
        <w:t xml:space="preserve"> months</w:t>
      </w:r>
    </w:p>
    <w:p w:rsidR="004D6DC8" w:rsidRPr="003435EE" w:rsidRDefault="004D6DC8" w:rsidP="00893CD6">
      <w:pPr>
        <w:tabs>
          <w:tab w:val="left" w:pos="1650"/>
          <w:tab w:val="left" w:pos="3585"/>
          <w:tab w:val="left" w:pos="4920"/>
          <w:tab w:val="left" w:pos="5550"/>
        </w:tabs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ab/>
      </w:r>
      <w:r w:rsidRPr="003435EE">
        <w:rPr>
          <w:rFonts w:ascii="Arial" w:hAnsi="Arial" w:cs="Arial"/>
          <w:sz w:val="20"/>
          <w:szCs w:val="20"/>
        </w:rPr>
        <w:tab/>
      </w:r>
      <w:r w:rsidR="00893CD6">
        <w:rPr>
          <w:rFonts w:ascii="Arial" w:hAnsi="Arial" w:cs="Arial"/>
          <w:sz w:val="20"/>
          <w:szCs w:val="20"/>
        </w:rPr>
        <w:tab/>
      </w:r>
      <w:r w:rsidRPr="003435EE">
        <w:rPr>
          <w:rFonts w:ascii="Arial" w:hAnsi="Arial" w:cs="Arial"/>
          <w:sz w:val="20"/>
          <w:szCs w:val="20"/>
        </w:rPr>
        <w:tab/>
      </w:r>
    </w:p>
    <w:tbl>
      <w:tblPr>
        <w:tblW w:w="9000" w:type="dxa"/>
        <w:shd w:val="clear" w:color="auto" w:fill="BFBFBF"/>
        <w:tblLook w:val="0000" w:firstRow="0" w:lastRow="0" w:firstColumn="0" w:lastColumn="0" w:noHBand="0" w:noVBand="0"/>
      </w:tblPr>
      <w:tblGrid>
        <w:gridCol w:w="9000"/>
      </w:tblGrid>
      <w:tr w:rsidR="004D6DC8" w:rsidRPr="003435EE" w:rsidTr="00C41EEB">
        <w:trPr>
          <w:trHeight w:val="292"/>
        </w:trPr>
        <w:tc>
          <w:tcPr>
            <w:tcW w:w="9000" w:type="dxa"/>
            <w:shd w:val="clear" w:color="auto" w:fill="BFBFBF"/>
          </w:tcPr>
          <w:p w:rsidR="004D6DC8" w:rsidRPr="003435EE" w:rsidRDefault="002E35DA" w:rsidP="004F5552">
            <w:pPr>
              <w:tabs>
                <w:tab w:val="left" w:pos="3015"/>
              </w:tabs>
              <w:rPr>
                <w:rFonts w:ascii="Arial" w:hAnsi="Arial" w:cs="Arial"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bCs/>
                <w:sz w:val="20"/>
                <w:szCs w:val="20"/>
              </w:rPr>
              <w:t>Current Job</w:t>
            </w:r>
          </w:p>
        </w:tc>
      </w:tr>
    </w:tbl>
    <w:p w:rsidR="001C25B1" w:rsidRDefault="001C25B1" w:rsidP="004D6DC8">
      <w:pP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</w:p>
    <w:p w:rsidR="0083178F" w:rsidRDefault="0083178F" w:rsidP="004D6DC8">
      <w:pP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</w:p>
    <w:p w:rsidR="001C25B1" w:rsidRPr="003435EE" w:rsidRDefault="001C25B1" w:rsidP="001C25B1">
      <w:pP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 xml:space="preserve">Company: </w:t>
      </w:r>
      <w:r>
        <w:rPr>
          <w:rFonts w:ascii="Arial" w:hAnsi="Arial" w:cs="Arial"/>
          <w:sz w:val="20"/>
          <w:szCs w:val="20"/>
        </w:rPr>
        <w:t xml:space="preserve">CSS Corp </w:t>
      </w:r>
    </w:p>
    <w:p w:rsidR="001C25B1" w:rsidRPr="003435EE" w:rsidRDefault="001C25B1" w:rsidP="001C25B1">
      <w:pPr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Designation:</w:t>
      </w:r>
      <w:r w:rsidRPr="003435EE">
        <w:rPr>
          <w:rFonts w:ascii="Arial" w:hAnsi="Arial" w:cs="Arial"/>
          <w:sz w:val="20"/>
          <w:szCs w:val="20"/>
        </w:rPr>
        <w:t xml:space="preserve"> </w:t>
      </w:r>
      <w:r>
        <w:rPr>
          <w:rStyle w:val="salstyle"/>
          <w:rFonts w:ascii="Arial" w:hAnsi="Arial" w:cs="Arial"/>
          <w:bCs/>
          <w:sz w:val="20"/>
          <w:szCs w:val="20"/>
        </w:rPr>
        <w:t>Engineer</w:t>
      </w:r>
    </w:p>
    <w:p w:rsidR="001C25B1" w:rsidRPr="003435EE" w:rsidRDefault="001C25B1" w:rsidP="001C25B1">
      <w:pPr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 xml:space="preserve"> December</w:t>
      </w:r>
      <w:r w:rsidR="00D77F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2017 – </w:t>
      </w:r>
      <w:r w:rsidRPr="005B1811">
        <w:rPr>
          <w:rFonts w:ascii="Arial" w:hAnsi="Arial" w:cs="Arial"/>
          <w:sz w:val="20"/>
          <w:szCs w:val="20"/>
        </w:rPr>
        <w:t>Present</w:t>
      </w:r>
    </w:p>
    <w:p w:rsidR="001C25B1" w:rsidRDefault="001C25B1" w:rsidP="001C25B1">
      <w:pPr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Months of Experience:</w:t>
      </w:r>
      <w:r w:rsidRPr="003435EE">
        <w:rPr>
          <w:rFonts w:ascii="Arial" w:hAnsi="Arial" w:cs="Arial"/>
          <w:sz w:val="20"/>
          <w:szCs w:val="20"/>
        </w:rPr>
        <w:t xml:space="preserve"> </w:t>
      </w:r>
      <w:r w:rsidR="00A47EA3">
        <w:rPr>
          <w:rFonts w:ascii="Arial" w:hAnsi="Arial" w:cs="Arial"/>
          <w:sz w:val="20"/>
          <w:szCs w:val="20"/>
        </w:rPr>
        <w:t>20</w:t>
      </w:r>
    </w:p>
    <w:p w:rsidR="00344E39" w:rsidRDefault="00344E39" w:rsidP="001C25B1">
      <w:pPr>
        <w:rPr>
          <w:rFonts w:ascii="Arial" w:hAnsi="Arial" w:cs="Arial"/>
          <w:sz w:val="20"/>
          <w:szCs w:val="20"/>
        </w:rPr>
      </w:pPr>
    </w:p>
    <w:p w:rsidR="006D126B" w:rsidRDefault="006D126B" w:rsidP="006D126B">
      <w:pPr>
        <w:pBdr>
          <w:top w:val="double" w:sz="4" w:space="1" w:color="auto"/>
        </w:pBd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</w:p>
    <w:p w:rsidR="00344E39" w:rsidRDefault="006D126B" w:rsidP="006D126B">
      <w:pPr>
        <w:pBdr>
          <w:top w:val="double" w:sz="4" w:space="1" w:color="auto"/>
        </w:pBd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  <w:r w:rsidRPr="006D126B">
        <w:rPr>
          <w:rFonts w:ascii="Arial" w:hAnsi="Arial" w:cs="Arial"/>
          <w:b/>
          <w:sz w:val="20"/>
          <w:szCs w:val="20"/>
        </w:rPr>
        <w:t>Overview</w:t>
      </w:r>
      <w:r>
        <w:rPr>
          <w:rFonts w:ascii="Arial" w:hAnsi="Arial" w:cs="Arial"/>
          <w:b/>
          <w:sz w:val="20"/>
          <w:szCs w:val="20"/>
        </w:rPr>
        <w:t>:</w:t>
      </w:r>
    </w:p>
    <w:p w:rsidR="006D126B" w:rsidRDefault="006D126B" w:rsidP="006D126B">
      <w:pPr>
        <w:pBdr>
          <w:top w:val="double" w:sz="4" w:space="1" w:color="auto"/>
        </w:pBd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</w:p>
    <w:p w:rsidR="006D126B" w:rsidRDefault="006D126B" w:rsidP="006D126B">
      <w:pPr>
        <w:pBdr>
          <w:top w:val="double" w:sz="4" w:space="1" w:color="auto"/>
        </w:pBdr>
        <w:tabs>
          <w:tab w:val="left" w:pos="5565"/>
        </w:tabs>
        <w:jc w:val="both"/>
        <w:rPr>
          <w:rFonts w:ascii="Arial" w:hAnsi="Arial" w:cs="Arial"/>
          <w:sz w:val="20"/>
          <w:szCs w:val="20"/>
        </w:rPr>
      </w:pPr>
      <w:r w:rsidRPr="00E5495A">
        <w:rPr>
          <w:rFonts w:ascii="Arial" w:hAnsi="Arial" w:cs="Arial"/>
          <w:sz w:val="20"/>
          <w:szCs w:val="20"/>
        </w:rPr>
        <w:t xml:space="preserve">Working with CSS Corp to support </w:t>
      </w:r>
      <w:r w:rsidR="00830684" w:rsidRPr="00E5495A">
        <w:rPr>
          <w:rFonts w:ascii="Arial" w:hAnsi="Arial" w:cs="Arial"/>
          <w:sz w:val="20"/>
          <w:szCs w:val="20"/>
        </w:rPr>
        <w:t xml:space="preserve">a popular </w:t>
      </w:r>
      <w:r w:rsidR="004C1B4E">
        <w:rPr>
          <w:rFonts w:ascii="Arial" w:hAnsi="Arial" w:cs="Arial"/>
          <w:sz w:val="20"/>
          <w:szCs w:val="20"/>
        </w:rPr>
        <w:t>cl</w:t>
      </w:r>
      <w:r w:rsidR="00D10CE6">
        <w:rPr>
          <w:rFonts w:ascii="Arial" w:hAnsi="Arial" w:cs="Arial"/>
          <w:sz w:val="20"/>
          <w:szCs w:val="20"/>
        </w:rPr>
        <w:t xml:space="preserve">ient based </w:t>
      </w:r>
      <w:r w:rsidRPr="00E5495A">
        <w:rPr>
          <w:rFonts w:ascii="Arial" w:hAnsi="Arial" w:cs="Arial"/>
          <w:sz w:val="20"/>
          <w:szCs w:val="20"/>
        </w:rPr>
        <w:t>in US</w:t>
      </w:r>
      <w:r w:rsidR="00E5495A" w:rsidRPr="00E5495A">
        <w:rPr>
          <w:rFonts w:ascii="Arial" w:hAnsi="Arial" w:cs="Arial"/>
          <w:sz w:val="20"/>
          <w:szCs w:val="20"/>
        </w:rPr>
        <w:t xml:space="preserve"> with branches globally</w:t>
      </w:r>
      <w:r w:rsidR="00830684" w:rsidRPr="00E5495A">
        <w:rPr>
          <w:rFonts w:ascii="Arial" w:hAnsi="Arial" w:cs="Arial"/>
          <w:sz w:val="20"/>
          <w:szCs w:val="20"/>
        </w:rPr>
        <w:t>. I am assisting Net</w:t>
      </w:r>
      <w:r w:rsidR="00E5495A" w:rsidRPr="00E5495A">
        <w:rPr>
          <w:rFonts w:ascii="Arial" w:hAnsi="Arial" w:cs="Arial"/>
          <w:sz w:val="20"/>
          <w:szCs w:val="20"/>
        </w:rPr>
        <w:t xml:space="preserve">work Operations Center Team in monitoring and </w:t>
      </w:r>
      <w:r w:rsidR="00003211">
        <w:rPr>
          <w:rFonts w:ascii="Arial" w:hAnsi="Arial" w:cs="Arial"/>
          <w:sz w:val="20"/>
          <w:szCs w:val="20"/>
        </w:rPr>
        <w:t>managing the infrastructure by proactive monitoring and handling critical business impacting is</w:t>
      </w:r>
      <w:r w:rsidR="00D10CE6">
        <w:rPr>
          <w:rFonts w:ascii="Arial" w:hAnsi="Arial" w:cs="Arial"/>
          <w:sz w:val="20"/>
          <w:szCs w:val="20"/>
        </w:rPr>
        <w:t>s</w:t>
      </w:r>
      <w:r w:rsidR="00003211">
        <w:rPr>
          <w:rFonts w:ascii="Arial" w:hAnsi="Arial" w:cs="Arial"/>
          <w:sz w:val="20"/>
          <w:szCs w:val="20"/>
        </w:rPr>
        <w:t>ues.</w:t>
      </w:r>
    </w:p>
    <w:p w:rsidR="00E5495A" w:rsidRDefault="00E5495A" w:rsidP="006D126B">
      <w:pPr>
        <w:pBdr>
          <w:top w:val="double" w:sz="4" w:space="1" w:color="auto"/>
        </w:pBdr>
        <w:tabs>
          <w:tab w:val="left" w:pos="5565"/>
        </w:tabs>
        <w:jc w:val="both"/>
        <w:rPr>
          <w:rFonts w:ascii="Arial" w:hAnsi="Arial" w:cs="Arial"/>
          <w:sz w:val="20"/>
          <w:szCs w:val="20"/>
        </w:rPr>
      </w:pPr>
    </w:p>
    <w:p w:rsidR="00E5495A" w:rsidRDefault="00E5495A" w:rsidP="0033196F">
      <w:pPr>
        <w:jc w:val="both"/>
        <w:rPr>
          <w:rFonts w:ascii="Arial" w:hAnsi="Arial" w:cs="Arial"/>
          <w:b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Responsibilities:</w:t>
      </w:r>
    </w:p>
    <w:p w:rsidR="0033196F" w:rsidRPr="0033196F" w:rsidRDefault="0033196F" w:rsidP="0033196F">
      <w:pPr>
        <w:jc w:val="both"/>
        <w:rPr>
          <w:rFonts w:ascii="Arial" w:hAnsi="Arial" w:cs="Arial"/>
          <w:b/>
          <w:sz w:val="20"/>
          <w:szCs w:val="20"/>
        </w:rPr>
      </w:pPr>
    </w:p>
    <w:p w:rsidR="00D6173D" w:rsidRDefault="00D6173D" w:rsidP="000203FA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D6173D">
        <w:rPr>
          <w:rFonts w:ascii="Arial" w:hAnsi="Arial" w:cs="Arial"/>
          <w:sz w:val="20"/>
          <w:szCs w:val="20"/>
          <w:lang w:val="en-IN" w:eastAsia="en-IN"/>
        </w:rPr>
        <w:t xml:space="preserve">Incident Management: Identifying alerts in monitoring tools and raise priority according to escalation matrix. </w:t>
      </w:r>
      <w:r w:rsidR="00E5495A" w:rsidRPr="00D6173D">
        <w:rPr>
          <w:rFonts w:ascii="Arial" w:hAnsi="Arial" w:cs="Arial"/>
          <w:sz w:val="20"/>
          <w:szCs w:val="20"/>
          <w:lang w:val="en-IN" w:eastAsia="en-IN"/>
        </w:rPr>
        <w:t>Proactive monitoring and tracking of tickets</w:t>
      </w:r>
      <w:r w:rsidR="0033196F" w:rsidRPr="00D6173D">
        <w:rPr>
          <w:rFonts w:ascii="Arial" w:hAnsi="Arial" w:cs="Arial"/>
          <w:sz w:val="20"/>
          <w:szCs w:val="20"/>
          <w:lang w:val="en-IN" w:eastAsia="en-IN"/>
        </w:rPr>
        <w:t xml:space="preserve"> in RT</w:t>
      </w:r>
      <w:r w:rsidR="004C1B4E" w:rsidRPr="00D6173D">
        <w:rPr>
          <w:rFonts w:ascii="Arial" w:hAnsi="Arial" w:cs="Arial"/>
          <w:sz w:val="20"/>
          <w:szCs w:val="20"/>
          <w:lang w:val="en-IN" w:eastAsia="en-IN"/>
        </w:rPr>
        <w:t xml:space="preserve"> ticketing tool</w:t>
      </w:r>
      <w:r w:rsidR="00E5495A" w:rsidRPr="00D6173D">
        <w:rPr>
          <w:rFonts w:ascii="Arial" w:hAnsi="Arial" w:cs="Arial"/>
          <w:sz w:val="20"/>
          <w:szCs w:val="20"/>
          <w:lang w:val="en-IN" w:eastAsia="en-IN"/>
        </w:rPr>
        <w:t>.</w:t>
      </w:r>
      <w:r w:rsidRPr="00D6173D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DE67A1" w:rsidRPr="00D6173D">
        <w:rPr>
          <w:rFonts w:ascii="Arial" w:hAnsi="Arial" w:cs="Arial"/>
          <w:sz w:val="20"/>
          <w:szCs w:val="20"/>
          <w:lang w:val="en-IN" w:eastAsia="en-IN"/>
        </w:rPr>
        <w:t>Handling partners and vendors and acting as</w:t>
      </w:r>
      <w:r w:rsidR="0083178F" w:rsidRPr="00D6173D">
        <w:rPr>
          <w:rFonts w:ascii="Arial" w:hAnsi="Arial" w:cs="Arial"/>
          <w:sz w:val="20"/>
          <w:szCs w:val="20"/>
          <w:lang w:val="en-IN" w:eastAsia="en-IN"/>
        </w:rPr>
        <w:t xml:space="preserve"> first point of contact for </w:t>
      </w:r>
      <w:r w:rsidR="00DE67A1" w:rsidRPr="00D6173D">
        <w:rPr>
          <w:rFonts w:ascii="Arial" w:hAnsi="Arial" w:cs="Arial"/>
          <w:sz w:val="20"/>
          <w:szCs w:val="20"/>
          <w:lang w:val="en-IN" w:eastAsia="en-IN"/>
        </w:rPr>
        <w:t xml:space="preserve">any issues. </w:t>
      </w:r>
    </w:p>
    <w:p w:rsidR="00D10CE6" w:rsidRPr="00D6173D" w:rsidRDefault="005B1811" w:rsidP="000203FA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 xml:space="preserve">Critical Incident Manager: </w:t>
      </w:r>
      <w:r w:rsidR="00D10CE6" w:rsidRPr="00D6173D">
        <w:rPr>
          <w:rFonts w:ascii="Arial" w:hAnsi="Arial" w:cs="Arial"/>
          <w:sz w:val="20"/>
          <w:szCs w:val="20"/>
          <w:lang w:val="en-IN" w:eastAsia="en-IN"/>
        </w:rPr>
        <w:t>Handling</w:t>
      </w:r>
      <w:r w:rsidR="00C22766" w:rsidRPr="00D6173D">
        <w:rPr>
          <w:rFonts w:ascii="Arial" w:hAnsi="Arial" w:cs="Arial"/>
          <w:sz w:val="20"/>
          <w:szCs w:val="20"/>
          <w:lang w:val="en-IN" w:eastAsia="en-IN"/>
        </w:rPr>
        <w:t xml:space="preserve"> priority</w:t>
      </w:r>
      <w:r w:rsidR="004C1B4E" w:rsidRPr="00D6173D">
        <w:rPr>
          <w:rFonts w:ascii="Arial" w:hAnsi="Arial" w:cs="Arial"/>
          <w:sz w:val="20"/>
          <w:szCs w:val="20"/>
          <w:lang w:val="en-IN" w:eastAsia="en-IN"/>
        </w:rPr>
        <w:t xml:space="preserve">, service impacting </w:t>
      </w:r>
      <w:r w:rsidR="00D10CE6" w:rsidRPr="00D6173D">
        <w:rPr>
          <w:rFonts w:ascii="Arial" w:hAnsi="Arial" w:cs="Arial"/>
          <w:sz w:val="20"/>
          <w:szCs w:val="20"/>
          <w:lang w:val="en-IN" w:eastAsia="en-IN"/>
        </w:rPr>
        <w:t xml:space="preserve">P1 and P2 </w:t>
      </w:r>
      <w:r w:rsidR="004C1B4E" w:rsidRPr="00D6173D">
        <w:rPr>
          <w:rFonts w:ascii="Arial" w:hAnsi="Arial" w:cs="Arial"/>
          <w:sz w:val="20"/>
          <w:szCs w:val="20"/>
          <w:lang w:val="en-IN" w:eastAsia="en-IN"/>
        </w:rPr>
        <w:t>issues</w:t>
      </w:r>
      <w:r w:rsidR="00D10CE6" w:rsidRPr="00D6173D">
        <w:rPr>
          <w:rFonts w:ascii="Arial" w:hAnsi="Arial" w:cs="Arial"/>
          <w:sz w:val="20"/>
          <w:szCs w:val="20"/>
          <w:lang w:val="en-IN" w:eastAsia="en-IN"/>
        </w:rPr>
        <w:t>.</w:t>
      </w:r>
      <w:r w:rsidR="004C1B4E" w:rsidRPr="00D6173D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>
        <w:rPr>
          <w:rFonts w:ascii="Arial" w:hAnsi="Arial" w:cs="Arial"/>
          <w:sz w:val="20"/>
          <w:szCs w:val="20"/>
          <w:lang w:val="en-IN" w:eastAsia="en-IN"/>
        </w:rPr>
        <w:t>E</w:t>
      </w:r>
      <w:r w:rsidR="004C1B4E" w:rsidRPr="00D6173D">
        <w:rPr>
          <w:rFonts w:ascii="Arial" w:hAnsi="Arial" w:cs="Arial"/>
          <w:sz w:val="20"/>
          <w:szCs w:val="20"/>
          <w:lang w:val="en-IN" w:eastAsia="en-IN"/>
        </w:rPr>
        <w:t>ngage</w:t>
      </w:r>
      <w:r w:rsidR="00D10CE6" w:rsidRPr="00D6173D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83178F" w:rsidRPr="00D6173D">
        <w:rPr>
          <w:rFonts w:ascii="Arial" w:hAnsi="Arial" w:cs="Arial"/>
          <w:sz w:val="20"/>
          <w:szCs w:val="20"/>
          <w:lang w:val="en-IN" w:eastAsia="en-IN"/>
        </w:rPr>
        <w:t>with</w:t>
      </w:r>
      <w:r w:rsidR="004C1B4E" w:rsidRPr="00D6173D">
        <w:rPr>
          <w:rFonts w:ascii="Arial" w:hAnsi="Arial" w:cs="Arial"/>
          <w:sz w:val="20"/>
          <w:szCs w:val="20"/>
          <w:lang w:val="en-IN" w:eastAsia="en-IN"/>
        </w:rPr>
        <w:t xml:space="preserve"> different </w:t>
      </w:r>
      <w:r w:rsidR="00C22766" w:rsidRPr="00D6173D">
        <w:rPr>
          <w:rFonts w:ascii="Arial" w:hAnsi="Arial" w:cs="Arial"/>
          <w:sz w:val="20"/>
          <w:szCs w:val="20"/>
          <w:lang w:val="en-IN" w:eastAsia="en-IN"/>
        </w:rPr>
        <w:t>technical teams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and drive teams to fix the issue within SLA.</w:t>
      </w:r>
    </w:p>
    <w:p w:rsidR="00D10CE6" w:rsidRPr="0033196F" w:rsidRDefault="00D10CE6" w:rsidP="0033196F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3196F">
        <w:rPr>
          <w:rFonts w:ascii="Arial" w:hAnsi="Arial" w:cs="Arial"/>
          <w:sz w:val="20"/>
          <w:szCs w:val="20"/>
          <w:lang w:val="en-IN" w:eastAsia="en-IN"/>
        </w:rPr>
        <w:t>Send notification</w:t>
      </w:r>
      <w:r w:rsidR="00C22766">
        <w:rPr>
          <w:rFonts w:ascii="Arial" w:hAnsi="Arial" w:cs="Arial"/>
          <w:sz w:val="20"/>
          <w:szCs w:val="20"/>
          <w:lang w:val="en-IN" w:eastAsia="en-IN"/>
        </w:rPr>
        <w:t>s</w:t>
      </w:r>
      <w:r w:rsidRPr="0033196F"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="004C1B4E">
        <w:rPr>
          <w:rFonts w:ascii="Arial" w:hAnsi="Arial" w:cs="Arial"/>
          <w:sz w:val="20"/>
          <w:szCs w:val="20"/>
          <w:lang w:val="en-IN" w:eastAsia="en-IN"/>
        </w:rPr>
        <w:t xml:space="preserve">to partners </w:t>
      </w:r>
      <w:r w:rsidRPr="0033196F">
        <w:rPr>
          <w:rFonts w:ascii="Arial" w:hAnsi="Arial" w:cs="Arial"/>
          <w:sz w:val="20"/>
          <w:szCs w:val="20"/>
          <w:lang w:val="en-IN" w:eastAsia="en-IN"/>
        </w:rPr>
        <w:t>and provide regular updates to business.</w:t>
      </w:r>
    </w:p>
    <w:p w:rsidR="00AD151A" w:rsidRDefault="00D10CE6" w:rsidP="0033196F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3196F">
        <w:rPr>
          <w:rFonts w:ascii="Arial" w:hAnsi="Arial" w:cs="Arial"/>
          <w:sz w:val="20"/>
          <w:szCs w:val="20"/>
          <w:lang w:val="en-IN" w:eastAsia="en-IN"/>
        </w:rPr>
        <w:t xml:space="preserve">Coordinate with different technical </w:t>
      </w:r>
      <w:r w:rsidR="00AD151A" w:rsidRPr="0033196F">
        <w:rPr>
          <w:rFonts w:ascii="Arial" w:hAnsi="Arial" w:cs="Arial"/>
          <w:sz w:val="20"/>
          <w:szCs w:val="20"/>
          <w:lang w:val="en-IN" w:eastAsia="en-IN"/>
        </w:rPr>
        <w:t xml:space="preserve">teams to </w:t>
      </w:r>
      <w:r w:rsidR="004C1B4E">
        <w:rPr>
          <w:rFonts w:ascii="Arial" w:hAnsi="Arial" w:cs="Arial"/>
          <w:sz w:val="20"/>
          <w:szCs w:val="20"/>
          <w:lang w:val="en-IN" w:eastAsia="en-IN"/>
        </w:rPr>
        <w:t>restore service as quickly as possible</w:t>
      </w:r>
      <w:r w:rsidR="00246AEA" w:rsidRPr="0033196F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C22766" w:rsidRPr="00C22766" w:rsidRDefault="004C1B4E" w:rsidP="00C22766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 xml:space="preserve">Problem Management: Take ownership after a priority issue is </w:t>
      </w:r>
      <w:r w:rsidR="00D6173D">
        <w:rPr>
          <w:rFonts w:ascii="Arial" w:hAnsi="Arial" w:cs="Arial"/>
          <w:sz w:val="20"/>
          <w:szCs w:val="20"/>
          <w:lang w:val="en-IN" w:eastAsia="en-IN"/>
        </w:rPr>
        <w:t>restored</w:t>
      </w:r>
      <w:r>
        <w:rPr>
          <w:rFonts w:ascii="Arial" w:hAnsi="Arial" w:cs="Arial"/>
          <w:sz w:val="20"/>
          <w:szCs w:val="20"/>
          <w:lang w:val="en-IN" w:eastAsia="en-IN"/>
        </w:rPr>
        <w:t>, c</w:t>
      </w:r>
      <w:r w:rsidR="00C22766">
        <w:rPr>
          <w:rFonts w:ascii="Arial" w:hAnsi="Arial" w:cs="Arial"/>
          <w:sz w:val="20"/>
          <w:szCs w:val="20"/>
          <w:lang w:val="en-IN" w:eastAsia="en-IN"/>
        </w:rPr>
        <w:t>reate RCA document</w:t>
      </w:r>
      <w:r>
        <w:rPr>
          <w:rFonts w:ascii="Arial" w:hAnsi="Arial" w:cs="Arial"/>
          <w:sz w:val="20"/>
          <w:szCs w:val="20"/>
          <w:lang w:val="en-IN" w:eastAsia="en-IN"/>
        </w:rPr>
        <w:t>, engage with different team</w:t>
      </w:r>
      <w:r w:rsidR="00C22766">
        <w:rPr>
          <w:rFonts w:ascii="Arial" w:hAnsi="Arial" w:cs="Arial"/>
          <w:sz w:val="20"/>
          <w:szCs w:val="20"/>
          <w:lang w:val="en-IN" w:eastAsia="en-IN"/>
        </w:rPr>
        <w:t xml:space="preserve"> and </w:t>
      </w:r>
      <w:r>
        <w:rPr>
          <w:rFonts w:ascii="Arial" w:hAnsi="Arial" w:cs="Arial"/>
          <w:sz w:val="20"/>
          <w:szCs w:val="20"/>
          <w:lang w:val="en-IN" w:eastAsia="en-IN"/>
        </w:rPr>
        <w:t xml:space="preserve">find out </w:t>
      </w:r>
      <w:r w:rsidR="00C22766">
        <w:rPr>
          <w:rFonts w:ascii="Arial" w:hAnsi="Arial" w:cs="Arial"/>
          <w:sz w:val="20"/>
          <w:szCs w:val="20"/>
          <w:lang w:val="en-IN" w:eastAsia="en-IN"/>
        </w:rPr>
        <w:t xml:space="preserve">root cause for </w:t>
      </w:r>
      <w:r>
        <w:rPr>
          <w:rFonts w:ascii="Arial" w:hAnsi="Arial" w:cs="Arial"/>
          <w:sz w:val="20"/>
          <w:szCs w:val="20"/>
          <w:lang w:val="en-IN" w:eastAsia="en-IN"/>
        </w:rPr>
        <w:t>critical</w:t>
      </w:r>
      <w:r w:rsidR="0083178F">
        <w:rPr>
          <w:rFonts w:ascii="Arial" w:hAnsi="Arial" w:cs="Arial"/>
          <w:sz w:val="20"/>
          <w:szCs w:val="20"/>
          <w:lang w:val="en-IN" w:eastAsia="en-IN"/>
        </w:rPr>
        <w:t xml:space="preserve"> issues</w:t>
      </w:r>
      <w:r w:rsidR="00D6173D">
        <w:rPr>
          <w:rFonts w:ascii="Arial" w:hAnsi="Arial" w:cs="Arial"/>
          <w:sz w:val="20"/>
          <w:szCs w:val="20"/>
          <w:lang w:val="en-IN" w:eastAsia="en-IN"/>
        </w:rPr>
        <w:t>, assign task and follow up with teams to implement corrective action plan.</w:t>
      </w:r>
    </w:p>
    <w:p w:rsidR="00246AEA" w:rsidRPr="0033196F" w:rsidRDefault="004C1B4E" w:rsidP="0033196F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 xml:space="preserve">Change Management: Track production changes and its approval, attend CAB meeting and discuss about upcoming production changes and its impact, inform partners </w:t>
      </w:r>
      <w:r w:rsidR="00246AEA" w:rsidRPr="0033196F">
        <w:rPr>
          <w:rFonts w:ascii="Arial" w:hAnsi="Arial" w:cs="Arial"/>
          <w:sz w:val="20"/>
          <w:szCs w:val="20"/>
          <w:lang w:val="en-IN" w:eastAsia="en-IN"/>
        </w:rPr>
        <w:t xml:space="preserve">and </w:t>
      </w:r>
      <w:r w:rsidR="00C41EEB">
        <w:rPr>
          <w:rFonts w:ascii="Arial" w:hAnsi="Arial" w:cs="Arial"/>
          <w:sz w:val="20"/>
          <w:szCs w:val="20"/>
          <w:lang w:val="en-IN" w:eastAsia="en-IN"/>
        </w:rPr>
        <w:t>send notifications regarding changes that may see service disruption.</w:t>
      </w:r>
      <w:r w:rsidR="00246AEA" w:rsidRPr="0033196F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246AEA" w:rsidRDefault="00605AEB" w:rsidP="0033196F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3196F">
        <w:rPr>
          <w:rFonts w:ascii="Arial" w:hAnsi="Arial" w:cs="Arial"/>
          <w:sz w:val="20"/>
          <w:szCs w:val="20"/>
          <w:lang w:val="en-IN" w:eastAsia="en-IN"/>
        </w:rPr>
        <w:t>Understanding client environment and create KB article to improve process</w:t>
      </w:r>
      <w:r w:rsidR="00D6173D">
        <w:rPr>
          <w:rFonts w:ascii="Arial" w:hAnsi="Arial" w:cs="Arial"/>
          <w:sz w:val="20"/>
          <w:szCs w:val="20"/>
          <w:lang w:val="en-IN" w:eastAsia="en-IN"/>
        </w:rPr>
        <w:t xml:space="preserve"> and part knowledge to new engineers</w:t>
      </w:r>
      <w:r w:rsidRPr="0033196F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C22766" w:rsidRDefault="00D77F37" w:rsidP="0033196F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Take dumps f</w:t>
      </w:r>
      <w:r w:rsidR="00C22766">
        <w:rPr>
          <w:rFonts w:ascii="Arial" w:hAnsi="Arial" w:cs="Arial"/>
          <w:sz w:val="20"/>
          <w:szCs w:val="20"/>
          <w:lang w:val="en-IN" w:eastAsia="en-IN"/>
        </w:rPr>
        <w:t xml:space="preserve">or alert analysis and follow up with team regarding </w:t>
      </w:r>
      <w:r>
        <w:rPr>
          <w:rFonts w:ascii="Arial" w:hAnsi="Arial" w:cs="Arial"/>
          <w:sz w:val="20"/>
          <w:szCs w:val="20"/>
          <w:lang w:val="en-IN" w:eastAsia="en-IN"/>
        </w:rPr>
        <w:t>mitigation of repetitive alerts.</w:t>
      </w:r>
    </w:p>
    <w:p w:rsidR="00C22766" w:rsidRDefault="00C41EEB" w:rsidP="0033196F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Prepare reports required by client in absence of leads, work on adhoc task assigned by client.</w:t>
      </w:r>
    </w:p>
    <w:p w:rsidR="00D6173D" w:rsidRPr="00D77F37" w:rsidRDefault="004C1B4E" w:rsidP="00D6173D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</w:rPr>
      </w:pPr>
      <w:r w:rsidRPr="00C41EEB">
        <w:rPr>
          <w:rFonts w:ascii="Arial" w:hAnsi="Arial" w:cs="Arial"/>
          <w:sz w:val="20"/>
          <w:szCs w:val="20"/>
          <w:lang w:val="en-IN" w:eastAsia="en-IN"/>
        </w:rPr>
        <w:t>Finding out bugs in different version of streaming applications (</w:t>
      </w:r>
      <w:r w:rsidR="00D77F37" w:rsidRPr="00C41EEB">
        <w:rPr>
          <w:rFonts w:ascii="Arial" w:hAnsi="Arial" w:cs="Arial"/>
          <w:sz w:val="20"/>
          <w:szCs w:val="20"/>
          <w:lang w:val="en-IN" w:eastAsia="en-IN"/>
        </w:rPr>
        <w:t>web client</w:t>
      </w:r>
      <w:r w:rsidRPr="00C41EEB">
        <w:rPr>
          <w:rFonts w:ascii="Arial" w:hAnsi="Arial" w:cs="Arial"/>
          <w:sz w:val="20"/>
          <w:szCs w:val="20"/>
          <w:lang w:val="en-IN" w:eastAsia="en-IN"/>
        </w:rPr>
        <w:t xml:space="preserve">, android, iOS </w:t>
      </w:r>
      <w:r w:rsidR="00C41EEB" w:rsidRPr="00C41EEB">
        <w:rPr>
          <w:rFonts w:ascii="Arial" w:hAnsi="Arial" w:cs="Arial"/>
          <w:sz w:val="20"/>
          <w:szCs w:val="20"/>
          <w:lang w:val="en-IN" w:eastAsia="en-IN"/>
        </w:rPr>
        <w:t>platforms)</w:t>
      </w:r>
      <w:r w:rsidR="00D77F37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D77F37" w:rsidRPr="00D6173D" w:rsidRDefault="00D77F37" w:rsidP="00D77F37">
      <w:pPr>
        <w:spacing w:beforeLines="60" w:before="144" w:afterLines="60" w:after="144"/>
        <w:ind w:left="357"/>
        <w:jc w:val="both"/>
        <w:rPr>
          <w:rFonts w:ascii="Arial" w:hAnsi="Arial" w:cs="Arial"/>
          <w:sz w:val="20"/>
          <w:szCs w:val="20"/>
        </w:rPr>
      </w:pPr>
    </w:p>
    <w:tbl>
      <w:tblPr>
        <w:tblW w:w="9355" w:type="dxa"/>
        <w:shd w:val="clear" w:color="auto" w:fill="BFBFBF"/>
        <w:tblLook w:val="0000" w:firstRow="0" w:lastRow="0" w:firstColumn="0" w:lastColumn="0" w:noHBand="0" w:noVBand="0"/>
      </w:tblPr>
      <w:tblGrid>
        <w:gridCol w:w="9355"/>
      </w:tblGrid>
      <w:tr w:rsidR="001C25B1" w:rsidRPr="003435EE" w:rsidTr="00C41EEB">
        <w:trPr>
          <w:trHeight w:val="286"/>
        </w:trPr>
        <w:tc>
          <w:tcPr>
            <w:tcW w:w="9355" w:type="dxa"/>
            <w:shd w:val="clear" w:color="auto" w:fill="BFBFBF"/>
          </w:tcPr>
          <w:p w:rsidR="001C25B1" w:rsidRPr="003435EE" w:rsidRDefault="001C25B1" w:rsidP="001E7D57">
            <w:pPr>
              <w:tabs>
                <w:tab w:val="left" w:pos="301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</w:t>
            </w:r>
            <w:r w:rsidRPr="003435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Job</w:t>
            </w:r>
          </w:p>
        </w:tc>
      </w:tr>
    </w:tbl>
    <w:p w:rsidR="001C25B1" w:rsidRPr="003435EE" w:rsidRDefault="001C25B1" w:rsidP="004D6DC8">
      <w:pP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</w:p>
    <w:p w:rsidR="004D6DC8" w:rsidRPr="003435EE" w:rsidRDefault="004D6DC8" w:rsidP="004D6DC8">
      <w:pP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 xml:space="preserve">Company: </w:t>
      </w:r>
      <w:r w:rsidRPr="003435EE">
        <w:rPr>
          <w:rFonts w:ascii="Arial" w:hAnsi="Arial" w:cs="Arial"/>
          <w:sz w:val="20"/>
          <w:szCs w:val="20"/>
        </w:rPr>
        <w:t>HCL Technologies, Chennai</w:t>
      </w:r>
    </w:p>
    <w:p w:rsidR="004D6DC8" w:rsidRPr="003435EE" w:rsidRDefault="004D6DC8" w:rsidP="004D6DC8">
      <w:pPr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Designation:</w:t>
      </w:r>
      <w:r w:rsidRPr="003435EE">
        <w:rPr>
          <w:rFonts w:ascii="Arial" w:hAnsi="Arial" w:cs="Arial"/>
          <w:sz w:val="20"/>
          <w:szCs w:val="20"/>
        </w:rPr>
        <w:t xml:space="preserve"> </w:t>
      </w:r>
      <w:r w:rsidR="00F0594F" w:rsidRPr="003435EE">
        <w:rPr>
          <w:rStyle w:val="salstyle"/>
          <w:rFonts w:ascii="Arial" w:hAnsi="Arial" w:cs="Arial"/>
          <w:bCs/>
          <w:sz w:val="20"/>
          <w:szCs w:val="20"/>
        </w:rPr>
        <w:t>Analyst</w:t>
      </w:r>
    </w:p>
    <w:p w:rsidR="00C43449" w:rsidRPr="003435EE" w:rsidRDefault="004D6DC8" w:rsidP="004D6DC8">
      <w:pPr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Date:</w:t>
      </w:r>
      <w:r w:rsidR="00893CD6">
        <w:rPr>
          <w:rFonts w:ascii="Arial" w:hAnsi="Arial" w:cs="Arial"/>
          <w:sz w:val="20"/>
          <w:szCs w:val="20"/>
        </w:rPr>
        <w:t xml:space="preserve"> June 2016</w:t>
      </w:r>
      <w:r w:rsidR="00141942">
        <w:rPr>
          <w:rFonts w:ascii="Arial" w:hAnsi="Arial" w:cs="Arial"/>
          <w:sz w:val="20"/>
          <w:szCs w:val="20"/>
        </w:rPr>
        <w:t xml:space="preserve"> – October 2017</w:t>
      </w:r>
    </w:p>
    <w:p w:rsidR="004D6DC8" w:rsidRDefault="00C43449" w:rsidP="00344E39">
      <w:pPr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 xml:space="preserve">Months </w:t>
      </w:r>
      <w:r w:rsidR="00B62460" w:rsidRPr="003435EE">
        <w:rPr>
          <w:rFonts w:ascii="Arial" w:hAnsi="Arial" w:cs="Arial"/>
          <w:b/>
          <w:sz w:val="20"/>
          <w:szCs w:val="20"/>
        </w:rPr>
        <w:t xml:space="preserve">of </w:t>
      </w:r>
      <w:r w:rsidRPr="003435EE">
        <w:rPr>
          <w:rFonts w:ascii="Arial" w:hAnsi="Arial" w:cs="Arial"/>
          <w:b/>
          <w:sz w:val="20"/>
          <w:szCs w:val="20"/>
        </w:rPr>
        <w:t>Experience:</w:t>
      </w:r>
      <w:r w:rsidRPr="003435EE">
        <w:rPr>
          <w:rFonts w:ascii="Arial" w:hAnsi="Arial" w:cs="Arial"/>
          <w:sz w:val="20"/>
          <w:szCs w:val="20"/>
        </w:rPr>
        <w:t xml:space="preserve"> </w:t>
      </w:r>
      <w:r w:rsidR="005B1811">
        <w:rPr>
          <w:rFonts w:ascii="Arial" w:hAnsi="Arial" w:cs="Arial"/>
          <w:sz w:val="20"/>
          <w:szCs w:val="20"/>
        </w:rPr>
        <w:t>17</w:t>
      </w:r>
    </w:p>
    <w:p w:rsidR="00344E39" w:rsidRPr="003435EE" w:rsidRDefault="00344E39" w:rsidP="00344E39">
      <w:pPr>
        <w:rPr>
          <w:rFonts w:ascii="Arial" w:hAnsi="Arial" w:cs="Arial"/>
          <w:sz w:val="20"/>
          <w:szCs w:val="20"/>
        </w:rPr>
      </w:pPr>
    </w:p>
    <w:p w:rsidR="00344E39" w:rsidRDefault="00344E39" w:rsidP="0016320C">
      <w:pPr>
        <w:pBdr>
          <w:top w:val="double" w:sz="4" w:space="1" w:color="auto"/>
        </w:pBd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</w:p>
    <w:p w:rsidR="002E35DA" w:rsidRPr="003435EE" w:rsidRDefault="002E35DA" w:rsidP="0016320C">
      <w:pPr>
        <w:pBdr>
          <w:top w:val="double" w:sz="4" w:space="1" w:color="auto"/>
        </w:pBdr>
        <w:tabs>
          <w:tab w:val="left" w:pos="5565"/>
        </w:tabs>
        <w:jc w:val="both"/>
        <w:rPr>
          <w:rFonts w:ascii="Arial" w:hAnsi="Arial" w:cs="Arial"/>
          <w:b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Overview:</w:t>
      </w:r>
    </w:p>
    <w:p w:rsidR="002E35DA" w:rsidRPr="003435EE" w:rsidRDefault="006D126B" w:rsidP="0016320C">
      <w:pPr>
        <w:spacing w:before="240" w:after="24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in HCL</w:t>
      </w:r>
      <w:r w:rsidR="002E35DA" w:rsidRPr="003435EE">
        <w:rPr>
          <w:rFonts w:ascii="Arial" w:hAnsi="Arial" w:cs="Arial"/>
          <w:bCs/>
          <w:sz w:val="20"/>
          <w:szCs w:val="20"/>
        </w:rPr>
        <w:t xml:space="preserve"> </w:t>
      </w:r>
      <w:r w:rsidR="004C1B4E">
        <w:rPr>
          <w:rFonts w:ascii="Arial" w:hAnsi="Arial" w:cs="Arial"/>
          <w:bCs/>
          <w:sz w:val="20"/>
          <w:szCs w:val="20"/>
        </w:rPr>
        <w:t>for a</w:t>
      </w:r>
      <w:r w:rsidR="00893CD6">
        <w:rPr>
          <w:rFonts w:ascii="Arial" w:hAnsi="Arial" w:cs="Arial"/>
          <w:bCs/>
          <w:sz w:val="20"/>
          <w:szCs w:val="20"/>
        </w:rPr>
        <w:t xml:space="preserve"> year</w:t>
      </w:r>
      <w:r w:rsidR="002E35DA" w:rsidRPr="003435EE">
        <w:rPr>
          <w:rFonts w:ascii="Arial" w:hAnsi="Arial" w:cs="Arial"/>
          <w:bCs/>
          <w:sz w:val="20"/>
          <w:szCs w:val="20"/>
        </w:rPr>
        <w:t xml:space="preserve"> in providing remote support for data center and branch sites</w:t>
      </w:r>
      <w:r w:rsidR="00893CD6">
        <w:rPr>
          <w:rFonts w:ascii="Arial" w:hAnsi="Arial" w:cs="Arial"/>
          <w:bCs/>
          <w:sz w:val="20"/>
          <w:szCs w:val="20"/>
        </w:rPr>
        <w:t xml:space="preserve"> globally</w:t>
      </w:r>
      <w:r w:rsidR="002E35DA" w:rsidRPr="003435EE">
        <w:rPr>
          <w:rFonts w:ascii="Arial" w:hAnsi="Arial" w:cs="Arial"/>
          <w:bCs/>
          <w:sz w:val="20"/>
          <w:szCs w:val="20"/>
        </w:rPr>
        <w:t xml:space="preserve">. I </w:t>
      </w:r>
      <w:r w:rsidR="004C1B4E">
        <w:rPr>
          <w:rFonts w:ascii="Arial" w:hAnsi="Arial" w:cs="Arial"/>
          <w:bCs/>
          <w:sz w:val="20"/>
          <w:szCs w:val="20"/>
        </w:rPr>
        <w:t>was</w:t>
      </w:r>
      <w:r w:rsidR="002E35DA" w:rsidRPr="003435EE">
        <w:rPr>
          <w:rFonts w:ascii="Arial" w:hAnsi="Arial" w:cs="Arial"/>
          <w:bCs/>
          <w:sz w:val="20"/>
          <w:szCs w:val="20"/>
        </w:rPr>
        <w:t xml:space="preserve"> assisting </w:t>
      </w:r>
      <w:r w:rsidR="00893CD6">
        <w:rPr>
          <w:rFonts w:ascii="Arial" w:hAnsi="Arial" w:cs="Arial"/>
          <w:bCs/>
          <w:sz w:val="20"/>
          <w:szCs w:val="20"/>
        </w:rPr>
        <w:t xml:space="preserve">Data center </w:t>
      </w:r>
      <w:r w:rsidR="002E35DA" w:rsidRPr="003435EE">
        <w:rPr>
          <w:rFonts w:ascii="Arial" w:hAnsi="Arial" w:cs="Arial"/>
          <w:bCs/>
          <w:sz w:val="20"/>
          <w:szCs w:val="20"/>
        </w:rPr>
        <w:t xml:space="preserve">Operations Team in </w:t>
      </w:r>
      <w:r w:rsidR="00A15262" w:rsidRPr="003435EE">
        <w:rPr>
          <w:rFonts w:ascii="Arial" w:hAnsi="Arial" w:cs="Arial"/>
          <w:bCs/>
          <w:sz w:val="20"/>
          <w:szCs w:val="20"/>
        </w:rPr>
        <w:t xml:space="preserve">monitoring </w:t>
      </w:r>
      <w:r w:rsidR="002E35DA" w:rsidRPr="003435EE">
        <w:rPr>
          <w:rFonts w:ascii="Arial" w:hAnsi="Arial" w:cs="Arial"/>
          <w:bCs/>
          <w:sz w:val="20"/>
          <w:szCs w:val="20"/>
        </w:rPr>
        <w:t xml:space="preserve">and managing </w:t>
      </w:r>
      <w:r w:rsidR="00893CD6">
        <w:rPr>
          <w:rFonts w:ascii="Arial" w:hAnsi="Arial" w:cs="Arial"/>
          <w:bCs/>
          <w:sz w:val="20"/>
          <w:szCs w:val="20"/>
        </w:rPr>
        <w:t>Servers, Routers, Switches, W</w:t>
      </w:r>
      <w:r w:rsidR="002E35DA" w:rsidRPr="003435EE">
        <w:rPr>
          <w:rFonts w:ascii="Arial" w:hAnsi="Arial" w:cs="Arial"/>
          <w:bCs/>
          <w:sz w:val="20"/>
          <w:szCs w:val="20"/>
        </w:rPr>
        <w:t xml:space="preserve">ireless LAN controllers and Steelhead appliance Riverbeds.  </w:t>
      </w:r>
      <w:r w:rsidR="004C1B4E">
        <w:rPr>
          <w:rFonts w:ascii="Arial" w:hAnsi="Arial" w:cs="Arial"/>
          <w:bCs/>
          <w:sz w:val="20"/>
          <w:szCs w:val="20"/>
        </w:rPr>
        <w:t>I was part of CIM ( Critical Incident Management ) Team whose role was to identify priority issues, engage teams and return IT service to normal quickly.</w:t>
      </w:r>
    </w:p>
    <w:p w:rsidR="000558F6" w:rsidRPr="003435EE" w:rsidRDefault="00B62460" w:rsidP="0016320C">
      <w:pPr>
        <w:jc w:val="both"/>
        <w:rPr>
          <w:rFonts w:ascii="Arial" w:hAnsi="Arial" w:cs="Arial"/>
          <w:b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Responsibilities</w:t>
      </w:r>
      <w:r w:rsidR="000558F6" w:rsidRPr="003435EE">
        <w:rPr>
          <w:rFonts w:ascii="Arial" w:hAnsi="Arial" w:cs="Arial"/>
          <w:b/>
          <w:sz w:val="20"/>
          <w:szCs w:val="20"/>
        </w:rPr>
        <w:t>:</w:t>
      </w:r>
    </w:p>
    <w:p w:rsidR="006F057B" w:rsidRDefault="006F057B" w:rsidP="0016320C">
      <w:pPr>
        <w:numPr>
          <w:ilvl w:val="0"/>
          <w:numId w:val="19"/>
        </w:numPr>
        <w:autoSpaceDE w:val="0"/>
        <w:autoSpaceDN w:val="0"/>
        <w:adjustRightInd w:val="0"/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Proactive monitoring and tracking of tickets.</w:t>
      </w:r>
    </w:p>
    <w:p w:rsidR="00AF6AE3" w:rsidRDefault="00FF498A" w:rsidP="0016320C">
      <w:pPr>
        <w:numPr>
          <w:ilvl w:val="0"/>
          <w:numId w:val="19"/>
        </w:numPr>
        <w:autoSpaceDE w:val="0"/>
        <w:autoSpaceDN w:val="0"/>
        <w:adjustRightInd w:val="0"/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Global Account Manager</w:t>
      </w:r>
      <w:r w:rsidR="00AF6AE3">
        <w:rPr>
          <w:rFonts w:ascii="Arial" w:hAnsi="Arial" w:cs="Arial"/>
          <w:sz w:val="20"/>
          <w:szCs w:val="20"/>
          <w:lang w:val="en-IN" w:eastAsia="en-IN"/>
        </w:rPr>
        <w:t xml:space="preserve"> - Creation, Modification, Deletion of user accounts, providing Network Share and GMB access.</w:t>
      </w:r>
    </w:p>
    <w:p w:rsidR="00AF6AE3" w:rsidRPr="003435EE" w:rsidRDefault="00FF498A" w:rsidP="0016320C">
      <w:pPr>
        <w:numPr>
          <w:ilvl w:val="0"/>
          <w:numId w:val="19"/>
        </w:numPr>
        <w:autoSpaceDE w:val="0"/>
        <w:autoSpaceDN w:val="0"/>
        <w:adjustRightInd w:val="0"/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Incident Manager - Provided ownership and responsibility for end to end management and technical activities for severity 1 and 2 incidents.</w:t>
      </w:r>
    </w:p>
    <w:p w:rsidR="006F057B" w:rsidRPr="003435EE" w:rsidRDefault="006F057B" w:rsidP="0016320C">
      <w:pPr>
        <w:numPr>
          <w:ilvl w:val="0"/>
          <w:numId w:val="19"/>
        </w:numPr>
        <w:autoSpaceDE w:val="0"/>
        <w:autoSpaceDN w:val="0"/>
        <w:adjustRightInd w:val="0"/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Generating Reports through Service Dashboard, Ticketing tool etc.</w:t>
      </w:r>
    </w:p>
    <w:p w:rsidR="003435EE" w:rsidRPr="003435EE" w:rsidRDefault="003435EE" w:rsidP="0016320C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Identification, follow up and resolution of degradation/Points of failure which may impede Service Quality.</w:t>
      </w:r>
    </w:p>
    <w:p w:rsidR="00D0387B" w:rsidRPr="003435EE" w:rsidRDefault="00D0387B" w:rsidP="0016320C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Primarily deals with users, customers, vendors, engineers and the whole technical team.</w:t>
      </w:r>
    </w:p>
    <w:p w:rsidR="00D0387B" w:rsidRPr="003435EE" w:rsidRDefault="00D0387B" w:rsidP="0016320C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Responsible for informing Management, partners and peers about network perfo</w:t>
      </w:r>
      <w:r w:rsidR="00172979">
        <w:rPr>
          <w:rFonts w:ascii="Arial" w:hAnsi="Arial" w:cs="Arial"/>
          <w:sz w:val="20"/>
          <w:szCs w:val="20"/>
          <w:lang w:val="en-IN" w:eastAsia="en-IN"/>
        </w:rPr>
        <w:t>rmance and service availability for data centre and branch sites.</w:t>
      </w:r>
    </w:p>
    <w:p w:rsidR="00D0387B" w:rsidRPr="003435EE" w:rsidRDefault="00D0387B" w:rsidP="0016320C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Manage the Request/Incident life-cycle, including closure, verification and customer communication.</w:t>
      </w:r>
    </w:p>
    <w:p w:rsidR="00D0387B" w:rsidRPr="003435EE" w:rsidRDefault="00D0387B" w:rsidP="0016320C">
      <w:pPr>
        <w:numPr>
          <w:ilvl w:val="0"/>
          <w:numId w:val="19"/>
        </w:numPr>
        <w:spacing w:beforeLines="60" w:before="144" w:afterLines="60" w:after="144"/>
        <w:ind w:left="357" w:hanging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Proactively interacting with multiple teams fo</w:t>
      </w:r>
      <w:r w:rsidR="00370799">
        <w:rPr>
          <w:rFonts w:ascii="Arial" w:hAnsi="Arial" w:cs="Arial"/>
          <w:sz w:val="20"/>
          <w:szCs w:val="20"/>
          <w:lang w:val="en-IN" w:eastAsia="en-IN"/>
        </w:rPr>
        <w:t xml:space="preserve">r resolving the customer </w:t>
      </w:r>
      <w:r w:rsidRPr="003435EE">
        <w:rPr>
          <w:rFonts w:ascii="Arial" w:hAnsi="Arial" w:cs="Arial"/>
          <w:sz w:val="20"/>
          <w:szCs w:val="20"/>
          <w:lang w:val="en-IN" w:eastAsia="en-IN"/>
        </w:rPr>
        <w:t xml:space="preserve"> issues &amp; always ensured that SLA are met and escalations are timely followed and actions are taken.</w:t>
      </w:r>
    </w:p>
    <w:p w:rsidR="00D0387B" w:rsidRPr="003435EE" w:rsidRDefault="00D0387B" w:rsidP="0016320C">
      <w:pPr>
        <w:numPr>
          <w:ilvl w:val="0"/>
          <w:numId w:val="19"/>
        </w:numPr>
        <w:spacing w:beforeLines="60" w:before="144" w:afterLines="60" w:after="144"/>
        <w:ind w:left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</w:rPr>
        <w:t xml:space="preserve">Review network requirement and engineering concerns associated with ISP requests such </w:t>
      </w:r>
      <w:r w:rsidR="003435EE" w:rsidRPr="003435EE">
        <w:rPr>
          <w:rFonts w:ascii="Arial" w:hAnsi="Arial" w:cs="Arial"/>
          <w:sz w:val="20"/>
          <w:szCs w:val="20"/>
        </w:rPr>
        <w:t>as,</w:t>
      </w:r>
      <w:r w:rsidRPr="003435EE">
        <w:rPr>
          <w:rFonts w:ascii="Arial" w:hAnsi="Arial" w:cs="Arial"/>
          <w:sz w:val="20"/>
          <w:szCs w:val="20"/>
        </w:rPr>
        <w:t xml:space="preserve"> </w:t>
      </w:r>
      <w:r w:rsidRPr="0016320C">
        <w:rPr>
          <w:rFonts w:ascii="Arial" w:hAnsi="Arial" w:cs="Arial"/>
          <w:sz w:val="20"/>
          <w:szCs w:val="20"/>
          <w:lang w:val="en-IN" w:eastAsia="en-IN"/>
        </w:rPr>
        <w:t>equipment configuration and operational impact.</w:t>
      </w:r>
    </w:p>
    <w:p w:rsidR="004E10E2" w:rsidRPr="0016320C" w:rsidRDefault="003435EE" w:rsidP="0016320C">
      <w:pPr>
        <w:numPr>
          <w:ilvl w:val="0"/>
          <w:numId w:val="19"/>
        </w:numPr>
        <w:spacing w:beforeLines="60" w:before="144" w:afterLines="60" w:after="144"/>
        <w:ind w:left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16320C">
        <w:rPr>
          <w:rFonts w:ascii="Arial" w:hAnsi="Arial" w:cs="Arial"/>
          <w:sz w:val="20"/>
          <w:szCs w:val="20"/>
          <w:lang w:val="en-IN" w:eastAsia="en-IN"/>
        </w:rPr>
        <w:t>Acting as a single point of contact for technical assistance and queries from Field Engineers.</w:t>
      </w:r>
    </w:p>
    <w:p w:rsidR="0016320C" w:rsidRDefault="0016320C" w:rsidP="0016320C">
      <w:pPr>
        <w:numPr>
          <w:ilvl w:val="0"/>
          <w:numId w:val="19"/>
        </w:numPr>
        <w:spacing w:beforeLines="60" w:before="144" w:afterLines="60" w:after="144"/>
        <w:ind w:left="357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16320C">
        <w:rPr>
          <w:rFonts w:ascii="Arial" w:hAnsi="Arial" w:cs="Arial"/>
          <w:sz w:val="20"/>
          <w:szCs w:val="20"/>
          <w:lang w:val="en-IN" w:eastAsia="en-IN"/>
        </w:rPr>
        <w:t>Assist in development of shift team associates and self by providing formal input to regular performance reviews, performing on the job coaching and implementing training &amp; development plans and activities</w:t>
      </w:r>
      <w:r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D77F37" w:rsidRDefault="00D77F37" w:rsidP="00D77F37">
      <w:pPr>
        <w:spacing w:beforeLines="60" w:before="144" w:afterLines="60" w:after="144"/>
        <w:ind w:left="357"/>
        <w:jc w:val="both"/>
        <w:rPr>
          <w:rFonts w:ascii="Arial" w:hAnsi="Arial" w:cs="Arial"/>
          <w:sz w:val="20"/>
          <w:szCs w:val="20"/>
          <w:lang w:val="en-IN" w:eastAsia="en-IN"/>
        </w:rPr>
      </w:pPr>
    </w:p>
    <w:p w:rsidR="002E35DA" w:rsidRPr="0016320C" w:rsidRDefault="002E35DA" w:rsidP="0016320C">
      <w:pPr>
        <w:spacing w:beforeLines="60" w:before="144" w:afterLines="60" w:after="144"/>
        <w:ind w:left="-3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16320C">
        <w:rPr>
          <w:rFonts w:ascii="Arial" w:hAnsi="Arial" w:cs="Arial"/>
          <w:b/>
          <w:sz w:val="20"/>
          <w:szCs w:val="20"/>
        </w:rPr>
        <w:t>Key Skills:</w:t>
      </w:r>
    </w:p>
    <w:p w:rsidR="004C3206" w:rsidRPr="003435EE" w:rsidRDefault="004C3206" w:rsidP="0016320C">
      <w:pPr>
        <w:numPr>
          <w:ilvl w:val="0"/>
          <w:numId w:val="1"/>
        </w:numPr>
        <w:spacing w:before="120" w:after="30" w:line="100" w:lineRule="atLeast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Supervising Configuration items present at remote locations and creating alerts to the concerned teams in case of any complication.</w:t>
      </w:r>
    </w:p>
    <w:p w:rsidR="00C43449" w:rsidRPr="003435EE" w:rsidRDefault="00C43449" w:rsidP="0016320C">
      <w:pPr>
        <w:numPr>
          <w:ilvl w:val="0"/>
          <w:numId w:val="19"/>
        </w:numPr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Act as a first point of escalation/consultation for the team on all technical, procedural and processes related queries.</w:t>
      </w:r>
    </w:p>
    <w:p w:rsidR="006F057B" w:rsidRPr="003435EE" w:rsidRDefault="006F057B" w:rsidP="0016320C">
      <w:pPr>
        <w:numPr>
          <w:ilvl w:val="0"/>
          <w:numId w:val="19"/>
        </w:numPr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Escalation &amp; Notification to the relevant teams &amp; stakeholders to ensure SLA compliance &amp; minimal impact to end customer</w:t>
      </w:r>
      <w:r w:rsidR="00C43449" w:rsidRPr="003435EE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C43449" w:rsidRPr="003435EE" w:rsidRDefault="00C43449" w:rsidP="0016320C">
      <w:pPr>
        <w:numPr>
          <w:ilvl w:val="0"/>
          <w:numId w:val="19"/>
        </w:numPr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Train &amp; absorb the level 1 troubleshooting and other operational tasks from the various technical tracks.</w:t>
      </w:r>
    </w:p>
    <w:p w:rsidR="00C43449" w:rsidRPr="003435EE" w:rsidRDefault="00C43449" w:rsidP="0016320C">
      <w:pPr>
        <w:numPr>
          <w:ilvl w:val="0"/>
          <w:numId w:val="19"/>
        </w:numPr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lastRenderedPageBreak/>
        <w:t>Creating and updating the run book and other technical and process documents for benefit of the entire team.</w:t>
      </w:r>
    </w:p>
    <w:p w:rsidR="00957F9E" w:rsidRDefault="00C43449" w:rsidP="0016320C">
      <w:pPr>
        <w:numPr>
          <w:ilvl w:val="0"/>
          <w:numId w:val="19"/>
        </w:numPr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sz w:val="20"/>
          <w:szCs w:val="20"/>
          <w:lang w:val="en-IN" w:eastAsia="en-IN"/>
        </w:rPr>
        <w:t>Escalate any inconsistencies in the monitoring environment with respect to the monitoring tool configuration, alert thresholds, alert message enrichment &amp; false alerts.</w:t>
      </w:r>
    </w:p>
    <w:p w:rsidR="003435EE" w:rsidRPr="003435EE" w:rsidRDefault="003435EE" w:rsidP="0016320C">
      <w:pPr>
        <w:autoSpaceDE w:val="0"/>
        <w:autoSpaceDN w:val="0"/>
        <w:adjustRightInd w:val="0"/>
        <w:spacing w:before="100" w:after="100"/>
        <w:ind w:left="720"/>
        <w:jc w:val="both"/>
        <w:rPr>
          <w:rFonts w:ascii="Arial" w:hAnsi="Arial" w:cs="Arial"/>
          <w:sz w:val="20"/>
          <w:szCs w:val="20"/>
          <w:lang w:val="en-IN" w:eastAsia="en-IN"/>
        </w:rPr>
      </w:pPr>
    </w:p>
    <w:p w:rsidR="0006060D" w:rsidRPr="003435EE" w:rsidRDefault="004C3206" w:rsidP="003435EE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0"/>
          <w:szCs w:val="20"/>
          <w:lang w:val="en-IN" w:eastAsia="en-IN"/>
        </w:rPr>
      </w:pPr>
      <w:r w:rsidRPr="003435EE">
        <w:rPr>
          <w:rFonts w:ascii="Arial" w:hAnsi="Arial" w:cs="Arial"/>
          <w:b/>
          <w:sz w:val="20"/>
          <w:szCs w:val="20"/>
        </w:rPr>
        <w:t xml:space="preserve">Hands on </w:t>
      </w:r>
      <w:r w:rsidR="00F730ED" w:rsidRPr="003435EE">
        <w:rPr>
          <w:rFonts w:ascii="Arial" w:hAnsi="Arial" w:cs="Arial"/>
          <w:b/>
          <w:sz w:val="20"/>
          <w:szCs w:val="20"/>
        </w:rPr>
        <w:t>Tools:</w:t>
      </w:r>
      <w:r w:rsidR="00CD1C41" w:rsidRPr="003435EE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6405"/>
      </w:tblGrid>
      <w:tr w:rsidR="004C3206" w:rsidRPr="00C311AB" w:rsidTr="00BD5B1F">
        <w:tc>
          <w:tcPr>
            <w:tcW w:w="2660" w:type="dxa"/>
            <w:shd w:val="clear" w:color="auto" w:fill="auto"/>
          </w:tcPr>
          <w:p w:rsidR="004C3206" w:rsidRPr="003435EE" w:rsidRDefault="004C3206" w:rsidP="00BD5B1F">
            <w:pPr>
              <w:spacing w:before="120" w:after="30" w:line="10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 xml:space="preserve">Monitoring </w:t>
            </w:r>
          </w:p>
        </w:tc>
        <w:tc>
          <w:tcPr>
            <w:tcW w:w="6583" w:type="dxa"/>
            <w:shd w:val="clear" w:color="auto" w:fill="auto"/>
          </w:tcPr>
          <w:p w:rsidR="004C3206" w:rsidRPr="00C311AB" w:rsidRDefault="004C3206" w:rsidP="00C22766">
            <w:pPr>
              <w:spacing w:before="120" w:after="3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11AB">
              <w:rPr>
                <w:rFonts w:ascii="Arial" w:hAnsi="Arial" w:cs="Arial"/>
                <w:sz w:val="20"/>
                <w:szCs w:val="20"/>
              </w:rPr>
              <w:t xml:space="preserve">CA Spectrum, </w:t>
            </w:r>
            <w:r w:rsidR="00C311AB">
              <w:rPr>
                <w:rFonts w:ascii="Arial" w:hAnsi="Arial" w:cs="Arial"/>
                <w:sz w:val="20"/>
                <w:szCs w:val="20"/>
              </w:rPr>
              <w:t>Moogsoft, HP Sim, IP-Soft,</w:t>
            </w:r>
            <w:r w:rsidR="00C22766">
              <w:rPr>
                <w:rFonts w:ascii="Arial" w:hAnsi="Arial" w:cs="Arial"/>
                <w:sz w:val="20"/>
                <w:szCs w:val="20"/>
              </w:rPr>
              <w:t xml:space="preserve"> Nim-</w:t>
            </w:r>
            <w:r w:rsidR="00C311AB">
              <w:rPr>
                <w:rFonts w:ascii="Arial" w:hAnsi="Arial" w:cs="Arial"/>
                <w:sz w:val="20"/>
                <w:szCs w:val="20"/>
              </w:rPr>
              <w:t>Soft</w:t>
            </w:r>
            <w:r w:rsidR="0033196F">
              <w:rPr>
                <w:rFonts w:ascii="Arial" w:hAnsi="Arial" w:cs="Arial"/>
                <w:sz w:val="20"/>
                <w:szCs w:val="20"/>
              </w:rPr>
              <w:t>, Zabbix,</w:t>
            </w:r>
            <w:r w:rsidR="00C22766">
              <w:rPr>
                <w:rFonts w:ascii="Arial" w:hAnsi="Arial" w:cs="Arial"/>
                <w:sz w:val="20"/>
                <w:szCs w:val="20"/>
              </w:rPr>
              <w:t xml:space="preserve"> Greenlight, Limelight Graph monitoring, Kibana, </w:t>
            </w:r>
          </w:p>
        </w:tc>
      </w:tr>
      <w:tr w:rsidR="004C3206" w:rsidRPr="003435EE" w:rsidTr="00BD5B1F">
        <w:tc>
          <w:tcPr>
            <w:tcW w:w="2660" w:type="dxa"/>
            <w:shd w:val="clear" w:color="auto" w:fill="auto"/>
          </w:tcPr>
          <w:p w:rsidR="004C3206" w:rsidRPr="003435EE" w:rsidRDefault="004C3206" w:rsidP="00BD5B1F">
            <w:pPr>
              <w:spacing w:before="120" w:after="30" w:line="10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Network Monitoring</w:t>
            </w:r>
          </w:p>
        </w:tc>
        <w:tc>
          <w:tcPr>
            <w:tcW w:w="6583" w:type="dxa"/>
            <w:shd w:val="clear" w:color="auto" w:fill="auto"/>
          </w:tcPr>
          <w:p w:rsidR="004C3206" w:rsidRPr="003435EE" w:rsidRDefault="00C311AB" w:rsidP="00C311AB">
            <w:pPr>
              <w:spacing w:before="120" w:after="3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Solar</w:t>
            </w:r>
            <w:r w:rsidR="00172979">
              <w:rPr>
                <w:rFonts w:ascii="Arial" w:hAnsi="Arial" w:cs="Arial"/>
                <w:sz w:val="20"/>
                <w:szCs w:val="20"/>
              </w:rPr>
              <w:t xml:space="preserve"> W</w:t>
            </w:r>
            <w:r>
              <w:rPr>
                <w:rFonts w:ascii="Arial" w:hAnsi="Arial" w:cs="Arial"/>
                <w:sz w:val="20"/>
                <w:szCs w:val="20"/>
              </w:rPr>
              <w:t>inds, Whatsup Gold</w:t>
            </w:r>
            <w:r w:rsidR="00C22766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  <w:tr w:rsidR="00C311AB" w:rsidRPr="003435EE" w:rsidTr="00BD5B1F">
        <w:tc>
          <w:tcPr>
            <w:tcW w:w="2660" w:type="dxa"/>
            <w:shd w:val="clear" w:color="auto" w:fill="auto"/>
          </w:tcPr>
          <w:p w:rsidR="00C311AB" w:rsidRPr="003435EE" w:rsidRDefault="00C311AB" w:rsidP="00C311AB">
            <w:pPr>
              <w:spacing w:before="120" w:after="30" w:line="10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Ticketing Tool</w:t>
            </w:r>
          </w:p>
        </w:tc>
        <w:tc>
          <w:tcPr>
            <w:tcW w:w="6583" w:type="dxa"/>
            <w:shd w:val="clear" w:color="auto" w:fill="auto"/>
          </w:tcPr>
          <w:p w:rsidR="00C311AB" w:rsidRPr="003435EE" w:rsidRDefault="00C311AB" w:rsidP="00C311AB">
            <w:pPr>
              <w:spacing w:before="120" w:after="3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SNOW, SIAM</w:t>
            </w:r>
            <w:r w:rsidR="0033196F">
              <w:rPr>
                <w:rFonts w:ascii="Arial" w:hAnsi="Arial" w:cs="Arial"/>
                <w:sz w:val="20"/>
                <w:szCs w:val="20"/>
              </w:rPr>
              <w:t>, RT</w:t>
            </w:r>
          </w:p>
        </w:tc>
      </w:tr>
      <w:tr w:rsidR="00C311AB" w:rsidRPr="003435EE" w:rsidTr="00BD5B1F">
        <w:tc>
          <w:tcPr>
            <w:tcW w:w="2660" w:type="dxa"/>
            <w:shd w:val="clear" w:color="auto" w:fill="auto"/>
          </w:tcPr>
          <w:p w:rsidR="00C311AB" w:rsidRPr="003435EE" w:rsidRDefault="00C311AB" w:rsidP="00C311AB">
            <w:pPr>
              <w:spacing w:before="120" w:after="30" w:line="10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Skills</w:t>
            </w:r>
          </w:p>
        </w:tc>
        <w:tc>
          <w:tcPr>
            <w:tcW w:w="6583" w:type="dxa"/>
            <w:shd w:val="clear" w:color="auto" w:fill="auto"/>
          </w:tcPr>
          <w:p w:rsidR="00C311AB" w:rsidRPr="003435EE" w:rsidRDefault="00C311AB" w:rsidP="00C311AB">
            <w:pPr>
              <w:spacing w:before="120" w:after="3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C,C++,</w:t>
            </w:r>
            <w:r w:rsidR="0017297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Java,</w:t>
            </w:r>
            <w:r w:rsidR="0017297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HTML,CSS</w:t>
            </w:r>
            <w:r w:rsidR="0033196F">
              <w:rPr>
                <w:rFonts w:ascii="Arial" w:hAnsi="Arial" w:cs="Arial"/>
                <w:sz w:val="20"/>
                <w:szCs w:val="20"/>
              </w:rPr>
              <w:t>, Javascript</w:t>
            </w:r>
          </w:p>
        </w:tc>
      </w:tr>
      <w:tr w:rsidR="00C311AB" w:rsidRPr="003435EE" w:rsidTr="00BD5B1F">
        <w:tc>
          <w:tcPr>
            <w:tcW w:w="2660" w:type="dxa"/>
            <w:shd w:val="clear" w:color="auto" w:fill="auto"/>
          </w:tcPr>
          <w:p w:rsidR="00C311AB" w:rsidRPr="003435EE" w:rsidRDefault="00C311AB" w:rsidP="00C311AB">
            <w:pPr>
              <w:spacing w:before="120" w:after="30" w:line="10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Office Skills</w:t>
            </w:r>
          </w:p>
        </w:tc>
        <w:tc>
          <w:tcPr>
            <w:tcW w:w="6583" w:type="dxa"/>
            <w:shd w:val="clear" w:color="auto" w:fill="auto"/>
          </w:tcPr>
          <w:p w:rsidR="00C311AB" w:rsidRPr="003435EE" w:rsidRDefault="00C311AB" w:rsidP="00C311AB">
            <w:pPr>
              <w:spacing w:before="120" w:after="3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Word, Excel, PowerPoint, Outlook</w:t>
            </w:r>
            <w:r w:rsidR="00C41EEB">
              <w:rPr>
                <w:rFonts w:ascii="Arial" w:hAnsi="Arial" w:cs="Arial"/>
                <w:sz w:val="20"/>
                <w:szCs w:val="20"/>
              </w:rPr>
              <w:t>, Gmail and Google Suits</w:t>
            </w:r>
          </w:p>
        </w:tc>
      </w:tr>
    </w:tbl>
    <w:p w:rsidR="00EB6A22" w:rsidRPr="003435EE" w:rsidRDefault="00EB6A22" w:rsidP="00DB511F">
      <w:pPr>
        <w:jc w:val="both"/>
        <w:rPr>
          <w:rFonts w:ascii="Arial" w:hAnsi="Arial" w:cs="Arial"/>
          <w:sz w:val="20"/>
          <w:szCs w:val="20"/>
        </w:rPr>
      </w:pPr>
    </w:p>
    <w:p w:rsidR="00B62460" w:rsidRPr="003435EE" w:rsidRDefault="00B62460" w:rsidP="00DB511F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8919"/>
      </w:tblGrid>
      <w:tr w:rsidR="00A4494F" w:rsidRPr="003435EE" w:rsidTr="00D021D9">
        <w:trPr>
          <w:trHeight w:val="189"/>
        </w:trPr>
        <w:tc>
          <w:tcPr>
            <w:tcW w:w="9000" w:type="dxa"/>
            <w:shd w:val="clear" w:color="auto" w:fill="BFBFBF"/>
            <w:vAlign w:val="center"/>
          </w:tcPr>
          <w:p w:rsidR="00A4494F" w:rsidRPr="003435EE" w:rsidRDefault="00DD5849" w:rsidP="00E20E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Academic Pro</w:t>
            </w:r>
            <w:r w:rsidR="00BE3874" w:rsidRPr="003435EE">
              <w:rPr>
                <w:rFonts w:ascii="Arial" w:hAnsi="Arial" w:cs="Arial"/>
                <w:b/>
                <w:sz w:val="20"/>
                <w:szCs w:val="20"/>
              </w:rPr>
              <w:t>file</w:t>
            </w:r>
          </w:p>
        </w:tc>
      </w:tr>
    </w:tbl>
    <w:p w:rsidR="00056AA8" w:rsidRPr="003435EE" w:rsidRDefault="00056AA8" w:rsidP="00E20E95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8"/>
        <w:gridCol w:w="3161"/>
        <w:gridCol w:w="1344"/>
        <w:gridCol w:w="1396"/>
        <w:gridCol w:w="1720"/>
      </w:tblGrid>
      <w:tr w:rsidR="00BE3874" w:rsidRPr="003435EE" w:rsidTr="00D0387B">
        <w:trPr>
          <w:trHeight w:val="440"/>
        </w:trPr>
        <w:tc>
          <w:tcPr>
            <w:tcW w:w="1292" w:type="dxa"/>
            <w:vAlign w:val="center"/>
          </w:tcPr>
          <w:p w:rsidR="00BE3874" w:rsidRPr="003435EE" w:rsidRDefault="00BE3874" w:rsidP="004F55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  <w:tc>
          <w:tcPr>
            <w:tcW w:w="3222" w:type="dxa"/>
            <w:vAlign w:val="center"/>
          </w:tcPr>
          <w:p w:rsidR="00BE3874" w:rsidRPr="003435EE" w:rsidRDefault="00BE3874" w:rsidP="004F55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350" w:type="dxa"/>
            <w:vAlign w:val="center"/>
          </w:tcPr>
          <w:p w:rsidR="00BE3874" w:rsidRPr="003435EE" w:rsidRDefault="00BE3874" w:rsidP="004F55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University / Board</w:t>
            </w:r>
          </w:p>
        </w:tc>
        <w:tc>
          <w:tcPr>
            <w:tcW w:w="1411" w:type="dxa"/>
            <w:vAlign w:val="center"/>
          </w:tcPr>
          <w:p w:rsidR="00BE3874" w:rsidRPr="003435EE" w:rsidRDefault="00BE3874" w:rsidP="004F55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751" w:type="dxa"/>
            <w:vAlign w:val="center"/>
          </w:tcPr>
          <w:p w:rsidR="00BE3874" w:rsidRPr="003435EE" w:rsidRDefault="00BE3874" w:rsidP="004F55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sz w:val="20"/>
                <w:szCs w:val="20"/>
              </w:rPr>
              <w:t>% Marks Scored</w:t>
            </w:r>
          </w:p>
        </w:tc>
      </w:tr>
      <w:tr w:rsidR="00BE3874" w:rsidRPr="003435EE" w:rsidTr="00D0387B">
        <w:trPr>
          <w:trHeight w:val="300"/>
        </w:trPr>
        <w:tc>
          <w:tcPr>
            <w:tcW w:w="1292" w:type="dxa"/>
            <w:vAlign w:val="center"/>
          </w:tcPr>
          <w:p w:rsidR="00BE3874" w:rsidRPr="003435EE" w:rsidRDefault="00BE3874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5EE">
              <w:rPr>
                <w:rFonts w:ascii="Arial" w:hAnsi="Arial" w:cs="Arial"/>
                <w:sz w:val="20"/>
                <w:szCs w:val="20"/>
              </w:rPr>
              <w:t>B.E</w:t>
            </w:r>
          </w:p>
        </w:tc>
        <w:tc>
          <w:tcPr>
            <w:tcW w:w="3222" w:type="dxa"/>
            <w:vAlign w:val="center"/>
          </w:tcPr>
          <w:p w:rsidR="00BE3874" w:rsidRPr="003435EE" w:rsidRDefault="00EB6A22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5EE">
              <w:rPr>
                <w:rFonts w:ascii="Arial" w:hAnsi="Arial" w:cs="Arial"/>
                <w:sz w:val="20"/>
                <w:szCs w:val="20"/>
              </w:rPr>
              <w:t xml:space="preserve">Computer Science and </w:t>
            </w:r>
            <w:r w:rsidR="00BE3874" w:rsidRPr="003435EE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1350" w:type="dxa"/>
            <w:vAlign w:val="center"/>
          </w:tcPr>
          <w:p w:rsidR="00BE3874" w:rsidRPr="003435EE" w:rsidRDefault="00C311AB" w:rsidP="004F5552">
            <w:pPr>
              <w:tabs>
                <w:tab w:val="left" w:pos="450"/>
                <w:tab w:val="center" w:pos="88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Noorul Islam University</w:t>
            </w:r>
          </w:p>
        </w:tc>
        <w:tc>
          <w:tcPr>
            <w:tcW w:w="1411" w:type="dxa"/>
            <w:vAlign w:val="center"/>
          </w:tcPr>
          <w:p w:rsidR="00BE3874" w:rsidRPr="003435EE" w:rsidRDefault="00EB6A22" w:rsidP="004F5552">
            <w:pPr>
              <w:tabs>
                <w:tab w:val="left" w:pos="450"/>
                <w:tab w:val="center" w:pos="88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5EE">
              <w:rPr>
                <w:rFonts w:ascii="Arial" w:hAnsi="Arial" w:cs="Arial"/>
                <w:sz w:val="20"/>
                <w:szCs w:val="20"/>
              </w:rPr>
              <w:t>201</w:t>
            </w:r>
            <w:r w:rsidR="00C311A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51" w:type="dxa"/>
            <w:vAlign w:val="center"/>
          </w:tcPr>
          <w:p w:rsidR="00BE3874" w:rsidRPr="003435EE" w:rsidRDefault="00AF6AE3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BE3874" w:rsidRPr="003435EE" w:rsidTr="00D0387B">
        <w:trPr>
          <w:trHeight w:val="415"/>
        </w:trPr>
        <w:tc>
          <w:tcPr>
            <w:tcW w:w="1292" w:type="dxa"/>
            <w:vAlign w:val="center"/>
          </w:tcPr>
          <w:p w:rsidR="00BE3874" w:rsidRPr="003435EE" w:rsidRDefault="00BE3874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5EE">
              <w:rPr>
                <w:rFonts w:ascii="Arial" w:hAnsi="Arial" w:cs="Arial"/>
                <w:sz w:val="20"/>
                <w:szCs w:val="20"/>
              </w:rPr>
              <w:t>H.S.S</w:t>
            </w:r>
          </w:p>
        </w:tc>
        <w:tc>
          <w:tcPr>
            <w:tcW w:w="3222" w:type="dxa"/>
            <w:vAlign w:val="center"/>
          </w:tcPr>
          <w:p w:rsidR="00BE3874" w:rsidRPr="003435EE" w:rsidRDefault="00EB6A22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5EE">
              <w:rPr>
                <w:rFonts w:ascii="Arial" w:hAnsi="Arial" w:cs="Arial"/>
                <w:sz w:val="20"/>
                <w:szCs w:val="20"/>
              </w:rPr>
              <w:t>Computer Science</w:t>
            </w:r>
            <w:r w:rsidR="00BE3874" w:rsidRPr="003435EE">
              <w:rPr>
                <w:rFonts w:ascii="Arial" w:hAnsi="Arial" w:cs="Arial"/>
                <w:sz w:val="20"/>
                <w:szCs w:val="20"/>
              </w:rPr>
              <w:t>, Maths</w:t>
            </w:r>
          </w:p>
        </w:tc>
        <w:tc>
          <w:tcPr>
            <w:tcW w:w="1350" w:type="dxa"/>
            <w:vAlign w:val="center"/>
          </w:tcPr>
          <w:p w:rsidR="00BE3874" w:rsidRPr="003435EE" w:rsidRDefault="00AF6AE3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1411" w:type="dxa"/>
            <w:vAlign w:val="center"/>
          </w:tcPr>
          <w:p w:rsidR="00BE3874" w:rsidRPr="003435EE" w:rsidRDefault="00AF6AE3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51" w:type="dxa"/>
            <w:vAlign w:val="center"/>
          </w:tcPr>
          <w:p w:rsidR="00BE3874" w:rsidRPr="003435EE" w:rsidRDefault="00AF6AE3" w:rsidP="004F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</w:tbl>
    <w:p w:rsidR="00C832C7" w:rsidRPr="003435EE" w:rsidRDefault="00C832C7" w:rsidP="00C832C7">
      <w:pPr>
        <w:jc w:val="both"/>
        <w:rPr>
          <w:rFonts w:ascii="Arial" w:hAnsi="Arial" w:cs="Arial"/>
          <w:sz w:val="20"/>
          <w:szCs w:val="20"/>
        </w:rPr>
      </w:pPr>
    </w:p>
    <w:p w:rsidR="00B62460" w:rsidRPr="003435EE" w:rsidRDefault="00B62460" w:rsidP="00C832C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8919"/>
      </w:tblGrid>
      <w:tr w:rsidR="00991A91" w:rsidRPr="003435EE" w:rsidTr="004F5552">
        <w:trPr>
          <w:trHeight w:val="189"/>
        </w:trPr>
        <w:tc>
          <w:tcPr>
            <w:tcW w:w="9000" w:type="dxa"/>
            <w:shd w:val="clear" w:color="auto" w:fill="BFBFBF"/>
            <w:vAlign w:val="center"/>
          </w:tcPr>
          <w:p w:rsidR="00991A91" w:rsidRPr="003435EE" w:rsidRDefault="00C43449" w:rsidP="004F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Achievements, </w:t>
            </w:r>
            <w:r w:rsidR="00991A91" w:rsidRPr="003435EE">
              <w:rPr>
                <w:rFonts w:ascii="Arial" w:hAnsi="Arial" w:cs="Arial"/>
                <w:b/>
                <w:bCs/>
                <w:sz w:val="20"/>
                <w:szCs w:val="20"/>
              </w:rPr>
              <w:t>Certification &amp; Training</w:t>
            </w:r>
          </w:p>
        </w:tc>
      </w:tr>
    </w:tbl>
    <w:p w:rsidR="00991A91" w:rsidRPr="003435EE" w:rsidRDefault="00991A91" w:rsidP="00991A91">
      <w:pPr>
        <w:jc w:val="both"/>
        <w:rPr>
          <w:rFonts w:ascii="Arial" w:hAnsi="Arial" w:cs="Arial"/>
          <w:sz w:val="20"/>
          <w:szCs w:val="20"/>
        </w:rPr>
      </w:pPr>
    </w:p>
    <w:p w:rsidR="00D77F37" w:rsidRDefault="00D77F37" w:rsidP="00C434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ITIL v4 Foundation Certification ( Certificate Number: GR671005379AS )</w:t>
      </w:r>
    </w:p>
    <w:p w:rsidR="00C43449" w:rsidRPr="003435EE" w:rsidRDefault="00C43449" w:rsidP="00C4344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 xml:space="preserve">Awarded as “Performer of the month” </w:t>
      </w:r>
      <w:r w:rsidR="00957F9E" w:rsidRPr="003435EE">
        <w:rPr>
          <w:rFonts w:ascii="Arial" w:hAnsi="Arial" w:cs="Arial"/>
          <w:sz w:val="20"/>
          <w:szCs w:val="20"/>
        </w:rPr>
        <w:t xml:space="preserve">several </w:t>
      </w:r>
      <w:r w:rsidRPr="003435EE">
        <w:rPr>
          <w:rFonts w:ascii="Arial" w:hAnsi="Arial" w:cs="Arial"/>
          <w:sz w:val="20"/>
          <w:szCs w:val="20"/>
        </w:rPr>
        <w:t>times.</w:t>
      </w:r>
    </w:p>
    <w:p w:rsidR="00C15FDC" w:rsidRPr="003435EE" w:rsidRDefault="00991A91" w:rsidP="00991A9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>Training on ITIL</w:t>
      </w:r>
      <w:r w:rsidR="007C4FF3" w:rsidRPr="003435EE">
        <w:rPr>
          <w:rFonts w:ascii="Arial" w:hAnsi="Arial" w:cs="Arial"/>
          <w:sz w:val="20"/>
          <w:szCs w:val="20"/>
        </w:rPr>
        <w:t xml:space="preserve"> by HCL T</w:t>
      </w:r>
      <w:r w:rsidRPr="003435EE">
        <w:rPr>
          <w:rFonts w:ascii="Arial" w:hAnsi="Arial" w:cs="Arial"/>
          <w:sz w:val="20"/>
          <w:szCs w:val="20"/>
        </w:rPr>
        <w:t>echnologies.</w:t>
      </w:r>
    </w:p>
    <w:p w:rsidR="00B93E69" w:rsidRPr="003435EE" w:rsidRDefault="00B93E69" w:rsidP="00991A9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>Training on Development of Inter personal Skills by HCL Technologies.</w:t>
      </w:r>
    </w:p>
    <w:p w:rsidR="00F730ED" w:rsidRDefault="00C15FDC" w:rsidP="00B62460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>Training Monitoring Alarms, Events and Manag</w:t>
      </w:r>
      <w:r w:rsidR="00AF6AE3">
        <w:rPr>
          <w:rFonts w:ascii="Arial" w:hAnsi="Arial" w:cs="Arial"/>
          <w:sz w:val="20"/>
          <w:szCs w:val="20"/>
        </w:rPr>
        <w:t>ing Tasks (Spectrum, Moogsoft, SIAM</w:t>
      </w:r>
      <w:r w:rsidRPr="003435EE">
        <w:rPr>
          <w:rFonts w:ascii="Arial" w:hAnsi="Arial" w:cs="Arial"/>
          <w:sz w:val="20"/>
          <w:szCs w:val="20"/>
        </w:rPr>
        <w:t>) by HCL Technologies.</w:t>
      </w:r>
    </w:p>
    <w:p w:rsidR="00606B4E" w:rsidRPr="003435EE" w:rsidRDefault="00606B4E" w:rsidP="00B62460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Pluralsight training in basic HTML, CSS and Javascript.</w:t>
      </w:r>
    </w:p>
    <w:p w:rsidR="00D0387B" w:rsidRPr="003435EE" w:rsidRDefault="00D0387B" w:rsidP="003435EE">
      <w:pPr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8919"/>
      </w:tblGrid>
      <w:tr w:rsidR="00C457F0" w:rsidRPr="003435EE" w:rsidTr="00D021D9">
        <w:trPr>
          <w:trHeight w:val="189"/>
        </w:trPr>
        <w:tc>
          <w:tcPr>
            <w:tcW w:w="9000" w:type="dxa"/>
            <w:shd w:val="clear" w:color="auto" w:fill="BFBFBF"/>
            <w:vAlign w:val="center"/>
          </w:tcPr>
          <w:p w:rsidR="00C457F0" w:rsidRPr="003435EE" w:rsidRDefault="00C457F0" w:rsidP="00E82D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5EE">
              <w:rPr>
                <w:rFonts w:ascii="Arial" w:hAnsi="Arial" w:cs="Arial"/>
                <w:b/>
                <w:bCs/>
                <w:sz w:val="20"/>
                <w:szCs w:val="20"/>
              </w:rPr>
              <w:t>Personal Information</w:t>
            </w:r>
          </w:p>
        </w:tc>
      </w:tr>
    </w:tbl>
    <w:p w:rsidR="009F7AA7" w:rsidRPr="003435EE" w:rsidRDefault="009F7AA7" w:rsidP="009F7AA7">
      <w:pPr>
        <w:jc w:val="both"/>
        <w:rPr>
          <w:rFonts w:ascii="Arial" w:hAnsi="Arial" w:cs="Arial"/>
          <w:sz w:val="20"/>
          <w:szCs w:val="20"/>
        </w:rPr>
      </w:pPr>
    </w:p>
    <w:p w:rsidR="00C457F0" w:rsidRPr="003435EE" w:rsidRDefault="00AF6AE3" w:rsidP="00215362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October 25, 1993</w:t>
      </w:r>
      <w:r w:rsidR="00C457F0" w:rsidRPr="003435EE">
        <w:rPr>
          <w:rFonts w:ascii="Arial" w:hAnsi="Arial" w:cs="Arial"/>
          <w:sz w:val="20"/>
          <w:szCs w:val="20"/>
        </w:rPr>
        <w:t>.</w:t>
      </w:r>
    </w:p>
    <w:p w:rsidR="00D520D9" w:rsidRPr="003435EE" w:rsidRDefault="00C457F0" w:rsidP="0021536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>Lang</w:t>
      </w:r>
      <w:r w:rsidR="00AF6AE3">
        <w:rPr>
          <w:rFonts w:ascii="Arial" w:hAnsi="Arial" w:cs="Arial"/>
          <w:sz w:val="20"/>
          <w:szCs w:val="20"/>
        </w:rPr>
        <w:t>uages Known: English, Hindi, Malayalam, and Tamil</w:t>
      </w:r>
      <w:r w:rsidRPr="003435EE">
        <w:rPr>
          <w:rFonts w:ascii="Arial" w:hAnsi="Arial" w:cs="Arial"/>
          <w:sz w:val="20"/>
          <w:szCs w:val="20"/>
        </w:rPr>
        <w:t>.</w:t>
      </w:r>
    </w:p>
    <w:p w:rsidR="00C457F0" w:rsidRPr="003435EE" w:rsidRDefault="00C457F0" w:rsidP="0021536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>Gender &amp; M</w:t>
      </w:r>
      <w:r w:rsidR="007C4FF3" w:rsidRPr="003435EE">
        <w:rPr>
          <w:rFonts w:ascii="Arial" w:hAnsi="Arial" w:cs="Arial"/>
          <w:sz w:val="20"/>
          <w:szCs w:val="20"/>
        </w:rPr>
        <w:t xml:space="preserve">arital Status: </w:t>
      </w:r>
      <w:r w:rsidR="00AF6AE3">
        <w:rPr>
          <w:rFonts w:ascii="Arial" w:hAnsi="Arial" w:cs="Arial"/>
          <w:sz w:val="20"/>
          <w:szCs w:val="20"/>
        </w:rPr>
        <w:t>Male</w:t>
      </w:r>
      <w:r w:rsidR="007C4FF3" w:rsidRPr="003435EE">
        <w:rPr>
          <w:rFonts w:ascii="Arial" w:hAnsi="Arial" w:cs="Arial"/>
          <w:sz w:val="20"/>
          <w:szCs w:val="20"/>
        </w:rPr>
        <w:t>/ Single</w:t>
      </w:r>
      <w:r w:rsidRPr="003435EE">
        <w:rPr>
          <w:rFonts w:ascii="Arial" w:hAnsi="Arial" w:cs="Arial"/>
          <w:sz w:val="20"/>
          <w:szCs w:val="20"/>
        </w:rPr>
        <w:t xml:space="preserve">. </w:t>
      </w:r>
    </w:p>
    <w:p w:rsidR="00B93E69" w:rsidRPr="003435EE" w:rsidRDefault="00957F9E" w:rsidP="00B93E6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>Nationality: Indian</w:t>
      </w:r>
    </w:p>
    <w:p w:rsidR="00865FCC" w:rsidRDefault="00C457F0" w:rsidP="0021536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 xml:space="preserve">Hobbies: </w:t>
      </w:r>
      <w:r w:rsidR="00AF6AE3">
        <w:rPr>
          <w:rFonts w:ascii="Arial" w:hAnsi="Arial" w:cs="Arial"/>
          <w:sz w:val="20"/>
          <w:szCs w:val="20"/>
        </w:rPr>
        <w:t xml:space="preserve">Reading, </w:t>
      </w:r>
      <w:r w:rsidRPr="003435EE">
        <w:rPr>
          <w:rFonts w:ascii="Arial" w:hAnsi="Arial" w:cs="Arial"/>
          <w:sz w:val="20"/>
          <w:szCs w:val="20"/>
        </w:rPr>
        <w:t>Brainst</w:t>
      </w:r>
      <w:r w:rsidR="00AF6AE3">
        <w:rPr>
          <w:rFonts w:ascii="Arial" w:hAnsi="Arial" w:cs="Arial"/>
          <w:sz w:val="20"/>
          <w:szCs w:val="20"/>
        </w:rPr>
        <w:t>orming, Drawing, Walking.</w:t>
      </w:r>
    </w:p>
    <w:p w:rsidR="00C22766" w:rsidRDefault="00C22766" w:rsidP="00C22766">
      <w:pPr>
        <w:jc w:val="both"/>
        <w:rPr>
          <w:rFonts w:ascii="Arial" w:hAnsi="Arial" w:cs="Arial"/>
          <w:sz w:val="20"/>
          <w:szCs w:val="20"/>
        </w:rPr>
      </w:pPr>
    </w:p>
    <w:p w:rsidR="00C22766" w:rsidRPr="003435EE" w:rsidRDefault="00C22766" w:rsidP="00C22766">
      <w:pPr>
        <w:jc w:val="both"/>
        <w:rPr>
          <w:rFonts w:ascii="Arial" w:hAnsi="Arial" w:cs="Arial"/>
          <w:sz w:val="20"/>
          <w:szCs w:val="20"/>
        </w:rPr>
      </w:pPr>
    </w:p>
    <w:p w:rsidR="00421875" w:rsidRPr="003435EE" w:rsidRDefault="00421875" w:rsidP="00421875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421875" w:rsidRPr="003435EE" w:rsidRDefault="00421875" w:rsidP="00421875">
      <w:pPr>
        <w:jc w:val="both"/>
        <w:rPr>
          <w:rFonts w:ascii="Arial" w:hAnsi="Arial" w:cs="Arial"/>
          <w:b/>
          <w:sz w:val="20"/>
          <w:szCs w:val="20"/>
        </w:rPr>
      </w:pPr>
      <w:r w:rsidRPr="003435EE">
        <w:rPr>
          <w:rFonts w:ascii="Arial" w:hAnsi="Arial" w:cs="Arial"/>
          <w:b/>
          <w:sz w:val="20"/>
          <w:szCs w:val="20"/>
        </w:rPr>
        <w:t>Declaration:</w:t>
      </w:r>
    </w:p>
    <w:p w:rsidR="00C832C7" w:rsidRPr="003435EE" w:rsidRDefault="00C832C7" w:rsidP="00C832C7">
      <w:pPr>
        <w:jc w:val="both"/>
        <w:rPr>
          <w:rFonts w:ascii="Arial" w:hAnsi="Arial" w:cs="Arial"/>
          <w:b/>
          <w:sz w:val="20"/>
          <w:szCs w:val="20"/>
        </w:rPr>
      </w:pPr>
    </w:p>
    <w:p w:rsidR="00421875" w:rsidRDefault="00421875" w:rsidP="00C832C7">
      <w:pPr>
        <w:jc w:val="both"/>
        <w:rPr>
          <w:rFonts w:ascii="Arial" w:hAnsi="Arial" w:cs="Arial"/>
          <w:sz w:val="20"/>
          <w:szCs w:val="20"/>
        </w:rPr>
      </w:pPr>
      <w:r w:rsidRPr="003435EE">
        <w:rPr>
          <w:rFonts w:ascii="Arial" w:hAnsi="Arial" w:cs="Arial"/>
          <w:sz w:val="20"/>
          <w:szCs w:val="20"/>
        </w:rPr>
        <w:t>I hereby assure that the information furnished above is true to the best of my knowledge and belief.</w:t>
      </w:r>
    </w:p>
    <w:p w:rsidR="00D77F37" w:rsidRDefault="00D77F37" w:rsidP="00C832C7">
      <w:pPr>
        <w:jc w:val="both"/>
        <w:rPr>
          <w:rFonts w:ascii="Arial" w:hAnsi="Arial" w:cs="Arial"/>
          <w:sz w:val="20"/>
          <w:szCs w:val="20"/>
        </w:rPr>
      </w:pPr>
    </w:p>
    <w:p w:rsidR="00C22766" w:rsidRPr="003435EE" w:rsidRDefault="00C22766" w:rsidP="00C832C7">
      <w:pPr>
        <w:jc w:val="both"/>
        <w:rPr>
          <w:rFonts w:ascii="Arial" w:hAnsi="Arial" w:cs="Arial"/>
          <w:b/>
          <w:sz w:val="20"/>
          <w:szCs w:val="20"/>
        </w:rPr>
      </w:pPr>
    </w:p>
    <w:p w:rsidR="002D0E71" w:rsidRDefault="002D0E71" w:rsidP="00421875">
      <w:pPr>
        <w:jc w:val="both"/>
        <w:rPr>
          <w:rFonts w:ascii="Arial" w:hAnsi="Arial" w:cs="Arial"/>
          <w:sz w:val="20"/>
          <w:szCs w:val="20"/>
        </w:rPr>
      </w:pPr>
    </w:p>
    <w:p w:rsidR="003435EE" w:rsidRPr="003435EE" w:rsidRDefault="00D77F37" w:rsidP="0042187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Place:  Bengaluru</w:t>
      </w:r>
      <w:r w:rsidR="003435E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C376ED">
        <w:rPr>
          <w:rFonts w:ascii="Arial" w:hAnsi="Arial" w:cs="Arial"/>
          <w:sz w:val="20"/>
          <w:szCs w:val="20"/>
        </w:rPr>
        <w:t>Yours</w:t>
      </w:r>
      <w:r w:rsidR="003435EE">
        <w:rPr>
          <w:rFonts w:ascii="Arial" w:hAnsi="Arial" w:cs="Arial"/>
          <w:sz w:val="20"/>
          <w:szCs w:val="20"/>
        </w:rPr>
        <w:t xml:space="preserve"> </w:t>
      </w:r>
      <w:r w:rsidR="00C376ED">
        <w:rPr>
          <w:rFonts w:ascii="Arial" w:hAnsi="Arial" w:cs="Arial"/>
          <w:sz w:val="20"/>
          <w:szCs w:val="20"/>
        </w:rPr>
        <w:t>faithfully</w:t>
      </w:r>
      <w:r w:rsidR="003435EE">
        <w:rPr>
          <w:rFonts w:ascii="Arial" w:hAnsi="Arial" w:cs="Arial"/>
          <w:sz w:val="20"/>
          <w:szCs w:val="20"/>
        </w:rPr>
        <w:t>,</w:t>
      </w:r>
    </w:p>
    <w:sectPr w:rsidR="003435EE" w:rsidRPr="003435EE" w:rsidSect="00D6173D">
      <w:pgSz w:w="11907" w:h="16839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EA" w:rsidRDefault="001221EA" w:rsidP="00EC2F2B">
      <w:r>
        <w:separator/>
      </w:r>
    </w:p>
  </w:endnote>
  <w:endnote w:type="continuationSeparator" w:id="0">
    <w:p w:rsidR="001221EA" w:rsidRDefault="001221EA" w:rsidP="00EC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EA" w:rsidRDefault="001221EA" w:rsidP="00EC2F2B">
      <w:r>
        <w:separator/>
      </w:r>
    </w:p>
  </w:footnote>
  <w:footnote w:type="continuationSeparator" w:id="0">
    <w:p w:rsidR="001221EA" w:rsidRDefault="001221EA" w:rsidP="00EC2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>
    <w:nsid w:val="04026FAF"/>
    <w:multiLevelType w:val="hybridMultilevel"/>
    <w:tmpl w:val="BC86E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7915"/>
    <w:multiLevelType w:val="hybridMultilevel"/>
    <w:tmpl w:val="C5FE1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47F74"/>
    <w:multiLevelType w:val="hybridMultilevel"/>
    <w:tmpl w:val="D5409A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201FCC"/>
    <w:multiLevelType w:val="hybridMultilevel"/>
    <w:tmpl w:val="FD229B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5E70FF"/>
    <w:multiLevelType w:val="hybridMultilevel"/>
    <w:tmpl w:val="8556BB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10AEC"/>
    <w:multiLevelType w:val="hybridMultilevel"/>
    <w:tmpl w:val="615A44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158D9"/>
    <w:multiLevelType w:val="hybridMultilevel"/>
    <w:tmpl w:val="91C26A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B1C78"/>
    <w:multiLevelType w:val="hybridMultilevel"/>
    <w:tmpl w:val="B52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272E4"/>
    <w:multiLevelType w:val="hybridMultilevel"/>
    <w:tmpl w:val="DE109A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7779E"/>
    <w:multiLevelType w:val="hybridMultilevel"/>
    <w:tmpl w:val="71C878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34382"/>
    <w:multiLevelType w:val="hybridMultilevel"/>
    <w:tmpl w:val="0BE80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41ABB"/>
    <w:multiLevelType w:val="hybridMultilevel"/>
    <w:tmpl w:val="D02EFC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D15CB"/>
    <w:multiLevelType w:val="hybridMultilevel"/>
    <w:tmpl w:val="95229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D64E7"/>
    <w:multiLevelType w:val="hybridMultilevel"/>
    <w:tmpl w:val="7304E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43096"/>
    <w:multiLevelType w:val="hybridMultilevel"/>
    <w:tmpl w:val="6D4EC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E5997"/>
    <w:multiLevelType w:val="hybridMultilevel"/>
    <w:tmpl w:val="66FE9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4DBA"/>
    <w:multiLevelType w:val="hybridMultilevel"/>
    <w:tmpl w:val="25CEC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03407"/>
    <w:multiLevelType w:val="hybridMultilevel"/>
    <w:tmpl w:val="718A56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237A54"/>
    <w:multiLevelType w:val="hybridMultilevel"/>
    <w:tmpl w:val="93B28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23C94"/>
    <w:multiLevelType w:val="hybridMultilevel"/>
    <w:tmpl w:val="1BD06F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C701A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6877BF"/>
    <w:multiLevelType w:val="hybridMultilevel"/>
    <w:tmpl w:val="58A8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64343"/>
    <w:multiLevelType w:val="hybridMultilevel"/>
    <w:tmpl w:val="5686B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8189D"/>
    <w:multiLevelType w:val="hybridMultilevel"/>
    <w:tmpl w:val="69F8D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11"/>
  </w:num>
  <w:num w:numId="5">
    <w:abstractNumId w:val="16"/>
  </w:num>
  <w:num w:numId="6">
    <w:abstractNumId w:val="23"/>
  </w:num>
  <w:num w:numId="7">
    <w:abstractNumId w:val="17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22"/>
  </w:num>
  <w:num w:numId="13">
    <w:abstractNumId w:val="7"/>
  </w:num>
  <w:num w:numId="14">
    <w:abstractNumId w:val="18"/>
  </w:num>
  <w:num w:numId="15">
    <w:abstractNumId w:val="19"/>
  </w:num>
  <w:num w:numId="16">
    <w:abstractNumId w:val="8"/>
  </w:num>
  <w:num w:numId="17">
    <w:abstractNumId w:val="6"/>
  </w:num>
  <w:num w:numId="18">
    <w:abstractNumId w:val="5"/>
  </w:num>
  <w:num w:numId="19">
    <w:abstractNumId w:val="12"/>
  </w:num>
  <w:num w:numId="20">
    <w:abstractNumId w:val="9"/>
  </w:num>
  <w:num w:numId="21">
    <w:abstractNumId w:val="4"/>
  </w:num>
  <w:num w:numId="22">
    <w:abstractNumId w:val="15"/>
  </w:num>
  <w:num w:numId="23">
    <w:abstractNumId w:val="21"/>
  </w:num>
  <w:num w:numId="2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B8"/>
    <w:rsid w:val="00000552"/>
    <w:rsid w:val="00001E6B"/>
    <w:rsid w:val="00002BCE"/>
    <w:rsid w:val="00003211"/>
    <w:rsid w:val="00003329"/>
    <w:rsid w:val="00004B33"/>
    <w:rsid w:val="00014D17"/>
    <w:rsid w:val="00016325"/>
    <w:rsid w:val="00023F32"/>
    <w:rsid w:val="000255EA"/>
    <w:rsid w:val="00033588"/>
    <w:rsid w:val="000340C8"/>
    <w:rsid w:val="00036B44"/>
    <w:rsid w:val="00047010"/>
    <w:rsid w:val="00054CF0"/>
    <w:rsid w:val="000558F6"/>
    <w:rsid w:val="00056AA8"/>
    <w:rsid w:val="0006060D"/>
    <w:rsid w:val="000656A0"/>
    <w:rsid w:val="00071267"/>
    <w:rsid w:val="0008063B"/>
    <w:rsid w:val="000825EF"/>
    <w:rsid w:val="00082766"/>
    <w:rsid w:val="000873B2"/>
    <w:rsid w:val="000924C9"/>
    <w:rsid w:val="00092CC4"/>
    <w:rsid w:val="00094431"/>
    <w:rsid w:val="000A417B"/>
    <w:rsid w:val="000A5BC5"/>
    <w:rsid w:val="000B4AFD"/>
    <w:rsid w:val="000B5E84"/>
    <w:rsid w:val="000C0BF9"/>
    <w:rsid w:val="000C1B70"/>
    <w:rsid w:val="000D0D28"/>
    <w:rsid w:val="000D3C2B"/>
    <w:rsid w:val="000E1108"/>
    <w:rsid w:val="000E7B57"/>
    <w:rsid w:val="000F0AF5"/>
    <w:rsid w:val="000F0C54"/>
    <w:rsid w:val="000F3C5E"/>
    <w:rsid w:val="000F4037"/>
    <w:rsid w:val="000F7C39"/>
    <w:rsid w:val="0011022B"/>
    <w:rsid w:val="00111D01"/>
    <w:rsid w:val="001139C6"/>
    <w:rsid w:val="00113A70"/>
    <w:rsid w:val="001221EA"/>
    <w:rsid w:val="00123BC5"/>
    <w:rsid w:val="00127D2B"/>
    <w:rsid w:val="00133996"/>
    <w:rsid w:val="00134413"/>
    <w:rsid w:val="0013479C"/>
    <w:rsid w:val="00141942"/>
    <w:rsid w:val="00146F2B"/>
    <w:rsid w:val="001529C5"/>
    <w:rsid w:val="00155056"/>
    <w:rsid w:val="001557E1"/>
    <w:rsid w:val="00155879"/>
    <w:rsid w:val="0015619B"/>
    <w:rsid w:val="00156BBE"/>
    <w:rsid w:val="00160042"/>
    <w:rsid w:val="00161031"/>
    <w:rsid w:val="00161CE6"/>
    <w:rsid w:val="00162B4E"/>
    <w:rsid w:val="0016320C"/>
    <w:rsid w:val="001634A6"/>
    <w:rsid w:val="00171387"/>
    <w:rsid w:val="00172979"/>
    <w:rsid w:val="0017351A"/>
    <w:rsid w:val="001779F7"/>
    <w:rsid w:val="00183E52"/>
    <w:rsid w:val="00184F45"/>
    <w:rsid w:val="001852AA"/>
    <w:rsid w:val="00186806"/>
    <w:rsid w:val="001871C1"/>
    <w:rsid w:val="0019387F"/>
    <w:rsid w:val="001949C1"/>
    <w:rsid w:val="00195B0F"/>
    <w:rsid w:val="001A442E"/>
    <w:rsid w:val="001A4DD1"/>
    <w:rsid w:val="001B262D"/>
    <w:rsid w:val="001B3B73"/>
    <w:rsid w:val="001B55B2"/>
    <w:rsid w:val="001B63FB"/>
    <w:rsid w:val="001C25B1"/>
    <w:rsid w:val="001C5725"/>
    <w:rsid w:val="001D28FC"/>
    <w:rsid w:val="001D59F2"/>
    <w:rsid w:val="001E1B98"/>
    <w:rsid w:val="001E288A"/>
    <w:rsid w:val="001E3304"/>
    <w:rsid w:val="001F7685"/>
    <w:rsid w:val="001F7F53"/>
    <w:rsid w:val="0020102D"/>
    <w:rsid w:val="00206C9A"/>
    <w:rsid w:val="0021029D"/>
    <w:rsid w:val="0021033C"/>
    <w:rsid w:val="002123D7"/>
    <w:rsid w:val="00215362"/>
    <w:rsid w:val="0022561A"/>
    <w:rsid w:val="00231284"/>
    <w:rsid w:val="00232FD4"/>
    <w:rsid w:val="002338A6"/>
    <w:rsid w:val="0023666B"/>
    <w:rsid w:val="00240B9C"/>
    <w:rsid w:val="00241CE5"/>
    <w:rsid w:val="0024273E"/>
    <w:rsid w:val="002440C6"/>
    <w:rsid w:val="00244386"/>
    <w:rsid w:val="00244AC0"/>
    <w:rsid w:val="00244FC2"/>
    <w:rsid w:val="002463CD"/>
    <w:rsid w:val="00246AEA"/>
    <w:rsid w:val="0024718C"/>
    <w:rsid w:val="00252451"/>
    <w:rsid w:val="00254D90"/>
    <w:rsid w:val="002555A5"/>
    <w:rsid w:val="00257E49"/>
    <w:rsid w:val="0026504C"/>
    <w:rsid w:val="002671FC"/>
    <w:rsid w:val="00276309"/>
    <w:rsid w:val="0028119F"/>
    <w:rsid w:val="00284297"/>
    <w:rsid w:val="0028497F"/>
    <w:rsid w:val="002957D7"/>
    <w:rsid w:val="00296947"/>
    <w:rsid w:val="002A4905"/>
    <w:rsid w:val="002B0AB3"/>
    <w:rsid w:val="002B7A28"/>
    <w:rsid w:val="002C12BD"/>
    <w:rsid w:val="002C18B9"/>
    <w:rsid w:val="002C6C68"/>
    <w:rsid w:val="002D0E71"/>
    <w:rsid w:val="002D7CD1"/>
    <w:rsid w:val="002E35DA"/>
    <w:rsid w:val="002F1FC0"/>
    <w:rsid w:val="002F2029"/>
    <w:rsid w:val="00312926"/>
    <w:rsid w:val="00314A29"/>
    <w:rsid w:val="00315723"/>
    <w:rsid w:val="00322593"/>
    <w:rsid w:val="003275CA"/>
    <w:rsid w:val="0033196F"/>
    <w:rsid w:val="0033216C"/>
    <w:rsid w:val="00333ACB"/>
    <w:rsid w:val="003435EE"/>
    <w:rsid w:val="00344E39"/>
    <w:rsid w:val="003457A6"/>
    <w:rsid w:val="003457B0"/>
    <w:rsid w:val="00351B6B"/>
    <w:rsid w:val="0035345A"/>
    <w:rsid w:val="00357118"/>
    <w:rsid w:val="003642A8"/>
    <w:rsid w:val="00370799"/>
    <w:rsid w:val="0038085F"/>
    <w:rsid w:val="003833C8"/>
    <w:rsid w:val="00387769"/>
    <w:rsid w:val="00395BB4"/>
    <w:rsid w:val="003963F5"/>
    <w:rsid w:val="003A0FF6"/>
    <w:rsid w:val="003A2D4E"/>
    <w:rsid w:val="003B0574"/>
    <w:rsid w:val="003B0CB9"/>
    <w:rsid w:val="003B19F9"/>
    <w:rsid w:val="003B2D29"/>
    <w:rsid w:val="003B2F12"/>
    <w:rsid w:val="003B34B9"/>
    <w:rsid w:val="003C0749"/>
    <w:rsid w:val="003C1390"/>
    <w:rsid w:val="003C21CC"/>
    <w:rsid w:val="003D1743"/>
    <w:rsid w:val="003D26EA"/>
    <w:rsid w:val="003D513A"/>
    <w:rsid w:val="003D6CD5"/>
    <w:rsid w:val="003E3018"/>
    <w:rsid w:val="003E5FB5"/>
    <w:rsid w:val="003F5782"/>
    <w:rsid w:val="003F6126"/>
    <w:rsid w:val="00404305"/>
    <w:rsid w:val="00405D66"/>
    <w:rsid w:val="004078D7"/>
    <w:rsid w:val="00411E2E"/>
    <w:rsid w:val="00414FC6"/>
    <w:rsid w:val="0041519A"/>
    <w:rsid w:val="00421875"/>
    <w:rsid w:val="004239E8"/>
    <w:rsid w:val="00433155"/>
    <w:rsid w:val="00436DC7"/>
    <w:rsid w:val="00444442"/>
    <w:rsid w:val="0044546E"/>
    <w:rsid w:val="00446ACB"/>
    <w:rsid w:val="0045202E"/>
    <w:rsid w:val="00454F4B"/>
    <w:rsid w:val="004551A8"/>
    <w:rsid w:val="00455D98"/>
    <w:rsid w:val="00456E8E"/>
    <w:rsid w:val="00457586"/>
    <w:rsid w:val="004671DA"/>
    <w:rsid w:val="004700B2"/>
    <w:rsid w:val="00470FD2"/>
    <w:rsid w:val="00471656"/>
    <w:rsid w:val="00475565"/>
    <w:rsid w:val="004756DC"/>
    <w:rsid w:val="00483460"/>
    <w:rsid w:val="0049207B"/>
    <w:rsid w:val="00492A63"/>
    <w:rsid w:val="00494572"/>
    <w:rsid w:val="004949F3"/>
    <w:rsid w:val="0049555D"/>
    <w:rsid w:val="004A1236"/>
    <w:rsid w:val="004A1DEA"/>
    <w:rsid w:val="004A298C"/>
    <w:rsid w:val="004A6868"/>
    <w:rsid w:val="004A7405"/>
    <w:rsid w:val="004B51BA"/>
    <w:rsid w:val="004C1970"/>
    <w:rsid w:val="004C1B4E"/>
    <w:rsid w:val="004C2C66"/>
    <w:rsid w:val="004C3206"/>
    <w:rsid w:val="004C39D2"/>
    <w:rsid w:val="004D50FC"/>
    <w:rsid w:val="004D5B62"/>
    <w:rsid w:val="004D6DC8"/>
    <w:rsid w:val="004E10E2"/>
    <w:rsid w:val="004E6783"/>
    <w:rsid w:val="004F5134"/>
    <w:rsid w:val="004F5552"/>
    <w:rsid w:val="00502ECA"/>
    <w:rsid w:val="00513183"/>
    <w:rsid w:val="00514462"/>
    <w:rsid w:val="00515590"/>
    <w:rsid w:val="00515BEA"/>
    <w:rsid w:val="0051601B"/>
    <w:rsid w:val="00521055"/>
    <w:rsid w:val="005318FA"/>
    <w:rsid w:val="00534067"/>
    <w:rsid w:val="00541B0D"/>
    <w:rsid w:val="005431B7"/>
    <w:rsid w:val="005437DB"/>
    <w:rsid w:val="00554444"/>
    <w:rsid w:val="005545D2"/>
    <w:rsid w:val="00555866"/>
    <w:rsid w:val="00556D25"/>
    <w:rsid w:val="005661C9"/>
    <w:rsid w:val="005722A2"/>
    <w:rsid w:val="00576657"/>
    <w:rsid w:val="005953AA"/>
    <w:rsid w:val="005A0D03"/>
    <w:rsid w:val="005A15CC"/>
    <w:rsid w:val="005A3C98"/>
    <w:rsid w:val="005B1811"/>
    <w:rsid w:val="005B2BB1"/>
    <w:rsid w:val="005B4C46"/>
    <w:rsid w:val="005C1E70"/>
    <w:rsid w:val="005C2E40"/>
    <w:rsid w:val="005C6428"/>
    <w:rsid w:val="005D2D16"/>
    <w:rsid w:val="005D4D7E"/>
    <w:rsid w:val="005D654E"/>
    <w:rsid w:val="005E2E2A"/>
    <w:rsid w:val="005E50A7"/>
    <w:rsid w:val="00605AEB"/>
    <w:rsid w:val="00606B4E"/>
    <w:rsid w:val="00614C9F"/>
    <w:rsid w:val="00615A8A"/>
    <w:rsid w:val="0061602D"/>
    <w:rsid w:val="0061637B"/>
    <w:rsid w:val="0061748D"/>
    <w:rsid w:val="00623C25"/>
    <w:rsid w:val="00625742"/>
    <w:rsid w:val="00642533"/>
    <w:rsid w:val="00643B6A"/>
    <w:rsid w:val="00645018"/>
    <w:rsid w:val="00645E31"/>
    <w:rsid w:val="00646A52"/>
    <w:rsid w:val="00647C88"/>
    <w:rsid w:val="0065387B"/>
    <w:rsid w:val="00656514"/>
    <w:rsid w:val="006620B7"/>
    <w:rsid w:val="0066721E"/>
    <w:rsid w:val="0067169D"/>
    <w:rsid w:val="006747D4"/>
    <w:rsid w:val="0068092B"/>
    <w:rsid w:val="00680C2B"/>
    <w:rsid w:val="00681B1C"/>
    <w:rsid w:val="00682ED5"/>
    <w:rsid w:val="0068730E"/>
    <w:rsid w:val="0068794B"/>
    <w:rsid w:val="006A1440"/>
    <w:rsid w:val="006B0BC0"/>
    <w:rsid w:val="006B1302"/>
    <w:rsid w:val="006B2FF5"/>
    <w:rsid w:val="006B4B52"/>
    <w:rsid w:val="006C2E8A"/>
    <w:rsid w:val="006C35A9"/>
    <w:rsid w:val="006C3D5D"/>
    <w:rsid w:val="006C65C3"/>
    <w:rsid w:val="006D126B"/>
    <w:rsid w:val="006D1718"/>
    <w:rsid w:val="006D708B"/>
    <w:rsid w:val="006D7A51"/>
    <w:rsid w:val="006F057B"/>
    <w:rsid w:val="006F0AD5"/>
    <w:rsid w:val="006F48ED"/>
    <w:rsid w:val="006F5646"/>
    <w:rsid w:val="00700010"/>
    <w:rsid w:val="007022BD"/>
    <w:rsid w:val="007044F7"/>
    <w:rsid w:val="007061EF"/>
    <w:rsid w:val="00706E37"/>
    <w:rsid w:val="007076F6"/>
    <w:rsid w:val="00713A11"/>
    <w:rsid w:val="00726A13"/>
    <w:rsid w:val="00731BAF"/>
    <w:rsid w:val="007329CD"/>
    <w:rsid w:val="00736312"/>
    <w:rsid w:val="00743785"/>
    <w:rsid w:val="00745C7D"/>
    <w:rsid w:val="00751CD1"/>
    <w:rsid w:val="00755082"/>
    <w:rsid w:val="0075565F"/>
    <w:rsid w:val="00755938"/>
    <w:rsid w:val="0076405E"/>
    <w:rsid w:val="0077095C"/>
    <w:rsid w:val="00770BF9"/>
    <w:rsid w:val="007718BB"/>
    <w:rsid w:val="0077194D"/>
    <w:rsid w:val="00771ED3"/>
    <w:rsid w:val="00772DA3"/>
    <w:rsid w:val="00781847"/>
    <w:rsid w:val="00781E0D"/>
    <w:rsid w:val="00783138"/>
    <w:rsid w:val="00784E21"/>
    <w:rsid w:val="0079063C"/>
    <w:rsid w:val="007913DD"/>
    <w:rsid w:val="007928F5"/>
    <w:rsid w:val="007A339E"/>
    <w:rsid w:val="007A3A8A"/>
    <w:rsid w:val="007A5F29"/>
    <w:rsid w:val="007A6D22"/>
    <w:rsid w:val="007B0877"/>
    <w:rsid w:val="007B0AB8"/>
    <w:rsid w:val="007B17F9"/>
    <w:rsid w:val="007B4CD2"/>
    <w:rsid w:val="007B5D2F"/>
    <w:rsid w:val="007C4FF3"/>
    <w:rsid w:val="007C5ACA"/>
    <w:rsid w:val="007C5FB5"/>
    <w:rsid w:val="007C709E"/>
    <w:rsid w:val="007D1B9C"/>
    <w:rsid w:val="007E63CA"/>
    <w:rsid w:val="007F0B9A"/>
    <w:rsid w:val="007F72FF"/>
    <w:rsid w:val="0080179A"/>
    <w:rsid w:val="008018A1"/>
    <w:rsid w:val="008029A4"/>
    <w:rsid w:val="008033AE"/>
    <w:rsid w:val="00806BC4"/>
    <w:rsid w:val="00813B39"/>
    <w:rsid w:val="00816079"/>
    <w:rsid w:val="00820058"/>
    <w:rsid w:val="00830684"/>
    <w:rsid w:val="00831367"/>
    <w:rsid w:val="0083178F"/>
    <w:rsid w:val="0084186E"/>
    <w:rsid w:val="00842967"/>
    <w:rsid w:val="00842990"/>
    <w:rsid w:val="008434B9"/>
    <w:rsid w:val="00844201"/>
    <w:rsid w:val="00851565"/>
    <w:rsid w:val="0085674D"/>
    <w:rsid w:val="00861F52"/>
    <w:rsid w:val="00863600"/>
    <w:rsid w:val="008638A2"/>
    <w:rsid w:val="008643E9"/>
    <w:rsid w:val="0086490D"/>
    <w:rsid w:val="00865FCC"/>
    <w:rsid w:val="00871606"/>
    <w:rsid w:val="0087507A"/>
    <w:rsid w:val="00881BB5"/>
    <w:rsid w:val="00883DD1"/>
    <w:rsid w:val="00884AAC"/>
    <w:rsid w:val="00884EC0"/>
    <w:rsid w:val="008909A6"/>
    <w:rsid w:val="0089176F"/>
    <w:rsid w:val="00893CD6"/>
    <w:rsid w:val="008A24F6"/>
    <w:rsid w:val="008B2296"/>
    <w:rsid w:val="008B3BF4"/>
    <w:rsid w:val="008C1D5D"/>
    <w:rsid w:val="008C7DA0"/>
    <w:rsid w:val="008D7BA1"/>
    <w:rsid w:val="008E0335"/>
    <w:rsid w:val="008E2E66"/>
    <w:rsid w:val="008E39CB"/>
    <w:rsid w:val="008E3FDA"/>
    <w:rsid w:val="008E4E2A"/>
    <w:rsid w:val="008F5271"/>
    <w:rsid w:val="008F5E6D"/>
    <w:rsid w:val="008F7A02"/>
    <w:rsid w:val="00901786"/>
    <w:rsid w:val="00905318"/>
    <w:rsid w:val="00910228"/>
    <w:rsid w:val="009174C6"/>
    <w:rsid w:val="00923C5F"/>
    <w:rsid w:val="00940775"/>
    <w:rsid w:val="00942BBD"/>
    <w:rsid w:val="00942DBF"/>
    <w:rsid w:val="00950ED8"/>
    <w:rsid w:val="00951EC7"/>
    <w:rsid w:val="00957976"/>
    <w:rsid w:val="00957E9C"/>
    <w:rsid w:val="00957F9E"/>
    <w:rsid w:val="00961B3F"/>
    <w:rsid w:val="00963142"/>
    <w:rsid w:val="009665A1"/>
    <w:rsid w:val="00971837"/>
    <w:rsid w:val="00971981"/>
    <w:rsid w:val="00974243"/>
    <w:rsid w:val="009861D1"/>
    <w:rsid w:val="009872F2"/>
    <w:rsid w:val="00991A91"/>
    <w:rsid w:val="00996043"/>
    <w:rsid w:val="00997E94"/>
    <w:rsid w:val="009A2D83"/>
    <w:rsid w:val="009A459D"/>
    <w:rsid w:val="009B1371"/>
    <w:rsid w:val="009B2869"/>
    <w:rsid w:val="009B5450"/>
    <w:rsid w:val="009C75BD"/>
    <w:rsid w:val="009D25E8"/>
    <w:rsid w:val="009D701F"/>
    <w:rsid w:val="009E11F9"/>
    <w:rsid w:val="009E58D0"/>
    <w:rsid w:val="009F7AA7"/>
    <w:rsid w:val="00A105A3"/>
    <w:rsid w:val="00A14796"/>
    <w:rsid w:val="00A15262"/>
    <w:rsid w:val="00A20E5F"/>
    <w:rsid w:val="00A3133C"/>
    <w:rsid w:val="00A31B2D"/>
    <w:rsid w:val="00A32528"/>
    <w:rsid w:val="00A32D14"/>
    <w:rsid w:val="00A33EE7"/>
    <w:rsid w:val="00A34074"/>
    <w:rsid w:val="00A436E4"/>
    <w:rsid w:val="00A4494F"/>
    <w:rsid w:val="00A4663D"/>
    <w:rsid w:val="00A47682"/>
    <w:rsid w:val="00A47EA3"/>
    <w:rsid w:val="00A52480"/>
    <w:rsid w:val="00A53582"/>
    <w:rsid w:val="00A5452E"/>
    <w:rsid w:val="00A60E58"/>
    <w:rsid w:val="00A7437E"/>
    <w:rsid w:val="00A8083A"/>
    <w:rsid w:val="00A80B9E"/>
    <w:rsid w:val="00A87889"/>
    <w:rsid w:val="00A93B23"/>
    <w:rsid w:val="00A94677"/>
    <w:rsid w:val="00A963F4"/>
    <w:rsid w:val="00AA0AAC"/>
    <w:rsid w:val="00AA6DFE"/>
    <w:rsid w:val="00AB1235"/>
    <w:rsid w:val="00AB1503"/>
    <w:rsid w:val="00AB4565"/>
    <w:rsid w:val="00AC124C"/>
    <w:rsid w:val="00AC133F"/>
    <w:rsid w:val="00AC22FA"/>
    <w:rsid w:val="00AC4491"/>
    <w:rsid w:val="00AD151A"/>
    <w:rsid w:val="00AD3929"/>
    <w:rsid w:val="00AD6EE1"/>
    <w:rsid w:val="00AE063B"/>
    <w:rsid w:val="00AE46F8"/>
    <w:rsid w:val="00AF064E"/>
    <w:rsid w:val="00AF29C5"/>
    <w:rsid w:val="00AF3D85"/>
    <w:rsid w:val="00AF60AD"/>
    <w:rsid w:val="00AF6AE3"/>
    <w:rsid w:val="00B01863"/>
    <w:rsid w:val="00B073F7"/>
    <w:rsid w:val="00B10758"/>
    <w:rsid w:val="00B34AC1"/>
    <w:rsid w:val="00B36CC8"/>
    <w:rsid w:val="00B442D0"/>
    <w:rsid w:val="00B4455F"/>
    <w:rsid w:val="00B62460"/>
    <w:rsid w:val="00B65B66"/>
    <w:rsid w:val="00B76E8D"/>
    <w:rsid w:val="00B83276"/>
    <w:rsid w:val="00B843BD"/>
    <w:rsid w:val="00B849A9"/>
    <w:rsid w:val="00B86B53"/>
    <w:rsid w:val="00B93E69"/>
    <w:rsid w:val="00B95414"/>
    <w:rsid w:val="00B96DE6"/>
    <w:rsid w:val="00B972C7"/>
    <w:rsid w:val="00BA4982"/>
    <w:rsid w:val="00BA61DC"/>
    <w:rsid w:val="00BA6DDF"/>
    <w:rsid w:val="00BB317B"/>
    <w:rsid w:val="00BB478D"/>
    <w:rsid w:val="00BB4B65"/>
    <w:rsid w:val="00BB67EF"/>
    <w:rsid w:val="00BC22B0"/>
    <w:rsid w:val="00BC7D81"/>
    <w:rsid w:val="00BD0F47"/>
    <w:rsid w:val="00BD462A"/>
    <w:rsid w:val="00BD5B1F"/>
    <w:rsid w:val="00BE0DD3"/>
    <w:rsid w:val="00BE3874"/>
    <w:rsid w:val="00BE513A"/>
    <w:rsid w:val="00BE7074"/>
    <w:rsid w:val="00BF49D6"/>
    <w:rsid w:val="00BF6DD4"/>
    <w:rsid w:val="00C02C0A"/>
    <w:rsid w:val="00C031D3"/>
    <w:rsid w:val="00C04AB2"/>
    <w:rsid w:val="00C04D67"/>
    <w:rsid w:val="00C145C6"/>
    <w:rsid w:val="00C15FDC"/>
    <w:rsid w:val="00C1781D"/>
    <w:rsid w:val="00C22553"/>
    <w:rsid w:val="00C22766"/>
    <w:rsid w:val="00C227F8"/>
    <w:rsid w:val="00C311AB"/>
    <w:rsid w:val="00C31987"/>
    <w:rsid w:val="00C376ED"/>
    <w:rsid w:val="00C41EEB"/>
    <w:rsid w:val="00C43449"/>
    <w:rsid w:val="00C436F6"/>
    <w:rsid w:val="00C447F2"/>
    <w:rsid w:val="00C457F0"/>
    <w:rsid w:val="00C47598"/>
    <w:rsid w:val="00C55A53"/>
    <w:rsid w:val="00C56969"/>
    <w:rsid w:val="00C5796E"/>
    <w:rsid w:val="00C63C20"/>
    <w:rsid w:val="00C65AEE"/>
    <w:rsid w:val="00C703F6"/>
    <w:rsid w:val="00C735B8"/>
    <w:rsid w:val="00C739A1"/>
    <w:rsid w:val="00C745D4"/>
    <w:rsid w:val="00C75236"/>
    <w:rsid w:val="00C832C7"/>
    <w:rsid w:val="00C91512"/>
    <w:rsid w:val="00C927A7"/>
    <w:rsid w:val="00C96E7D"/>
    <w:rsid w:val="00CA1BC2"/>
    <w:rsid w:val="00CA52A6"/>
    <w:rsid w:val="00CA6523"/>
    <w:rsid w:val="00CB53D8"/>
    <w:rsid w:val="00CC2135"/>
    <w:rsid w:val="00CC221F"/>
    <w:rsid w:val="00CD0264"/>
    <w:rsid w:val="00CD09F8"/>
    <w:rsid w:val="00CD1C41"/>
    <w:rsid w:val="00CD1EBB"/>
    <w:rsid w:val="00CD6E77"/>
    <w:rsid w:val="00CE1466"/>
    <w:rsid w:val="00CE17AD"/>
    <w:rsid w:val="00CE279E"/>
    <w:rsid w:val="00CE2826"/>
    <w:rsid w:val="00CE6630"/>
    <w:rsid w:val="00CF0272"/>
    <w:rsid w:val="00D00228"/>
    <w:rsid w:val="00D01D7E"/>
    <w:rsid w:val="00D01EDC"/>
    <w:rsid w:val="00D021D9"/>
    <w:rsid w:val="00D0387B"/>
    <w:rsid w:val="00D10CE6"/>
    <w:rsid w:val="00D1390F"/>
    <w:rsid w:val="00D175D0"/>
    <w:rsid w:val="00D25D09"/>
    <w:rsid w:val="00D41F1F"/>
    <w:rsid w:val="00D4251B"/>
    <w:rsid w:val="00D464BC"/>
    <w:rsid w:val="00D46A36"/>
    <w:rsid w:val="00D477E1"/>
    <w:rsid w:val="00D520D9"/>
    <w:rsid w:val="00D538FC"/>
    <w:rsid w:val="00D53C57"/>
    <w:rsid w:val="00D54C57"/>
    <w:rsid w:val="00D60360"/>
    <w:rsid w:val="00D6173D"/>
    <w:rsid w:val="00D64E89"/>
    <w:rsid w:val="00D65895"/>
    <w:rsid w:val="00D66869"/>
    <w:rsid w:val="00D731DE"/>
    <w:rsid w:val="00D74FF1"/>
    <w:rsid w:val="00D77F37"/>
    <w:rsid w:val="00D8087A"/>
    <w:rsid w:val="00D80E61"/>
    <w:rsid w:val="00D9443F"/>
    <w:rsid w:val="00DA34AD"/>
    <w:rsid w:val="00DA5C3C"/>
    <w:rsid w:val="00DA68B7"/>
    <w:rsid w:val="00DB307E"/>
    <w:rsid w:val="00DB48AF"/>
    <w:rsid w:val="00DB4FF1"/>
    <w:rsid w:val="00DB511F"/>
    <w:rsid w:val="00DB7B04"/>
    <w:rsid w:val="00DB7B18"/>
    <w:rsid w:val="00DC46A5"/>
    <w:rsid w:val="00DD1788"/>
    <w:rsid w:val="00DD33C9"/>
    <w:rsid w:val="00DD3AB6"/>
    <w:rsid w:val="00DD4694"/>
    <w:rsid w:val="00DD5849"/>
    <w:rsid w:val="00DD7591"/>
    <w:rsid w:val="00DE26D7"/>
    <w:rsid w:val="00DE4FF9"/>
    <w:rsid w:val="00DE67A1"/>
    <w:rsid w:val="00DF41C7"/>
    <w:rsid w:val="00DF4DB8"/>
    <w:rsid w:val="00DF5C30"/>
    <w:rsid w:val="00DF6107"/>
    <w:rsid w:val="00E05447"/>
    <w:rsid w:val="00E15C66"/>
    <w:rsid w:val="00E17D06"/>
    <w:rsid w:val="00E20E95"/>
    <w:rsid w:val="00E23CEF"/>
    <w:rsid w:val="00E303B6"/>
    <w:rsid w:val="00E32095"/>
    <w:rsid w:val="00E32CF5"/>
    <w:rsid w:val="00E40547"/>
    <w:rsid w:val="00E40E2D"/>
    <w:rsid w:val="00E43BA4"/>
    <w:rsid w:val="00E4428D"/>
    <w:rsid w:val="00E505A8"/>
    <w:rsid w:val="00E526AF"/>
    <w:rsid w:val="00E526E9"/>
    <w:rsid w:val="00E5495A"/>
    <w:rsid w:val="00E56A4B"/>
    <w:rsid w:val="00E63D6C"/>
    <w:rsid w:val="00E765DA"/>
    <w:rsid w:val="00E80E34"/>
    <w:rsid w:val="00E82D16"/>
    <w:rsid w:val="00E853F1"/>
    <w:rsid w:val="00E9567A"/>
    <w:rsid w:val="00E960D0"/>
    <w:rsid w:val="00EA5B83"/>
    <w:rsid w:val="00EA612B"/>
    <w:rsid w:val="00EB0B35"/>
    <w:rsid w:val="00EB43DE"/>
    <w:rsid w:val="00EB56ED"/>
    <w:rsid w:val="00EB6A22"/>
    <w:rsid w:val="00EC2F2B"/>
    <w:rsid w:val="00EC5FB9"/>
    <w:rsid w:val="00ED1704"/>
    <w:rsid w:val="00ED7BB4"/>
    <w:rsid w:val="00EE7545"/>
    <w:rsid w:val="00EF086D"/>
    <w:rsid w:val="00EF40F8"/>
    <w:rsid w:val="00F00540"/>
    <w:rsid w:val="00F00988"/>
    <w:rsid w:val="00F04996"/>
    <w:rsid w:val="00F0594F"/>
    <w:rsid w:val="00F05C94"/>
    <w:rsid w:val="00F13165"/>
    <w:rsid w:val="00F132F5"/>
    <w:rsid w:val="00F202FA"/>
    <w:rsid w:val="00F25EA4"/>
    <w:rsid w:val="00F2652B"/>
    <w:rsid w:val="00F32FE5"/>
    <w:rsid w:val="00F354CE"/>
    <w:rsid w:val="00F377C7"/>
    <w:rsid w:val="00F378E1"/>
    <w:rsid w:val="00F4114E"/>
    <w:rsid w:val="00F41E35"/>
    <w:rsid w:val="00F43D32"/>
    <w:rsid w:val="00F4519D"/>
    <w:rsid w:val="00F451B7"/>
    <w:rsid w:val="00F46445"/>
    <w:rsid w:val="00F50368"/>
    <w:rsid w:val="00F55D5B"/>
    <w:rsid w:val="00F56F85"/>
    <w:rsid w:val="00F615F2"/>
    <w:rsid w:val="00F730ED"/>
    <w:rsid w:val="00F76CF4"/>
    <w:rsid w:val="00F77DBC"/>
    <w:rsid w:val="00F82283"/>
    <w:rsid w:val="00F86241"/>
    <w:rsid w:val="00F9233B"/>
    <w:rsid w:val="00F92ABA"/>
    <w:rsid w:val="00F9653B"/>
    <w:rsid w:val="00FA066D"/>
    <w:rsid w:val="00FA41DE"/>
    <w:rsid w:val="00FA438F"/>
    <w:rsid w:val="00FA4C40"/>
    <w:rsid w:val="00FA6005"/>
    <w:rsid w:val="00FA74C7"/>
    <w:rsid w:val="00FA7586"/>
    <w:rsid w:val="00FB002D"/>
    <w:rsid w:val="00FB0EB8"/>
    <w:rsid w:val="00FB1F42"/>
    <w:rsid w:val="00FC5A1D"/>
    <w:rsid w:val="00FD04AC"/>
    <w:rsid w:val="00FD6C27"/>
    <w:rsid w:val="00FD6DC7"/>
    <w:rsid w:val="00FE1335"/>
    <w:rsid w:val="00FE3C28"/>
    <w:rsid w:val="00FE3F20"/>
    <w:rsid w:val="00FE4437"/>
    <w:rsid w:val="00FE5D99"/>
    <w:rsid w:val="00FF0CCC"/>
    <w:rsid w:val="00FF0DBF"/>
    <w:rsid w:val="00FF498A"/>
    <w:rsid w:val="00FF7E95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7D7CB-DCBD-6F4B-AE20-C8D4170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B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FD0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163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F2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C2F2B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C2F2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2F2B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160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71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060D"/>
    <w:rPr>
      <w:sz w:val="24"/>
      <w:szCs w:val="24"/>
      <w:lang w:val="en-US" w:eastAsia="en-US"/>
    </w:rPr>
  </w:style>
  <w:style w:type="character" w:customStyle="1" w:styleId="salstyle">
    <w:name w:val="salstyle"/>
    <w:rsid w:val="00F05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sree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529FC-043D-4F2E-B191-D347970F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>MIM</Company>
  <LinksUpToDate>false</LinksUpToDate>
  <CharactersWithSpaces>6586</CharactersWithSpaces>
  <SharedDoc>false</SharedDoc>
  <HLinks>
    <vt:vector size="6" baseType="variant">
      <vt:variant>
        <vt:i4>4391026</vt:i4>
      </vt:variant>
      <vt:variant>
        <vt:i4>0</vt:i4>
      </vt:variant>
      <vt:variant>
        <vt:i4>0</vt:i4>
      </vt:variant>
      <vt:variant>
        <vt:i4>5</vt:i4>
      </vt:variant>
      <vt:variant>
        <vt:lpwstr>mailto:ajaysree25@gmail.com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Student</dc:creator>
  <cp:keywords/>
  <cp:lastModifiedBy>HP</cp:lastModifiedBy>
  <cp:revision>26</cp:revision>
  <cp:lastPrinted>2012-08-02T13:27:00Z</cp:lastPrinted>
  <dcterms:created xsi:type="dcterms:W3CDTF">2017-11-20T15:05:00Z</dcterms:created>
  <dcterms:modified xsi:type="dcterms:W3CDTF">2019-07-09T07:52:00Z</dcterms:modified>
</cp:coreProperties>
</file>