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A42" w:rsidRDefault="00990A42" w:rsidP="00990A42">
      <w:pPr>
        <w:rPr>
          <w:rFonts w:ascii="Times New Roman" w:hAnsi="Times New Roman" w:cs="Times New Roman"/>
          <w:b/>
        </w:rPr>
      </w:pPr>
      <w:r>
        <w:rPr>
          <w:rFonts w:ascii="Times New Roman" w:hAnsi="Times New Roman" w:cs="Times New Roman"/>
          <w:b/>
        </w:rPr>
        <w:t>Communication – Week#7 Journal Entry</w:t>
      </w:r>
    </w:p>
    <w:p w:rsidR="00990A42" w:rsidRDefault="00990A42" w:rsidP="00621DFE">
      <w:pPr>
        <w:jc w:val="both"/>
        <w:rPr>
          <w:rFonts w:ascii="Times New Roman" w:hAnsi="Times New Roman" w:cs="Times New Roman"/>
          <w:b/>
        </w:rPr>
      </w:pPr>
      <w:r>
        <w:rPr>
          <w:rFonts w:ascii="Times New Roman" w:hAnsi="Times New Roman" w:cs="Times New Roman"/>
          <w:b/>
        </w:rPr>
        <w:t>Niranjan Tungatkar</w:t>
      </w:r>
    </w:p>
    <w:p w:rsidR="006207C7" w:rsidRDefault="00990A42" w:rsidP="00621DFE">
      <w:pPr>
        <w:jc w:val="both"/>
      </w:pPr>
      <w:r>
        <w:t>Success of an agile team is largely based on its communication, but is many a times overlooked by the team members, coming from different backgrounds. A team has to constantly</w:t>
      </w:r>
      <w:r w:rsidR="00EF56CD">
        <w:t xml:space="preserve"> rethink its strategy of how to communicate and scale the communication within the team. Hence, the team has to always take into account the costs required for the team to communicate. In our case time and efforts required for communication are the important factors more than the costs required for the communication. Hence, we need to constantly rethink how the communication efforts and time can be reduced.</w:t>
      </w:r>
    </w:p>
    <w:p w:rsidR="00621DFE" w:rsidRDefault="00621DFE" w:rsidP="00621DFE">
      <w:pPr>
        <w:jc w:val="both"/>
      </w:pPr>
      <w:r>
        <w:t>One way of reducing the efforts required for communication is to actually reduce communication required to get your problems</w:t>
      </w:r>
      <w:r w:rsidR="005C7E3E">
        <w:t xml:space="preserve"> solved</w:t>
      </w:r>
      <w:bookmarkStart w:id="0" w:name="_GoBack"/>
      <w:bookmarkEnd w:id="0"/>
      <w:r>
        <w:t>, which can be an error/exception/deployment issue or any other issue which is blocking the work. This can be done by documenting the solution for the problem when it occurred. It’s very likely that, in the closing stages of the project, if someone is getting an exception it is already encountered by someone else, who in turn will document its solution, so instead of spending time on finding the solution or contacting the guy who had the same problem, person who is facing the issue can actually use the documentation and resolve his issue.</w:t>
      </w:r>
    </w:p>
    <w:p w:rsidR="00621DFE" w:rsidRDefault="00621DFE" w:rsidP="00621DFE">
      <w:pPr>
        <w:jc w:val="both"/>
      </w:pPr>
      <w:r>
        <w:t xml:space="preserve">To address this our team has come up with a solution that - a problem regarding the deployment mainly concerned with the docker and restlet code should be documented and the solution should be present in the documentation. This may take a </w:t>
      </w:r>
      <w:r w:rsidR="00A07A94">
        <w:t>few minutes but in the long run can 2-3 hours of another programmer.</w:t>
      </w:r>
    </w:p>
    <w:p w:rsidR="005B3275" w:rsidRDefault="005B3275" w:rsidP="00621DFE">
      <w:pPr>
        <w:jc w:val="both"/>
      </w:pPr>
      <w:r>
        <w:t>Facing issues in a module which was developed earlier in the project can also waste time, in this case the earlier approach saves a lot of time. Especially the person facing the problem and the person who developed the module are different. Hence, going forward our team has decided to follow this approach to save communication costs or efforts.</w:t>
      </w:r>
    </w:p>
    <w:sectPr w:rsidR="005B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B7"/>
    <w:rsid w:val="005145B7"/>
    <w:rsid w:val="005B3275"/>
    <w:rsid w:val="005C7E3E"/>
    <w:rsid w:val="006207C7"/>
    <w:rsid w:val="00621DFE"/>
    <w:rsid w:val="00990A42"/>
    <w:rsid w:val="00A07A94"/>
    <w:rsid w:val="00EF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64AA"/>
  <w15:chartTrackingRefBased/>
  <w15:docId w15:val="{DDC504B6-041A-4717-9443-86FF50B5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0A4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5</cp:revision>
  <dcterms:created xsi:type="dcterms:W3CDTF">2016-11-13T05:11:00Z</dcterms:created>
  <dcterms:modified xsi:type="dcterms:W3CDTF">2016-11-13T05:37:00Z</dcterms:modified>
</cp:coreProperties>
</file>