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Table for overall flyer layout"/>
      </w:tblPr>
      <w:tblGrid>
        <w:gridCol w:w="7380"/>
        <w:gridCol w:w="3420"/>
      </w:tblGrid>
      <w:tr w:rsidR="00880783" w:rsidRPr="00AA4794" w:rsidTr="009141C6">
        <w:trPr>
          <w:cnfStyle w:val="100000000000" w:firstRow="1" w:lastRow="0" w:firstColumn="0" w:lastColumn="0" w:oddVBand="0" w:evenVBand="0" w:oddHBand="0" w:evenHBand="0" w:firstRowFirstColumn="0" w:firstRowLastColumn="0" w:lastRowFirstColumn="0" w:lastRowLastColumn="0"/>
          <w:trHeight w:hRule="exact" w:val="14400"/>
        </w:trPr>
        <w:tc>
          <w:tcPr>
            <w:tcW w:w="7380" w:type="dxa"/>
            <w:tcMar>
              <w:right w:w="288" w:type="dxa"/>
            </w:tcMar>
          </w:tcPr>
          <w:p w:rsidR="005C61E4" w:rsidRPr="00AA4794" w:rsidRDefault="007C71DE" w:rsidP="005C61E4">
            <w:pPr>
              <w:spacing w:after="160" w:line="312" w:lineRule="auto"/>
            </w:pPr>
            <w:r>
              <w:rPr>
                <w:rFonts w:ascii="Goudy Old Style" w:hAnsi="Goudy Old Style"/>
                <w:noProof/>
                <w:color w:val="000000"/>
                <w:sz w:val="22"/>
                <w:szCs w:val="22"/>
                <w:shd w:val="clear" w:color="auto" w:fill="FFFFFF"/>
                <w:lang w:eastAsia="en-US"/>
              </w:rPr>
              <w:drawing>
                <wp:anchor distT="0" distB="0" distL="114300" distR="114300" simplePos="0" relativeHeight="251660288" behindDoc="0" locked="0" layoutInCell="1" allowOverlap="1" wp14:anchorId="026071F0" wp14:editId="48FFBC75">
                  <wp:simplePos x="0" y="0"/>
                  <wp:positionH relativeFrom="column">
                    <wp:posOffset>1554480</wp:posOffset>
                  </wp:positionH>
                  <wp:positionV relativeFrom="paragraph">
                    <wp:posOffset>2737486</wp:posOffset>
                  </wp:positionV>
                  <wp:extent cx="4095253" cy="2240663"/>
                  <wp:effectExtent l="266700" t="762000" r="248285" b="769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89579481503"/>
                          <pic:cNvPicPr/>
                        </pic:nvPicPr>
                        <pic:blipFill>
                          <a:blip r:embed="rId10">
                            <a:extLst>
                              <a:ext uri="{28A0092B-C50C-407E-A947-70E740481C1C}">
                                <a14:useLocalDpi xmlns:a14="http://schemas.microsoft.com/office/drawing/2010/main" val="0"/>
                              </a:ext>
                            </a:extLst>
                          </a:blip>
                          <a:stretch>
                            <a:fillRect/>
                          </a:stretch>
                        </pic:blipFill>
                        <pic:spPr>
                          <a:xfrm rot="20108522">
                            <a:off x="0" y="0"/>
                            <a:ext cx="4095253" cy="2240663"/>
                          </a:xfrm>
                          <a:prstGeom prst="rect">
                            <a:avLst/>
                          </a:prstGeom>
                        </pic:spPr>
                      </pic:pic>
                    </a:graphicData>
                  </a:graphic>
                  <wp14:sizeRelH relativeFrom="page">
                    <wp14:pctWidth>0</wp14:pctWidth>
                  </wp14:sizeRelH>
                  <wp14:sizeRelV relativeFrom="page">
                    <wp14:pctHeight>0</wp14:pctHeight>
                  </wp14:sizeRelV>
                </wp:anchor>
              </w:drawing>
            </w:r>
            <w:r w:rsidR="005C61E4" w:rsidRPr="00AA4794">
              <w:rPr>
                <w:noProof/>
                <w:lang w:eastAsia="en-US"/>
              </w:rPr>
              <w:drawing>
                <wp:inline distT="0" distB="0" distL="0" distR="0" wp14:anchorId="40993025" wp14:editId="4FD8C5D8">
                  <wp:extent cx="45720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2000" cy="4210050"/>
                          </a:xfrm>
                          <a:prstGeom prst="rect">
                            <a:avLst/>
                          </a:prstGeom>
                          <a:ln>
                            <a:noFill/>
                          </a:ln>
                          <a:extLst>
                            <a:ext uri="{53640926-AAD7-44D8-BBD7-CCE9431645EC}">
                              <a14:shadowObscured xmlns:a14="http://schemas.microsoft.com/office/drawing/2010/main"/>
                            </a:ext>
                          </a:extLst>
                        </pic:spPr>
                      </pic:pic>
                    </a:graphicData>
                  </a:graphic>
                </wp:inline>
              </w:drawing>
            </w:r>
          </w:p>
          <w:p w:rsidR="005C61E4" w:rsidRPr="00AA4794" w:rsidRDefault="00937135" w:rsidP="005C61E4">
            <w:pPr>
              <w:pStyle w:val="Date"/>
            </w:pPr>
            <w:r>
              <w:t>PFX</w:t>
            </w:r>
          </w:p>
          <w:p w:rsidR="005C61E4" w:rsidRPr="00AA4794" w:rsidRDefault="00937135" w:rsidP="005C61E4">
            <w:pPr>
              <w:pStyle w:val="Title"/>
            </w:pPr>
            <w:r w:rsidRPr="00937135">
              <w:rPr>
                <w:rFonts w:ascii="Verdana" w:hAnsi="Verdana"/>
                <w:b/>
                <w:color w:val="000000"/>
                <w:sz w:val="39"/>
                <w:szCs w:val="39"/>
                <w:shd w:val="clear" w:color="auto" w:fill="FFFFFF"/>
              </w:rPr>
              <w:t>PARALLEL PROGRAMMING</w:t>
            </w:r>
          </w:p>
          <w:p w:rsidR="005C61E4" w:rsidRPr="002574AE" w:rsidRDefault="002574AE" w:rsidP="002574AE">
            <w:pPr>
              <w:pStyle w:val="Heading3"/>
              <w:outlineLvl w:val="2"/>
              <w:rPr>
                <w:color w:val="B14D0E" w:themeColor="accent4" w:themeShade="BF"/>
              </w:rPr>
            </w:pPr>
            <w:r w:rsidRPr="002574AE">
              <w:rPr>
                <w:color w:val="B14D0E" w:themeColor="accent4" w:themeShade="BF"/>
                <w:shd w:val="clear" w:color="auto" w:fill="FFFFFF"/>
              </w:rPr>
              <w:t>Data parallelism and task parallelism</w:t>
            </w:r>
          </w:p>
          <w:p w:rsidR="002574AE" w:rsidRDefault="002574AE" w:rsidP="002574AE">
            <w:pPr>
              <w:pStyle w:val="note"/>
              <w:pBdr>
                <w:top w:val="single" w:sz="18" w:space="12" w:color="008080"/>
                <w:left w:val="single" w:sz="18" w:space="31" w:color="008080"/>
                <w:bottom w:val="single" w:sz="18" w:space="12" w:color="008080"/>
                <w:right w:val="single" w:sz="18" w:space="12" w:color="008080"/>
              </w:pBdr>
              <w:shd w:val="clear" w:color="auto" w:fill="FFFFFF"/>
              <w:spacing w:before="192" w:beforeAutospacing="0" w:after="144" w:afterAutospacing="0"/>
              <w:ind w:left="360" w:right="360"/>
              <w:rPr>
                <w:rFonts w:ascii="Verdana" w:hAnsi="Verdana"/>
                <w:color w:val="000000"/>
                <w:sz w:val="22"/>
                <w:szCs w:val="22"/>
              </w:rPr>
            </w:pPr>
            <w:r>
              <w:rPr>
                <w:rFonts w:ascii="Verdana" w:hAnsi="Verdana"/>
                <w:color w:val="000000"/>
                <w:sz w:val="22"/>
                <w:szCs w:val="22"/>
              </w:rPr>
              <w:t>Programming to leverage multicores or multiple processors called</w:t>
            </w:r>
            <w:r>
              <w:rPr>
                <w:rStyle w:val="apple-converted-space"/>
                <w:rFonts w:ascii="Verdana" w:hAnsi="Verdana"/>
                <w:color w:val="000000"/>
                <w:sz w:val="22"/>
                <w:szCs w:val="22"/>
              </w:rPr>
              <w:t> </w:t>
            </w:r>
            <w:r>
              <w:rPr>
                <w:rFonts w:ascii="Verdana" w:hAnsi="Verdana"/>
                <w:i/>
                <w:iCs/>
                <w:color w:val="000000"/>
                <w:sz w:val="22"/>
                <w:szCs w:val="22"/>
              </w:rPr>
              <w:t>parallel programming</w:t>
            </w:r>
            <w:r>
              <w:rPr>
                <w:rFonts w:ascii="Verdana" w:hAnsi="Verdana"/>
                <w:color w:val="000000"/>
                <w:sz w:val="22"/>
                <w:szCs w:val="22"/>
              </w:rPr>
              <w:t>. This is a subset of the broader concept of multithreading.</w:t>
            </w:r>
          </w:p>
          <w:p w:rsidR="00880783" w:rsidRPr="00AA4794" w:rsidRDefault="00880783" w:rsidP="00AA4794">
            <w:pPr>
              <w:spacing w:after="160" w:line="312" w:lineRule="auto"/>
            </w:pPr>
          </w:p>
        </w:tc>
        <w:tc>
          <w:tcPr>
            <w:tcW w:w="3420" w:type="dxa"/>
          </w:tcPr>
          <w:p w:rsidR="005C61E4" w:rsidRPr="00AA4794" w:rsidRDefault="00453F80" w:rsidP="005C61E4">
            <w:pPr>
              <w:pStyle w:val="Heading2"/>
              <w:outlineLvl w:val="1"/>
            </w:pPr>
            <w:r>
              <w:t>S</w:t>
            </w:r>
            <w:r w:rsidRPr="00453F80">
              <w:t>implifying the process of adding parallelism and concurrency to applications</w:t>
            </w:r>
          </w:p>
          <w:p w:rsidR="005C61E4" w:rsidRPr="00AA4794" w:rsidRDefault="004C3CE5" w:rsidP="005C61E4">
            <w:pPr>
              <w:pStyle w:val="Heading2"/>
              <w:outlineLvl w:val="1"/>
            </w:pPr>
            <w:sdt>
              <w:sdtPr>
                <w:alias w:val="Dividing line graphic:"/>
                <w:tag w:val="Dividing line graphic:"/>
                <w:id w:val="1193575528"/>
                <w:placeholder>
                  <w:docPart w:val="3456503576FB446EB7BC95D345F84497"/>
                </w:placeholder>
                <w:temporary/>
                <w:showingPlcHdr/>
                <w15:appearance w15:val="hidden"/>
                <w:text/>
              </w:sdtPr>
              <w:sdtEndPr/>
              <w:sdtContent>
                <w:r w:rsidR="005C61E4" w:rsidRPr="00AA4794">
                  <w:t>────</w:t>
                </w:r>
              </w:sdtContent>
            </w:sdt>
          </w:p>
          <w:p w:rsidR="005C61E4" w:rsidRPr="00AA4794" w:rsidRDefault="00453F80" w:rsidP="005C61E4">
            <w:pPr>
              <w:pStyle w:val="Heading2"/>
              <w:outlineLvl w:val="1"/>
            </w:pPr>
            <w:r w:rsidRPr="00453F80">
              <w:t>More efficient and more scalable use of system resources.</w:t>
            </w:r>
          </w:p>
          <w:p w:rsidR="005C61E4" w:rsidRPr="00AA4794" w:rsidRDefault="004C3CE5" w:rsidP="005C61E4">
            <w:pPr>
              <w:pStyle w:val="Heading2"/>
              <w:outlineLvl w:val="1"/>
            </w:pPr>
            <w:sdt>
              <w:sdtPr>
                <w:alias w:val="Dividing line graphic:"/>
                <w:tag w:val="Dividing line graphic:"/>
                <w:id w:val="-59171642"/>
                <w:placeholder>
                  <w:docPart w:val="AE8E1F4A2D3A4C88B59E122F84264E15"/>
                </w:placeholder>
                <w:temporary/>
                <w:showingPlcHdr/>
                <w15:appearance w15:val="hidden"/>
                <w:text/>
              </w:sdtPr>
              <w:sdtEndPr/>
              <w:sdtContent>
                <w:r w:rsidR="005C61E4" w:rsidRPr="00AA4794">
                  <w:t>────</w:t>
                </w:r>
              </w:sdtContent>
            </w:sdt>
          </w:p>
          <w:p w:rsidR="00453F80" w:rsidRDefault="00453F80" w:rsidP="005C61E4">
            <w:pPr>
              <w:pStyle w:val="Heading2"/>
              <w:outlineLvl w:val="1"/>
            </w:pPr>
            <w:r w:rsidRPr="00453F80">
              <w:t>More programmatic control than is possible with a thread or work item</w:t>
            </w:r>
          </w:p>
          <w:p w:rsidR="005C61E4" w:rsidRPr="00AA4794" w:rsidRDefault="004C3CE5" w:rsidP="005C61E4">
            <w:pPr>
              <w:pStyle w:val="Heading2"/>
              <w:outlineLvl w:val="1"/>
            </w:pPr>
            <w:sdt>
              <w:sdtPr>
                <w:alias w:val="Dividing line graphic:"/>
                <w:tag w:val="Dividing line graphic:"/>
                <w:id w:val="1319850249"/>
                <w:placeholder>
                  <w:docPart w:val="BC7EC941F5E94565AFDE95B6F0DC6FA7"/>
                </w:placeholder>
                <w:temporary/>
                <w:showingPlcHdr/>
                <w15:appearance w15:val="hidden"/>
                <w:text/>
              </w:sdtPr>
              <w:sdtEndPr/>
              <w:sdtContent>
                <w:r w:rsidR="005C61E4" w:rsidRPr="00AA4794">
                  <w:t>────</w:t>
                </w:r>
              </w:sdtContent>
            </w:sdt>
          </w:p>
          <w:p w:rsidR="00AA4794" w:rsidRPr="00AA4794" w:rsidRDefault="00453F80" w:rsidP="005C61E4">
            <w:pPr>
              <w:pStyle w:val="Heading2"/>
              <w:outlineLvl w:val="1"/>
            </w:pPr>
            <w:r>
              <w:t>D</w:t>
            </w:r>
            <w:r w:rsidRPr="00453F80">
              <w:t>elegate</w:t>
            </w:r>
          </w:p>
          <w:p w:rsidR="005C61E4" w:rsidRPr="00AA4794" w:rsidRDefault="00453F80" w:rsidP="00AA4794">
            <w:pPr>
              <w:pStyle w:val="ContactInfo"/>
              <w:spacing w:line="312" w:lineRule="auto"/>
            </w:pPr>
            <w:r>
              <w:t>…..</w:t>
            </w:r>
          </w:p>
        </w:tc>
        <w:bookmarkStart w:id="0" w:name="_GoBack"/>
        <w:bookmarkEnd w:id="0"/>
      </w:tr>
    </w:tbl>
    <w:p w:rsidR="005C61E4" w:rsidRDefault="005C61E4" w:rsidP="00AA4794">
      <w:pPr>
        <w:pStyle w:val="NoSpacing"/>
      </w:pPr>
    </w:p>
    <w:p w:rsidR="00742EFA" w:rsidRDefault="00742EFA" w:rsidP="00AA4794">
      <w:pPr>
        <w:pStyle w:val="NoSpacing"/>
      </w:pPr>
    </w:p>
    <w:p w:rsidR="00742EFA" w:rsidRDefault="00742EFA" w:rsidP="007A6741">
      <w:pPr>
        <w:pStyle w:val="Date"/>
        <w:rPr>
          <w:shd w:val="clear" w:color="auto" w:fill="FFFFFF"/>
        </w:rPr>
      </w:pPr>
      <w:r>
        <w:rPr>
          <w:shd w:val="clear" w:color="auto" w:fill="FFFFFF"/>
        </w:rPr>
        <w:t>The new age is of asynchronous programming. Why is it so important?</w:t>
      </w:r>
    </w:p>
    <w:p w:rsidR="00742EFA" w:rsidRDefault="00742EFA" w:rsidP="00AA4794">
      <w:pPr>
        <w:pStyle w:val="NoSpacing"/>
      </w:pPr>
    </w:p>
    <w:p w:rsidR="007A6741" w:rsidRPr="00692CF4" w:rsidRDefault="007A6741" w:rsidP="00AA4794">
      <w:pPr>
        <w:pStyle w:val="NoSpacing"/>
        <w:rPr>
          <w:rFonts w:ascii="Perpetua" w:hAnsi="Perpetua"/>
          <w:color w:val="000000"/>
          <w:sz w:val="36"/>
          <w:szCs w:val="22"/>
          <w:shd w:val="clear" w:color="auto" w:fill="FFFFFF"/>
        </w:rPr>
      </w:pPr>
      <w:r w:rsidRPr="00692CF4">
        <w:rPr>
          <w:rFonts w:ascii="Perpetua" w:hAnsi="Perpetua"/>
          <w:color w:val="000000"/>
          <w:sz w:val="36"/>
          <w:szCs w:val="22"/>
          <w:shd w:val="clear" w:color="auto" w:fill="FFFFFF"/>
        </w:rPr>
        <w:t xml:space="preserve">Computers and other technology originally began with single-core processors; in the early 2000s, Intel, AMD and several other manufacturers altered the history of computing forever by pushing multi core processors on the market. </w:t>
      </w:r>
    </w:p>
    <w:p w:rsidR="007A6741" w:rsidRPr="00692CF4" w:rsidRDefault="007A6741" w:rsidP="00AA4794">
      <w:pPr>
        <w:pStyle w:val="NoSpacing"/>
        <w:rPr>
          <w:rFonts w:ascii="Perpetua" w:hAnsi="Perpetua"/>
          <w:color w:val="000000"/>
          <w:sz w:val="36"/>
          <w:szCs w:val="22"/>
          <w:shd w:val="clear" w:color="auto" w:fill="FFFFFF"/>
        </w:rPr>
      </w:pPr>
    </w:p>
    <w:p w:rsidR="007A6741" w:rsidRPr="00692CF4" w:rsidRDefault="007A6741" w:rsidP="00AA4794">
      <w:pPr>
        <w:pStyle w:val="NoSpacing"/>
        <w:rPr>
          <w:rFonts w:ascii="Perpetua" w:hAnsi="Perpetua"/>
          <w:color w:val="000000"/>
          <w:sz w:val="36"/>
          <w:szCs w:val="22"/>
          <w:shd w:val="clear" w:color="auto" w:fill="FFFFFF"/>
        </w:rPr>
      </w:pPr>
      <w:r w:rsidRPr="00692CF4">
        <w:rPr>
          <w:rFonts w:ascii="Perpetua" w:hAnsi="Perpetua"/>
          <w:color w:val="000000"/>
          <w:sz w:val="36"/>
          <w:szCs w:val="22"/>
          <w:shd w:val="clear" w:color="auto" w:fill="FFFFFF"/>
        </w:rPr>
        <w:t>Over time, the multi-core processor evolved from dual core to tri, quad, hex and octa core designs (or processor chips with 2, 3, 4, 6, or 8 processors). Some processors now hold dozens or hundreds of cores. As individual CPU gates grow, question is the code utilizing platform capabilities or not?</w:t>
      </w:r>
    </w:p>
    <w:p w:rsidR="007A6741" w:rsidRPr="007A6741" w:rsidRDefault="007A6741" w:rsidP="00AA4794">
      <w:pPr>
        <w:pStyle w:val="NoSpacing"/>
        <w:rPr>
          <w:rFonts w:ascii="Goudy Old Style" w:hAnsi="Goudy Old Style"/>
          <w:color w:val="000000"/>
          <w:sz w:val="22"/>
          <w:szCs w:val="22"/>
          <w:shd w:val="clear" w:color="auto" w:fill="FFFFFF"/>
        </w:rPr>
      </w:pPr>
    </w:p>
    <w:p w:rsidR="007A6741" w:rsidRDefault="007A6741" w:rsidP="007A6741">
      <w:pPr>
        <w:pStyle w:val="Title"/>
      </w:pPr>
      <w:bookmarkStart w:id="1" w:name="_PFX_Concepts"/>
      <w:r>
        <w:rPr>
          <w:noProof/>
          <w:lang w:eastAsia="en-US"/>
        </w:rPr>
        <w:drawing>
          <wp:inline distT="0" distB="0" distL="0" distR="0">
            <wp:extent cx="4124325" cy="3093244"/>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977" cy="3095983"/>
                    </a:xfrm>
                    <a:prstGeom prst="rect">
                      <a:avLst/>
                    </a:prstGeom>
                    <a:noFill/>
                    <a:ln>
                      <a:noFill/>
                    </a:ln>
                  </pic:spPr>
                </pic:pic>
              </a:graphicData>
            </a:graphic>
          </wp:inline>
        </w:drawing>
      </w:r>
      <w:r w:rsidRPr="007A6741">
        <w:t xml:space="preserve"> </w:t>
      </w:r>
      <w:r>
        <w:rPr>
          <w:noProof/>
          <w:lang w:eastAsia="en-US"/>
        </w:rPr>
        <w:drawing>
          <wp:inline distT="0" distB="0" distL="0" distR="0">
            <wp:extent cx="2543175" cy="2991339"/>
            <wp:effectExtent l="0" t="0" r="0" b="0"/>
            <wp:docPr id="6" name="Picture 6" descr="Image result for multi core processor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 core processor his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1595" cy="3048291"/>
                    </a:xfrm>
                    <a:prstGeom prst="rect">
                      <a:avLst/>
                    </a:prstGeom>
                    <a:noFill/>
                    <a:ln>
                      <a:noFill/>
                    </a:ln>
                  </pic:spPr>
                </pic:pic>
              </a:graphicData>
            </a:graphic>
          </wp:inline>
        </w:drawing>
      </w:r>
    </w:p>
    <w:p w:rsidR="007A6741" w:rsidRPr="007A6741" w:rsidRDefault="007A6741" w:rsidP="007A6741"/>
    <w:p w:rsidR="00692CF4" w:rsidRDefault="00692CF4" w:rsidP="007A6741">
      <w:pPr>
        <w:pStyle w:val="Title"/>
      </w:pPr>
    </w:p>
    <w:p w:rsidR="00692CF4" w:rsidRDefault="00692CF4" w:rsidP="007A6741">
      <w:pPr>
        <w:pStyle w:val="Title"/>
      </w:pPr>
    </w:p>
    <w:p w:rsidR="002574AE" w:rsidRDefault="002574AE" w:rsidP="00692CF4">
      <w:pPr>
        <w:pStyle w:val="Date"/>
      </w:pPr>
      <w:r>
        <w:t>PFX Concepts</w:t>
      </w:r>
      <w:bookmarkEnd w:id="1"/>
      <w:r w:rsidR="007A6741">
        <w:tab/>
      </w:r>
    </w:p>
    <w:p w:rsidR="002574AE" w:rsidRDefault="00692CF4" w:rsidP="00692CF4">
      <w:pPr>
        <w:autoSpaceDE w:val="0"/>
        <w:autoSpaceDN w:val="0"/>
        <w:adjustRightInd w:val="0"/>
        <w:spacing w:after="0" w:line="240" w:lineRule="auto"/>
        <w:rPr>
          <w:rFonts w:ascii="Perpetua" w:hAnsi="Perpetua"/>
          <w:color w:val="000000"/>
          <w:sz w:val="36"/>
          <w:szCs w:val="22"/>
          <w:shd w:val="clear" w:color="auto" w:fill="FFFFFF"/>
        </w:rPr>
      </w:pPr>
      <w:r w:rsidRPr="00692CF4">
        <w:rPr>
          <w:rFonts w:ascii="Perpetua" w:hAnsi="Perpetua"/>
          <w:color w:val="000000"/>
          <w:sz w:val="36"/>
          <w:szCs w:val="22"/>
          <w:shd w:val="clear" w:color="auto" w:fill="FFFFFF"/>
        </w:rPr>
        <w:t>In the .NET, a slew of new support has been added to handle common needs in parallel</w:t>
      </w:r>
      <w:r>
        <w:rPr>
          <w:rFonts w:ascii="Perpetua" w:hAnsi="Perpetua"/>
          <w:color w:val="000000"/>
          <w:sz w:val="36"/>
          <w:szCs w:val="22"/>
          <w:shd w:val="clear" w:color="auto" w:fill="FFFFFF"/>
        </w:rPr>
        <w:t xml:space="preserve"> </w:t>
      </w:r>
      <w:r w:rsidRPr="00692CF4">
        <w:rPr>
          <w:rFonts w:ascii="Perpetua" w:hAnsi="Perpetua"/>
          <w:color w:val="000000"/>
          <w:sz w:val="36"/>
          <w:szCs w:val="22"/>
          <w:shd w:val="clear" w:color="auto" w:fill="FFFFFF"/>
        </w:rPr>
        <w:t xml:space="preserve">programming, to help developers tackle the difficult problem that is programming for multi-core. </w:t>
      </w:r>
      <w:r w:rsidR="002574AE" w:rsidRPr="00692CF4">
        <w:rPr>
          <w:rFonts w:ascii="Perpetua" w:hAnsi="Perpetua"/>
          <w:color w:val="000000"/>
          <w:sz w:val="36"/>
          <w:szCs w:val="22"/>
          <w:shd w:val="clear" w:color="auto" w:fill="FFFFFF"/>
        </w:rPr>
        <w:t xml:space="preserve">The primary </w:t>
      </w:r>
      <w:r>
        <w:rPr>
          <w:rFonts w:ascii="Perpetua" w:hAnsi="Perpetua"/>
          <w:color w:val="000000"/>
          <w:sz w:val="36"/>
          <w:szCs w:val="22"/>
          <w:shd w:val="clear" w:color="auto" w:fill="FFFFFF"/>
        </w:rPr>
        <w:t>goal</w:t>
      </w:r>
      <w:r w:rsidR="002574AE" w:rsidRPr="00692CF4">
        <w:rPr>
          <w:rFonts w:ascii="Perpetua" w:hAnsi="Perpetua"/>
          <w:color w:val="000000"/>
          <w:sz w:val="36"/>
          <w:szCs w:val="22"/>
          <w:shd w:val="clear" w:color="auto" w:fill="FFFFFF"/>
        </w:rPr>
        <w:t xml:space="preserve"> for PFX is</w:t>
      </w:r>
      <w:r w:rsidR="002574AE" w:rsidRPr="00692CF4">
        <w:rPr>
          <w:rFonts w:ascii="Perpetua" w:hAnsi="Perpetua"/>
          <w:sz w:val="40"/>
        </w:rPr>
        <w:t> </w:t>
      </w:r>
      <w:r w:rsidR="002574AE" w:rsidRPr="00692CF4">
        <w:rPr>
          <w:rFonts w:ascii="Perpetua" w:hAnsi="Perpetua"/>
          <w:i/>
          <w:iCs/>
          <w:sz w:val="40"/>
        </w:rPr>
        <w:t>parallel programming</w:t>
      </w:r>
      <w:r>
        <w:rPr>
          <w:rFonts w:ascii="Perpetua" w:hAnsi="Perpetua"/>
          <w:color w:val="000000"/>
          <w:sz w:val="36"/>
          <w:szCs w:val="22"/>
          <w:shd w:val="clear" w:color="auto" w:fill="FFFFFF"/>
        </w:rPr>
        <w:t xml:space="preserve"> i.e. </w:t>
      </w:r>
      <w:r w:rsidR="002574AE" w:rsidRPr="00692CF4">
        <w:rPr>
          <w:rFonts w:ascii="Perpetua" w:hAnsi="Perpetua"/>
          <w:color w:val="000000"/>
          <w:sz w:val="36"/>
          <w:szCs w:val="22"/>
          <w:shd w:val="clear" w:color="auto" w:fill="FFFFFF"/>
        </w:rPr>
        <w:t>leveraging multicore processors to speed up computationally intensive code.</w:t>
      </w:r>
      <w:r w:rsidR="007A6741" w:rsidRPr="00692CF4">
        <w:rPr>
          <w:rFonts w:ascii="Perpetua" w:hAnsi="Perpetua"/>
          <w:color w:val="000000"/>
          <w:sz w:val="36"/>
          <w:szCs w:val="22"/>
          <w:shd w:val="clear" w:color="auto" w:fill="FFFFFF"/>
        </w:rPr>
        <w:t xml:space="preserve"> </w:t>
      </w:r>
      <w:r w:rsidR="002574AE" w:rsidRPr="00692CF4">
        <w:rPr>
          <w:rFonts w:ascii="Perpetua" w:hAnsi="Perpetua"/>
          <w:color w:val="000000"/>
          <w:sz w:val="36"/>
          <w:szCs w:val="22"/>
          <w:shd w:val="clear" w:color="auto" w:fill="FFFFFF"/>
        </w:rPr>
        <w:t xml:space="preserve">There are two strategies for work </w:t>
      </w:r>
      <w:r w:rsidRPr="00692CF4">
        <w:rPr>
          <w:rFonts w:ascii="Perpetua" w:hAnsi="Perpetua"/>
          <w:color w:val="000000"/>
          <w:sz w:val="36"/>
          <w:szCs w:val="22"/>
          <w:shd w:val="clear" w:color="auto" w:fill="FFFFFF"/>
        </w:rPr>
        <w:t>partitioning</w:t>
      </w:r>
      <w:r>
        <w:rPr>
          <w:rFonts w:ascii="Perpetua" w:hAnsi="Perpetua"/>
          <w:color w:val="000000"/>
          <w:sz w:val="36"/>
          <w:szCs w:val="22"/>
          <w:shd w:val="clear" w:color="auto" w:fill="FFFFFF"/>
        </w:rPr>
        <w:t>,</w:t>
      </w:r>
      <w:r w:rsidRPr="00692CF4">
        <w:rPr>
          <w:rFonts w:ascii="Perpetua" w:hAnsi="Perpetua"/>
          <w:color w:val="000000"/>
          <w:sz w:val="36"/>
          <w:szCs w:val="22"/>
          <w:shd w:val="clear" w:color="auto" w:fill="FFFFFF"/>
        </w:rPr>
        <w:t xml:space="preserve"> </w:t>
      </w:r>
      <w:r w:rsidR="002574AE" w:rsidRPr="00692CF4">
        <w:rPr>
          <w:rFonts w:ascii="Perpetua" w:hAnsi="Perpetua"/>
          <w:color w:val="000000"/>
          <w:sz w:val="36"/>
          <w:szCs w:val="22"/>
          <w:shd w:val="clear" w:color="auto" w:fill="FFFFFF"/>
        </w:rPr>
        <w:t>data parallelism</w:t>
      </w:r>
      <w:r w:rsidR="002574AE" w:rsidRPr="00692CF4">
        <w:rPr>
          <w:rFonts w:ascii="Perpetua" w:hAnsi="Perpetua"/>
          <w:sz w:val="40"/>
          <w:shd w:val="clear" w:color="auto" w:fill="FFFFFF"/>
        </w:rPr>
        <w:t> </w:t>
      </w:r>
      <w:r w:rsidR="002574AE" w:rsidRPr="00692CF4">
        <w:rPr>
          <w:rFonts w:ascii="Perpetua" w:hAnsi="Perpetua"/>
          <w:color w:val="000000"/>
          <w:sz w:val="36"/>
          <w:szCs w:val="22"/>
          <w:shd w:val="clear" w:color="auto" w:fill="FFFFFF"/>
        </w:rPr>
        <w:t>and</w:t>
      </w:r>
      <w:r w:rsidR="002574AE" w:rsidRPr="00692CF4">
        <w:rPr>
          <w:rFonts w:ascii="Perpetua" w:hAnsi="Perpetua"/>
          <w:sz w:val="40"/>
          <w:shd w:val="clear" w:color="auto" w:fill="FFFFFF"/>
        </w:rPr>
        <w:t> </w:t>
      </w:r>
      <w:r w:rsidR="002574AE" w:rsidRPr="00692CF4">
        <w:rPr>
          <w:rFonts w:ascii="Perpetua" w:hAnsi="Perpetua"/>
          <w:color w:val="000000"/>
          <w:sz w:val="36"/>
          <w:szCs w:val="22"/>
          <w:shd w:val="clear" w:color="auto" w:fill="FFFFFF"/>
        </w:rPr>
        <w:t>task parallelism.</w:t>
      </w:r>
    </w:p>
    <w:p w:rsidR="00692CF4" w:rsidRPr="00692CF4" w:rsidRDefault="00692CF4" w:rsidP="00692CF4">
      <w:pPr>
        <w:autoSpaceDE w:val="0"/>
        <w:autoSpaceDN w:val="0"/>
        <w:adjustRightInd w:val="0"/>
        <w:spacing w:after="0" w:line="240" w:lineRule="auto"/>
        <w:rPr>
          <w:rFonts w:ascii="Perpetua" w:hAnsi="Perpetua"/>
          <w:color w:val="000000"/>
          <w:sz w:val="36"/>
          <w:szCs w:val="22"/>
          <w:shd w:val="clear" w:color="auto" w:fill="FFFFFF"/>
        </w:rPr>
      </w:pPr>
    </w:p>
    <w:p w:rsidR="002574AE" w:rsidRDefault="002574AE" w:rsidP="002574AE">
      <w:pPr>
        <w:pStyle w:val="NormalWeb"/>
        <w:shd w:val="clear" w:color="auto" w:fill="FFFFFF"/>
        <w:spacing w:before="168" w:after="168"/>
        <w:rPr>
          <w:rFonts w:ascii="Perpetua" w:hAnsi="Perpetua" w:cstheme="minorBidi"/>
          <w:color w:val="000000"/>
          <w:sz w:val="36"/>
          <w:szCs w:val="22"/>
          <w:shd w:val="clear" w:color="auto" w:fill="FFFFFF"/>
        </w:rPr>
      </w:pPr>
      <w:r w:rsidRPr="00692CF4">
        <w:rPr>
          <w:rFonts w:ascii="Perpetua" w:hAnsi="Perpetua" w:cstheme="minorBidi"/>
          <w:color w:val="000000"/>
          <w:sz w:val="36"/>
          <w:szCs w:val="22"/>
          <w:shd w:val="clear" w:color="auto" w:fill="FFFFFF"/>
        </w:rPr>
        <w:t>When a set of tasks must be performed on many data values, we can parallelize by having each thread perform the (same) set of tasks on a subset of values. This is called</w:t>
      </w:r>
      <w:r w:rsidRPr="00692CF4">
        <w:rPr>
          <w:rFonts w:ascii="Perpetua" w:hAnsi="Perpetua" w:cstheme="minorBidi"/>
          <w:sz w:val="40"/>
          <w:shd w:val="clear" w:color="auto" w:fill="FFFFFF"/>
        </w:rPr>
        <w:t> </w:t>
      </w:r>
      <w:r w:rsidRPr="00692CF4">
        <w:rPr>
          <w:rFonts w:ascii="Perpetua" w:hAnsi="Perpetua" w:cstheme="minorBidi"/>
          <w:color w:val="000000"/>
          <w:sz w:val="36"/>
          <w:szCs w:val="22"/>
          <w:shd w:val="clear" w:color="auto" w:fill="FFFFFF"/>
        </w:rPr>
        <w:t>data parallelism</w:t>
      </w:r>
      <w:r w:rsidRPr="00692CF4">
        <w:rPr>
          <w:rFonts w:ascii="Perpetua" w:hAnsi="Perpetua" w:cstheme="minorBidi"/>
          <w:sz w:val="40"/>
          <w:shd w:val="clear" w:color="auto" w:fill="FFFFFF"/>
        </w:rPr>
        <w:t> </w:t>
      </w:r>
      <w:r w:rsidRPr="00692CF4">
        <w:rPr>
          <w:rFonts w:ascii="Perpetua" w:hAnsi="Perpetua" w:cstheme="minorBidi"/>
          <w:color w:val="000000"/>
          <w:sz w:val="36"/>
          <w:szCs w:val="22"/>
          <w:shd w:val="clear" w:color="auto" w:fill="FFFFFF"/>
        </w:rPr>
        <w:t>because we are partitioning the</w:t>
      </w:r>
      <w:r w:rsidRPr="00692CF4">
        <w:rPr>
          <w:rFonts w:ascii="Perpetua" w:hAnsi="Perpetua" w:cstheme="minorBidi"/>
          <w:sz w:val="40"/>
          <w:shd w:val="clear" w:color="auto" w:fill="FFFFFF"/>
        </w:rPr>
        <w:t> </w:t>
      </w:r>
      <w:r w:rsidRPr="00692CF4">
        <w:rPr>
          <w:rFonts w:ascii="Perpetua" w:hAnsi="Perpetua" w:cstheme="minorBidi"/>
          <w:i/>
          <w:iCs/>
          <w:sz w:val="40"/>
          <w:shd w:val="clear" w:color="auto" w:fill="FFFFFF"/>
        </w:rPr>
        <w:t>data</w:t>
      </w:r>
      <w:r w:rsidRPr="00692CF4">
        <w:rPr>
          <w:rFonts w:ascii="Perpetua" w:hAnsi="Perpetua" w:cstheme="minorBidi"/>
          <w:sz w:val="40"/>
          <w:shd w:val="clear" w:color="auto" w:fill="FFFFFF"/>
        </w:rPr>
        <w:t> </w:t>
      </w:r>
      <w:r w:rsidRPr="00692CF4">
        <w:rPr>
          <w:rFonts w:ascii="Perpetua" w:hAnsi="Perpetua" w:cstheme="minorBidi"/>
          <w:color w:val="000000"/>
          <w:sz w:val="36"/>
          <w:szCs w:val="22"/>
          <w:shd w:val="clear" w:color="auto" w:fill="FFFFFF"/>
        </w:rPr>
        <w:t>between threads. In contrast, with</w:t>
      </w:r>
      <w:r w:rsidRPr="00692CF4">
        <w:rPr>
          <w:rFonts w:ascii="Perpetua" w:hAnsi="Perpetua" w:cstheme="minorBidi"/>
          <w:sz w:val="40"/>
          <w:shd w:val="clear" w:color="auto" w:fill="FFFFFF"/>
        </w:rPr>
        <w:t> </w:t>
      </w:r>
      <w:r w:rsidRPr="00692CF4">
        <w:rPr>
          <w:rFonts w:ascii="Perpetua" w:hAnsi="Perpetua" w:cstheme="minorBidi"/>
          <w:color w:val="000000"/>
          <w:sz w:val="36"/>
          <w:szCs w:val="22"/>
          <w:shd w:val="clear" w:color="auto" w:fill="FFFFFF"/>
        </w:rPr>
        <w:t>task parallelism</w:t>
      </w:r>
      <w:r w:rsidRPr="00692CF4">
        <w:rPr>
          <w:rFonts w:ascii="Perpetua" w:hAnsi="Perpetua" w:cstheme="minorBidi"/>
          <w:sz w:val="40"/>
          <w:shd w:val="clear" w:color="auto" w:fill="FFFFFF"/>
        </w:rPr>
        <w:t> </w:t>
      </w:r>
      <w:r w:rsidRPr="00692CF4">
        <w:rPr>
          <w:rFonts w:ascii="Perpetua" w:hAnsi="Perpetua" w:cstheme="minorBidi"/>
          <w:color w:val="000000"/>
          <w:sz w:val="36"/>
          <w:szCs w:val="22"/>
          <w:shd w:val="clear" w:color="auto" w:fill="FFFFFF"/>
        </w:rPr>
        <w:t>we partition the</w:t>
      </w:r>
      <w:r w:rsidRPr="00692CF4">
        <w:rPr>
          <w:rFonts w:ascii="Perpetua" w:hAnsi="Perpetua" w:cstheme="minorBidi"/>
          <w:sz w:val="40"/>
          <w:shd w:val="clear" w:color="auto" w:fill="FFFFFF"/>
        </w:rPr>
        <w:t> </w:t>
      </w:r>
      <w:r w:rsidRPr="00692CF4">
        <w:rPr>
          <w:rFonts w:ascii="Perpetua" w:hAnsi="Perpetua" w:cstheme="minorBidi"/>
          <w:i/>
          <w:iCs/>
          <w:sz w:val="40"/>
          <w:shd w:val="clear" w:color="auto" w:fill="FFFFFF"/>
        </w:rPr>
        <w:t>tasks</w:t>
      </w:r>
      <w:r w:rsidRPr="00692CF4">
        <w:rPr>
          <w:rFonts w:ascii="Perpetua" w:hAnsi="Perpetua" w:cstheme="minorBidi"/>
          <w:color w:val="000000"/>
          <w:sz w:val="36"/>
          <w:szCs w:val="22"/>
          <w:shd w:val="clear" w:color="auto" w:fill="FFFFFF"/>
        </w:rPr>
        <w:t>; in other words, we have each thread perform a different task.</w:t>
      </w:r>
    </w:p>
    <w:p w:rsidR="00692CF4" w:rsidRPr="00692CF4" w:rsidRDefault="00692CF4" w:rsidP="002574AE">
      <w:pPr>
        <w:pStyle w:val="NormalWeb"/>
        <w:shd w:val="clear" w:color="auto" w:fill="FFFFFF"/>
        <w:spacing w:before="168" w:after="168"/>
        <w:rPr>
          <w:rFonts w:ascii="Perpetua" w:hAnsi="Perpetua" w:cstheme="minorBidi"/>
          <w:color w:val="000000"/>
          <w:sz w:val="36"/>
          <w:szCs w:val="22"/>
          <w:shd w:val="clear" w:color="auto" w:fill="FFFFFF"/>
        </w:rPr>
      </w:pPr>
    </w:p>
    <w:p w:rsidR="002574AE" w:rsidRPr="00692CF4" w:rsidRDefault="002574AE" w:rsidP="002574AE">
      <w:pPr>
        <w:pStyle w:val="NormalWeb"/>
        <w:shd w:val="clear" w:color="auto" w:fill="FFFFFF"/>
        <w:spacing w:before="168" w:after="168"/>
        <w:rPr>
          <w:rFonts w:ascii="Perpetua" w:hAnsi="Perpetua" w:cstheme="minorBidi"/>
          <w:color w:val="000000"/>
          <w:sz w:val="36"/>
          <w:szCs w:val="22"/>
          <w:shd w:val="clear" w:color="auto" w:fill="FFFFFF"/>
        </w:rPr>
      </w:pPr>
      <w:r w:rsidRPr="00692CF4">
        <w:rPr>
          <w:rFonts w:ascii="Perpetua" w:hAnsi="Perpetua" w:cstheme="minorBidi"/>
          <w:color w:val="000000"/>
          <w:sz w:val="36"/>
          <w:szCs w:val="22"/>
          <w:shd w:val="clear" w:color="auto" w:fill="FFFFFF"/>
        </w:rPr>
        <w:t>In general, data parallelism is easier and scales better to highly parallel hardware, because it reduces or eliminates shared data (thereby reducing contention and thread-safety issues). Also, data parallelism leverages the fact that there are often more data values than discrete tasks, increasing the parallelism potential.</w:t>
      </w:r>
    </w:p>
    <w:p w:rsidR="007C71DE" w:rsidRDefault="007C71DE" w:rsidP="00692CF4">
      <w:pPr>
        <w:pStyle w:val="Date"/>
      </w:pPr>
    </w:p>
    <w:p w:rsidR="007C71DE" w:rsidRDefault="007C71DE" w:rsidP="00692CF4">
      <w:pPr>
        <w:pStyle w:val="Date"/>
      </w:pPr>
    </w:p>
    <w:p w:rsidR="00937135" w:rsidRDefault="002574AE" w:rsidP="00692CF4">
      <w:pPr>
        <w:pStyle w:val="Date"/>
      </w:pPr>
      <w:r>
        <w:lastRenderedPageBreak/>
        <w:t>PFX Components</w:t>
      </w:r>
    </w:p>
    <w:p w:rsidR="007C71DE" w:rsidRDefault="002574AE" w:rsidP="00AA4794">
      <w:pPr>
        <w:pStyle w:val="NoSpacing"/>
        <w:rPr>
          <w:rFonts w:ascii="Perpetua" w:hAnsi="Perpetua"/>
          <w:color w:val="000000"/>
          <w:sz w:val="36"/>
          <w:szCs w:val="22"/>
          <w:shd w:val="clear" w:color="auto" w:fill="FFFFFF"/>
        </w:rPr>
      </w:pPr>
      <w:r w:rsidRPr="007C71DE">
        <w:rPr>
          <w:rStyle w:val="Heading2Char"/>
        </w:rPr>
        <w:drawing>
          <wp:anchor distT="0" distB="0" distL="114300" distR="114300" simplePos="0" relativeHeight="251658240" behindDoc="1" locked="0" layoutInCell="1" allowOverlap="1" wp14:anchorId="7B0D7996" wp14:editId="4EFE6AE6">
            <wp:simplePos x="0" y="0"/>
            <wp:positionH relativeFrom="column">
              <wp:posOffset>0</wp:posOffset>
            </wp:positionH>
            <wp:positionV relativeFrom="paragraph">
              <wp:posOffset>635</wp:posOffset>
            </wp:positionV>
            <wp:extent cx="4423721" cy="2847975"/>
            <wp:effectExtent l="0" t="0" r="0" b="0"/>
            <wp:wrapTight wrapText="bothSides">
              <wp:wrapPolygon edited="0">
                <wp:start x="0" y="0"/>
                <wp:lineTo x="0" y="21383"/>
                <wp:lineTo x="21488" y="2138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3721" cy="2847975"/>
                    </a:xfrm>
                    <a:prstGeom prst="rect">
                      <a:avLst/>
                    </a:prstGeom>
                  </pic:spPr>
                </pic:pic>
              </a:graphicData>
            </a:graphic>
            <wp14:sizeRelH relativeFrom="page">
              <wp14:pctWidth>0</wp14:pctWidth>
            </wp14:sizeRelH>
            <wp14:sizeRelV relativeFrom="page">
              <wp14:pctHeight>0</wp14:pctHeight>
            </wp14:sizeRelV>
          </wp:anchor>
        </w:drawing>
      </w:r>
      <w:r w:rsidRPr="007C71DE">
        <w:rPr>
          <w:rStyle w:val="Heading2Char"/>
        </w:rPr>
        <w:t>PLINQ</w:t>
      </w:r>
      <w:r w:rsidRPr="00692CF4">
        <w:rPr>
          <w:rFonts w:ascii="Perpetua" w:hAnsi="Perpetua"/>
          <w:color w:val="000000"/>
          <w:sz w:val="36"/>
          <w:szCs w:val="22"/>
          <w:shd w:val="clear" w:color="auto" w:fill="FFFFFF"/>
        </w:rPr>
        <w:t xml:space="preserve"> offers the richest functionality: it automates all the steps of parallelization — including partitioning the work into tasks, executing those tasks on threads, and collating the results into a single output sequence. </w:t>
      </w:r>
    </w:p>
    <w:p w:rsidR="007C71DE" w:rsidRDefault="002574AE" w:rsidP="007C71DE">
      <w:pPr>
        <w:pStyle w:val="NoSpacing"/>
        <w:rPr>
          <w:rFonts w:ascii="Perpetua" w:hAnsi="Perpetua"/>
          <w:color w:val="000000"/>
          <w:sz w:val="36"/>
          <w:szCs w:val="22"/>
          <w:shd w:val="clear" w:color="auto" w:fill="FFFFFF"/>
        </w:rPr>
      </w:pPr>
      <w:r w:rsidRPr="00692CF4">
        <w:rPr>
          <w:rFonts w:ascii="Perpetua" w:hAnsi="Perpetua"/>
          <w:color w:val="000000"/>
          <w:sz w:val="36"/>
          <w:szCs w:val="22"/>
          <w:shd w:val="clear" w:color="auto" w:fill="FFFFFF"/>
        </w:rPr>
        <w:t>It is called</w:t>
      </w:r>
      <w:r w:rsidRPr="00692CF4">
        <w:rPr>
          <w:rFonts w:ascii="Perpetua" w:hAnsi="Perpetua"/>
          <w:sz w:val="36"/>
        </w:rPr>
        <w:t> </w:t>
      </w:r>
      <w:r w:rsidRPr="00692CF4">
        <w:rPr>
          <w:rFonts w:ascii="Perpetua" w:hAnsi="Perpetua"/>
          <w:i/>
          <w:iCs/>
          <w:sz w:val="36"/>
        </w:rPr>
        <w:t>declarative</w:t>
      </w:r>
      <w:r w:rsidRPr="00692CF4">
        <w:rPr>
          <w:rFonts w:ascii="Perpetua" w:hAnsi="Perpetua"/>
          <w:sz w:val="36"/>
        </w:rPr>
        <w:t> </w:t>
      </w:r>
      <w:r w:rsidRPr="00692CF4">
        <w:rPr>
          <w:rFonts w:ascii="Perpetua" w:hAnsi="Perpetua"/>
          <w:color w:val="000000"/>
          <w:sz w:val="36"/>
          <w:szCs w:val="22"/>
          <w:shd w:val="clear" w:color="auto" w:fill="FFFFFF"/>
        </w:rPr>
        <w:t>— because you simply declare that you want to parallelize your work (which you structure as a LINQ query), and let the Framework take care of the implementation details.</w:t>
      </w:r>
    </w:p>
    <w:p w:rsidR="007C71DE" w:rsidRDefault="007C71DE" w:rsidP="007C71DE">
      <w:pPr>
        <w:pStyle w:val="NoSpacing"/>
        <w:rPr>
          <w:rFonts w:ascii="Perpetua" w:hAnsi="Perpetua"/>
          <w:color w:val="000000"/>
          <w:sz w:val="36"/>
          <w:szCs w:val="22"/>
          <w:shd w:val="clear" w:color="auto" w:fill="FFFFFF"/>
        </w:rPr>
      </w:pPr>
    </w:p>
    <w:p w:rsidR="002574AE" w:rsidRPr="00692CF4" w:rsidRDefault="004C3CE5" w:rsidP="007C71DE">
      <w:pPr>
        <w:pStyle w:val="NoSpacing"/>
        <w:pBdr>
          <w:top w:val="single" w:sz="4" w:space="1" w:color="auto"/>
          <w:left w:val="single" w:sz="4" w:space="4" w:color="auto"/>
          <w:bottom w:val="single" w:sz="4" w:space="1" w:color="auto"/>
          <w:right w:val="single" w:sz="4" w:space="4" w:color="auto"/>
        </w:pBdr>
        <w:shd w:val="clear" w:color="auto" w:fill="FFFF00"/>
        <w:rPr>
          <w:rFonts w:ascii="Perpetua" w:hAnsi="Perpetua"/>
          <w:color w:val="000000"/>
          <w:sz w:val="36"/>
          <w:szCs w:val="22"/>
          <w:shd w:val="clear" w:color="auto" w:fill="FFFFFF"/>
        </w:rPr>
      </w:pPr>
      <w:hyperlink r:id="rId15" w:anchor="_PLINQ" w:history="1">
        <w:r w:rsidR="002574AE" w:rsidRPr="007C71DE">
          <w:rPr>
            <w:rFonts w:ascii="Perpetua" w:hAnsi="Perpetua"/>
            <w:color w:val="000000"/>
            <w:sz w:val="36"/>
            <w:szCs w:val="22"/>
            <w:highlight w:val="yellow"/>
            <w:shd w:val="clear" w:color="auto" w:fill="FFFFFF"/>
          </w:rPr>
          <w:t>PLINQ</w:t>
        </w:r>
      </w:hyperlink>
      <w:r w:rsidR="002574AE" w:rsidRPr="007C71DE">
        <w:rPr>
          <w:rFonts w:ascii="Perpetua" w:hAnsi="Perpetua"/>
          <w:color w:val="000000"/>
          <w:sz w:val="36"/>
          <w:szCs w:val="22"/>
          <w:highlight w:val="yellow"/>
          <w:shd w:val="clear" w:color="auto" w:fill="FFFFFF"/>
        </w:rPr>
        <w:t> and the </w:t>
      </w:r>
      <w:hyperlink r:id="rId16" w:anchor="_The_Parallel_Class" w:history="1">
        <w:r w:rsidR="002574AE" w:rsidRPr="007C71DE">
          <w:rPr>
            <w:rFonts w:ascii="Perpetua" w:hAnsi="Perpetua"/>
            <w:color w:val="000000"/>
            <w:sz w:val="36"/>
            <w:szCs w:val="22"/>
            <w:highlight w:val="yellow"/>
            <w:shd w:val="clear" w:color="auto" w:fill="FFFFFF"/>
          </w:rPr>
          <w:t>Parallel</w:t>
        </w:r>
      </w:hyperlink>
      <w:r w:rsidR="002574AE" w:rsidRPr="007C71DE">
        <w:rPr>
          <w:rFonts w:ascii="Perpetua" w:hAnsi="Perpetua"/>
          <w:color w:val="000000"/>
          <w:sz w:val="36"/>
          <w:szCs w:val="22"/>
          <w:highlight w:val="yellow"/>
          <w:shd w:val="clear" w:color="auto" w:fill="FFFFFF"/>
        </w:rPr>
        <w:t> class are useful whenever you want to execute operations in parallel and then wait for them to complete (structured parallelism). This includes non-CPU-intensive tasks such as calling a web service.</w:t>
      </w:r>
    </w:p>
    <w:p w:rsidR="007C71DE" w:rsidRDefault="007C71DE" w:rsidP="002574AE">
      <w:pPr>
        <w:spacing w:before="168" w:after="168" w:line="240" w:lineRule="auto"/>
        <w:rPr>
          <w:rFonts w:ascii="Perpetua" w:hAnsi="Perpetua"/>
          <w:color w:val="000000"/>
          <w:sz w:val="36"/>
          <w:szCs w:val="22"/>
          <w:shd w:val="clear" w:color="auto" w:fill="FFFFFF"/>
        </w:rPr>
      </w:pPr>
    </w:p>
    <w:p w:rsidR="00692CF4" w:rsidRDefault="007C71DE" w:rsidP="002574AE">
      <w:pPr>
        <w:spacing w:before="168" w:after="168" w:line="240" w:lineRule="auto"/>
        <w:rPr>
          <w:rFonts w:ascii="Perpetua" w:hAnsi="Perpetua"/>
          <w:color w:val="000000"/>
          <w:sz w:val="36"/>
          <w:szCs w:val="22"/>
          <w:shd w:val="clear" w:color="auto" w:fill="FFFFFF"/>
        </w:rPr>
      </w:pPr>
      <w:r w:rsidRPr="007C71DE">
        <w:rPr>
          <w:rStyle w:val="Heading2Char"/>
        </w:rPr>
        <w:drawing>
          <wp:anchor distT="0" distB="0" distL="114300" distR="114300" simplePos="0" relativeHeight="251659264" behindDoc="0" locked="0" layoutInCell="1" allowOverlap="1" wp14:anchorId="4A14EE85" wp14:editId="200F5071">
            <wp:simplePos x="0" y="0"/>
            <wp:positionH relativeFrom="margin">
              <wp:posOffset>4391025</wp:posOffset>
            </wp:positionH>
            <wp:positionV relativeFrom="margin">
              <wp:posOffset>5962650</wp:posOffset>
            </wp:positionV>
            <wp:extent cx="2371725" cy="671830"/>
            <wp:effectExtent l="19050" t="19050" r="28575" b="139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671830"/>
                    </a:xfrm>
                    <a:prstGeom prst="rect">
                      <a:avLst/>
                    </a:prstGeom>
                    <a:ln>
                      <a:solidFill>
                        <a:srgbClr val="FFC000"/>
                      </a:solidFill>
                    </a:ln>
                  </pic:spPr>
                </pic:pic>
              </a:graphicData>
            </a:graphic>
            <wp14:sizeRelH relativeFrom="page">
              <wp14:pctWidth>0</wp14:pctWidth>
            </wp14:sizeRelH>
            <wp14:sizeRelV relativeFrom="page">
              <wp14:pctHeight>0</wp14:pctHeight>
            </wp14:sizeRelV>
          </wp:anchor>
        </w:drawing>
      </w:r>
      <w:r w:rsidR="002574AE" w:rsidRPr="007C71DE">
        <w:rPr>
          <w:rStyle w:val="Heading2Char"/>
        </w:rPr>
        <w:t>Task</w:t>
      </w:r>
      <w:r w:rsidR="002574AE" w:rsidRPr="00692CF4">
        <w:rPr>
          <w:rFonts w:ascii="Perpetua" w:hAnsi="Perpetua"/>
          <w:color w:val="000000"/>
          <w:sz w:val="36"/>
          <w:szCs w:val="22"/>
          <w:shd w:val="clear" w:color="auto" w:fill="FFFFFF"/>
        </w:rPr>
        <w:t xml:space="preserve"> parallelism is the lowest-level approach to parallelization with PFX. A task avoids the overhead of starting a dedicated thread by using the CLR’s </w:t>
      </w:r>
      <w:hyperlink r:id="rId18" w:anchor="_Thread_Pooling" w:history="1">
        <w:r w:rsidR="002574AE" w:rsidRPr="00692CF4">
          <w:rPr>
            <w:rFonts w:ascii="Perpetua" w:hAnsi="Perpetua"/>
            <w:color w:val="000000"/>
            <w:sz w:val="36"/>
            <w:szCs w:val="22"/>
            <w:shd w:val="clear" w:color="auto" w:fill="FFFFFF"/>
          </w:rPr>
          <w:t>thread pool</w:t>
        </w:r>
      </w:hyperlink>
      <w:r w:rsidR="002574AE" w:rsidRPr="00692CF4">
        <w:rPr>
          <w:rFonts w:ascii="Perpetua" w:hAnsi="Perpetua"/>
          <w:color w:val="000000"/>
          <w:sz w:val="36"/>
          <w:szCs w:val="22"/>
          <w:shd w:val="clear" w:color="auto" w:fill="FFFFFF"/>
        </w:rPr>
        <w:t xml:space="preserve">: this is the same thread pool used by ThreadPool.QueueUserWorkItem, tweaked in CLR 4.0 to work more efficiently with Tasks (and more efficiently in general). </w:t>
      </w:r>
    </w:p>
    <w:p w:rsidR="006A4BAD" w:rsidRDefault="006A4BAD" w:rsidP="002574AE">
      <w:pPr>
        <w:spacing w:before="168" w:after="168" w:line="240" w:lineRule="auto"/>
        <w:rPr>
          <w:rFonts w:ascii="Perpetua" w:hAnsi="Perpetua"/>
          <w:color w:val="000000"/>
          <w:sz w:val="36"/>
          <w:szCs w:val="22"/>
          <w:shd w:val="clear" w:color="auto" w:fill="FFFFFF"/>
        </w:rPr>
      </w:pPr>
    </w:p>
    <w:p w:rsidR="002574AE" w:rsidRPr="00692CF4" w:rsidRDefault="002574AE" w:rsidP="002574AE">
      <w:pPr>
        <w:spacing w:before="168" w:after="168" w:line="240" w:lineRule="auto"/>
        <w:rPr>
          <w:rFonts w:ascii="Perpetua" w:hAnsi="Perpetua"/>
          <w:color w:val="000000"/>
          <w:sz w:val="36"/>
          <w:szCs w:val="22"/>
          <w:shd w:val="clear" w:color="auto" w:fill="FFFFFF"/>
        </w:rPr>
      </w:pPr>
      <w:r w:rsidRPr="00692CF4">
        <w:rPr>
          <w:rFonts w:ascii="Perpetua" w:hAnsi="Perpetua"/>
          <w:color w:val="000000"/>
          <w:sz w:val="36"/>
          <w:szCs w:val="22"/>
          <w:shd w:val="clear" w:color="auto" w:fill="FFFFFF"/>
        </w:rPr>
        <w:t>Tasks can be used whenever you want to execute something in parallel. However, they are tuned for leveraging multicores: in fact, the </w:t>
      </w:r>
      <w:hyperlink r:id="rId19" w:anchor="_The_Parallel_Class" w:history="1">
        <w:r w:rsidRPr="00692CF4">
          <w:rPr>
            <w:rFonts w:ascii="Perpetua" w:hAnsi="Perpetua"/>
            <w:color w:val="000000"/>
            <w:sz w:val="36"/>
            <w:szCs w:val="22"/>
            <w:shd w:val="clear" w:color="auto" w:fill="FFFFFF"/>
          </w:rPr>
          <w:t>Parallel</w:t>
        </w:r>
      </w:hyperlink>
      <w:r w:rsidRPr="00692CF4">
        <w:rPr>
          <w:rFonts w:ascii="Perpetua" w:hAnsi="Perpetua"/>
          <w:color w:val="000000"/>
          <w:sz w:val="36"/>
          <w:szCs w:val="22"/>
          <w:shd w:val="clear" w:color="auto" w:fill="FFFFFF"/>
        </w:rPr>
        <w:t> class and </w:t>
      </w:r>
      <w:hyperlink r:id="rId20" w:anchor="_PLINQ" w:history="1">
        <w:r w:rsidRPr="00692CF4">
          <w:rPr>
            <w:rFonts w:ascii="Perpetua" w:hAnsi="Perpetua"/>
            <w:color w:val="000000"/>
            <w:sz w:val="36"/>
            <w:szCs w:val="22"/>
            <w:shd w:val="clear" w:color="auto" w:fill="FFFFFF"/>
          </w:rPr>
          <w:t>PLINQ</w:t>
        </w:r>
      </w:hyperlink>
      <w:r w:rsidRPr="00692CF4">
        <w:rPr>
          <w:rFonts w:ascii="Perpetua" w:hAnsi="Perpetua"/>
          <w:color w:val="000000"/>
          <w:sz w:val="36"/>
          <w:szCs w:val="22"/>
          <w:shd w:val="clear" w:color="auto" w:fill="FFFFFF"/>
        </w:rPr>
        <w:t xml:space="preserve"> are internally built on the task parallelism constructs. The Task Parallel Library lets you create hundreds (or even thousands) of tasks with minimal overhead. But, if you want to create millions of tasks, you’ll need to partition those tasks into larger </w:t>
      </w:r>
      <w:r w:rsidRPr="00692CF4">
        <w:rPr>
          <w:rFonts w:ascii="Perpetua" w:hAnsi="Perpetua"/>
          <w:color w:val="000000"/>
          <w:sz w:val="36"/>
          <w:szCs w:val="22"/>
          <w:shd w:val="clear" w:color="auto" w:fill="FFFFFF"/>
        </w:rPr>
        <w:lastRenderedPageBreak/>
        <w:t>work units to maintain efficiency. The Parallel class and PLINQ do this automatically.</w:t>
      </w:r>
      <w:r w:rsidR="009606A7" w:rsidRPr="00692CF4">
        <w:rPr>
          <w:rFonts w:ascii="Perpetua" w:hAnsi="Perpetua"/>
          <w:color w:val="000000"/>
          <w:sz w:val="36"/>
          <w:szCs w:val="22"/>
          <w:shd w:val="clear" w:color="auto" w:fill="FFFFFF"/>
        </w:rPr>
        <w:t xml:space="preserve"> </w:t>
      </w:r>
    </w:p>
    <w:p w:rsidR="002574AE" w:rsidRPr="00692CF4" w:rsidRDefault="002574AE" w:rsidP="002574AE">
      <w:pPr>
        <w:spacing w:before="168" w:after="168" w:line="240" w:lineRule="auto"/>
        <w:rPr>
          <w:rFonts w:ascii="Perpetua" w:hAnsi="Perpetua"/>
          <w:color w:val="000000"/>
          <w:sz w:val="36"/>
          <w:szCs w:val="22"/>
          <w:shd w:val="clear" w:color="auto" w:fill="FFFFFF"/>
        </w:rPr>
      </w:pPr>
      <w:r w:rsidRPr="007C71DE">
        <w:rPr>
          <w:rStyle w:val="Heading2Char"/>
        </w:rPr>
        <w:t>Parallel</w:t>
      </w:r>
      <w:r w:rsidRPr="00692CF4">
        <w:rPr>
          <w:rFonts w:ascii="Perpetua" w:hAnsi="Perpetua"/>
          <w:color w:val="000000"/>
          <w:sz w:val="36"/>
          <w:szCs w:val="22"/>
          <w:shd w:val="clear" w:color="auto" w:fill="FFFFFF"/>
        </w:rPr>
        <w:t xml:space="preserve"> extensions </w:t>
      </w:r>
      <w:r w:rsidR="006A4BAD">
        <w:rPr>
          <w:rFonts w:ascii="Perpetua" w:hAnsi="Perpetua"/>
          <w:color w:val="000000"/>
          <w:sz w:val="36"/>
          <w:szCs w:val="22"/>
          <w:shd w:val="clear" w:color="auto" w:fill="FFFFFF"/>
        </w:rPr>
        <w:t xml:space="preserve">is </w:t>
      </w:r>
      <w:r w:rsidRPr="00692CF4">
        <w:rPr>
          <w:rFonts w:ascii="Perpetua" w:hAnsi="Perpetua"/>
          <w:color w:val="000000"/>
          <w:sz w:val="36"/>
          <w:szCs w:val="22"/>
          <w:shd w:val="clear" w:color="auto" w:fill="FFFFFF"/>
        </w:rPr>
        <w:t>to achieve data Parallelism. Data parallelism refers to scenarios in which the same operation is performed concurrently (that is, in parallel) on elements in a source collection or array. It provides new constructs to achieve data parallelism by using Parallel.For, Parallel.Invoke (Executes an array of delegates in parallel) and Parallel.Foreach constructs.</w:t>
      </w:r>
    </w:p>
    <w:tbl>
      <w:tblPr>
        <w:tblStyle w:val="TableGrid"/>
        <w:tblW w:w="0" w:type="auto"/>
        <w:tblLook w:val="04A0" w:firstRow="1" w:lastRow="0" w:firstColumn="1" w:lastColumn="0" w:noHBand="0" w:noVBand="1"/>
      </w:tblPr>
      <w:tblGrid>
        <w:gridCol w:w="3596"/>
        <w:gridCol w:w="3597"/>
        <w:gridCol w:w="3597"/>
      </w:tblGrid>
      <w:tr w:rsidR="002574AE" w:rsidTr="007C71DE">
        <w:tc>
          <w:tcPr>
            <w:tcW w:w="3596" w:type="dxa"/>
            <w:shd w:val="clear" w:color="auto" w:fill="FFFF00"/>
          </w:tcPr>
          <w:p w:rsidR="002574AE" w:rsidRDefault="002574AE" w:rsidP="002574AE">
            <w:pPr>
              <w:spacing w:before="168" w:after="168"/>
              <w:jc w:val="center"/>
              <w:rPr>
                <w:rStyle w:val="Emphasis"/>
                <w:rFonts w:ascii="Goudy Old Style" w:hAnsi="Goudy Old Style"/>
                <w:i w:val="0"/>
                <w:iCs w:val="0"/>
                <w:color w:val="000000"/>
                <w:sz w:val="22"/>
                <w:szCs w:val="22"/>
                <w:shd w:val="clear" w:color="auto" w:fill="FFFFFF"/>
              </w:rPr>
            </w:pPr>
            <w:r w:rsidRPr="007C71DE">
              <w:rPr>
                <w:rStyle w:val="Emphasis"/>
                <w:rFonts w:ascii="Goudy Old Style" w:hAnsi="Goudy Old Style"/>
                <w:i w:val="0"/>
                <w:iCs w:val="0"/>
                <w:color w:val="000000"/>
                <w:sz w:val="22"/>
                <w:szCs w:val="22"/>
                <w:highlight w:val="yellow"/>
                <w:shd w:val="clear" w:color="auto" w:fill="FFFFFF"/>
              </w:rPr>
              <w:t>Task</w:t>
            </w:r>
          </w:p>
        </w:tc>
        <w:tc>
          <w:tcPr>
            <w:tcW w:w="3597" w:type="dxa"/>
            <w:shd w:val="clear" w:color="auto" w:fill="FFFF00"/>
          </w:tcPr>
          <w:p w:rsidR="002574AE" w:rsidRPr="007C71DE" w:rsidRDefault="002574AE" w:rsidP="002574AE">
            <w:pPr>
              <w:spacing w:before="168" w:after="168"/>
              <w:jc w:val="center"/>
              <w:rPr>
                <w:rStyle w:val="Emphasis"/>
                <w:rFonts w:ascii="Goudy Old Style" w:hAnsi="Goudy Old Style"/>
                <w:i w:val="0"/>
                <w:iCs w:val="0"/>
                <w:color w:val="000000"/>
                <w:sz w:val="22"/>
                <w:szCs w:val="22"/>
                <w:highlight w:val="yellow"/>
                <w:shd w:val="clear" w:color="auto" w:fill="FFFFFF"/>
              </w:rPr>
            </w:pPr>
            <w:r w:rsidRPr="007C71DE">
              <w:rPr>
                <w:rStyle w:val="Emphasis"/>
                <w:rFonts w:ascii="Goudy Old Style" w:hAnsi="Goudy Old Style"/>
                <w:i w:val="0"/>
                <w:iCs w:val="0"/>
                <w:color w:val="000000"/>
                <w:sz w:val="22"/>
                <w:szCs w:val="22"/>
                <w:highlight w:val="yellow"/>
                <w:shd w:val="clear" w:color="auto" w:fill="FFFFFF"/>
              </w:rPr>
              <w:t>Parallel</w:t>
            </w:r>
          </w:p>
        </w:tc>
        <w:tc>
          <w:tcPr>
            <w:tcW w:w="3597" w:type="dxa"/>
            <w:shd w:val="clear" w:color="auto" w:fill="FFFF00"/>
          </w:tcPr>
          <w:p w:rsidR="002574AE" w:rsidRPr="007C71DE" w:rsidRDefault="002574AE" w:rsidP="002574AE">
            <w:pPr>
              <w:spacing w:before="168" w:after="168"/>
              <w:jc w:val="center"/>
              <w:rPr>
                <w:rStyle w:val="Emphasis"/>
                <w:rFonts w:ascii="Goudy Old Style" w:hAnsi="Goudy Old Style"/>
                <w:b/>
                <w:i w:val="0"/>
                <w:iCs w:val="0"/>
                <w:color w:val="000000"/>
                <w:sz w:val="22"/>
                <w:szCs w:val="22"/>
                <w:highlight w:val="yellow"/>
                <w:shd w:val="clear" w:color="auto" w:fill="FFFFFF"/>
              </w:rPr>
            </w:pPr>
            <w:r w:rsidRPr="007C71DE">
              <w:rPr>
                <w:rStyle w:val="Emphasis"/>
                <w:rFonts w:ascii="Goudy Old Style" w:hAnsi="Goudy Old Style"/>
                <w:i w:val="0"/>
                <w:iCs w:val="0"/>
                <w:color w:val="000000"/>
                <w:sz w:val="22"/>
                <w:szCs w:val="22"/>
                <w:highlight w:val="yellow"/>
                <w:shd w:val="clear" w:color="auto" w:fill="FFFFFF"/>
              </w:rPr>
              <w:t>PLINQ</w:t>
            </w:r>
          </w:p>
        </w:tc>
      </w:tr>
      <w:tr w:rsidR="002574AE" w:rsidTr="002574AE">
        <w:tc>
          <w:tcPr>
            <w:tcW w:w="3596" w:type="dxa"/>
          </w:tcPr>
          <w:p w:rsidR="002574AE" w:rsidRPr="009606A7" w:rsidRDefault="002574AE" w:rsidP="007C71DE">
            <w:pPr>
              <w:spacing w:before="168" w:after="168"/>
              <w:jc w:val="both"/>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 xml:space="preserve">Task parallelism we partition the tasks; </w:t>
            </w:r>
            <w:r w:rsidR="007C71DE">
              <w:rPr>
                <w:rFonts w:ascii="Goudy Old Style" w:hAnsi="Goudy Old Style"/>
                <w:color w:val="000000"/>
                <w:sz w:val="22"/>
                <w:szCs w:val="22"/>
                <w:shd w:val="clear" w:color="auto" w:fill="FFFFFF"/>
              </w:rPr>
              <w:t>in other words</w:t>
            </w:r>
            <w:r w:rsidRPr="009606A7">
              <w:rPr>
                <w:rFonts w:ascii="Goudy Old Style" w:hAnsi="Goudy Old Style"/>
                <w:color w:val="000000"/>
                <w:sz w:val="22"/>
                <w:szCs w:val="22"/>
                <w:shd w:val="clear" w:color="auto" w:fill="FFFFFF"/>
              </w:rPr>
              <w:t xml:space="preserve"> each thread perform a different task.</w:t>
            </w:r>
          </w:p>
          <w:p w:rsidR="002574AE" w:rsidRDefault="009606A7" w:rsidP="007C71DE">
            <w:pPr>
              <w:spacing w:before="168" w:after="168"/>
              <w:jc w:val="both"/>
              <w:rPr>
                <w:rStyle w:val="Emphasis"/>
                <w:rFonts w:ascii="Goudy Old Style" w:hAnsi="Goudy Old Style"/>
                <w:i w:val="0"/>
                <w:iCs w:val="0"/>
                <w:color w:val="000000"/>
                <w:sz w:val="22"/>
                <w:szCs w:val="22"/>
                <w:shd w:val="clear" w:color="auto" w:fill="FFFFFF"/>
              </w:rPr>
            </w:pPr>
            <w:r>
              <w:rPr>
                <w:rStyle w:val="Emphasis"/>
                <w:rFonts w:ascii="Goudy Old Style" w:hAnsi="Goudy Old Style"/>
                <w:i w:val="0"/>
                <w:iCs w:val="0"/>
                <w:color w:val="000000"/>
                <w:sz w:val="22"/>
                <w:szCs w:val="22"/>
                <w:shd w:val="clear" w:color="auto" w:fill="FFFFFF"/>
              </w:rPr>
              <w:t>For I/O operation</w:t>
            </w:r>
          </w:p>
          <w:p w:rsidR="00A06B03" w:rsidRDefault="009606A7" w:rsidP="007C71DE">
            <w:pPr>
              <w:pStyle w:val="Heading1"/>
              <w:shd w:val="clear" w:color="auto" w:fill="FFFFFF"/>
              <w:spacing w:before="300" w:after="150"/>
              <w:jc w:val="both"/>
              <w:outlineLvl w:val="0"/>
              <w:rPr>
                <w:rFonts w:ascii="Goudy Old Style" w:hAnsi="Goudy Old Style"/>
                <w:b w:val="0"/>
                <w:bCs w:val="0"/>
                <w:color w:val="000000"/>
                <w:sz w:val="22"/>
                <w:szCs w:val="22"/>
                <w:shd w:val="clear" w:color="auto" w:fill="FFFFFF"/>
              </w:rPr>
            </w:pPr>
            <w:r w:rsidRPr="009606A7">
              <w:rPr>
                <w:rFonts w:ascii="Goudy Old Style" w:hAnsi="Goudy Old Style"/>
                <w:b w:val="0"/>
                <w:bCs w:val="0"/>
                <w:color w:val="000000"/>
                <w:sz w:val="22"/>
                <w:szCs w:val="22"/>
                <w:shd w:val="clear" w:color="auto" w:fill="FFFFFF"/>
              </w:rPr>
              <w:t>Tasks are (still) threads and async is not parallel</w:t>
            </w:r>
          </w:p>
          <w:p w:rsidR="00A06B03" w:rsidRDefault="00A06B03" w:rsidP="007C71DE">
            <w:pPr>
              <w:pStyle w:val="Heading1"/>
              <w:shd w:val="clear" w:color="auto" w:fill="FFFFFF"/>
              <w:spacing w:before="300" w:after="150"/>
              <w:jc w:val="both"/>
              <w:outlineLvl w:val="0"/>
              <w:rPr>
                <w:rFonts w:ascii="Goudy Old Style" w:hAnsi="Goudy Old Style"/>
                <w:b w:val="0"/>
                <w:bCs w:val="0"/>
                <w:color w:val="000000"/>
                <w:sz w:val="22"/>
                <w:szCs w:val="22"/>
                <w:shd w:val="clear" w:color="auto" w:fill="FFFFFF"/>
              </w:rPr>
            </w:pPr>
          </w:p>
          <w:p w:rsidR="00A06B03" w:rsidRPr="00A06B03" w:rsidRDefault="00A06B03" w:rsidP="007C71DE">
            <w:pPr>
              <w:pStyle w:val="Heading1"/>
              <w:shd w:val="clear" w:color="auto" w:fill="FFFFFF"/>
              <w:spacing w:before="300" w:after="150"/>
              <w:jc w:val="both"/>
              <w:outlineLvl w:val="0"/>
              <w:rPr>
                <w:rFonts w:ascii="Goudy Old Style" w:hAnsi="Goudy Old Style"/>
                <w:b w:val="0"/>
                <w:bCs w:val="0"/>
                <w:color w:val="000000"/>
                <w:sz w:val="22"/>
                <w:szCs w:val="22"/>
                <w:shd w:val="clear" w:color="auto" w:fill="FFFFFF"/>
              </w:rPr>
            </w:pPr>
            <w:r w:rsidRPr="00A06B03">
              <w:rPr>
                <w:rFonts w:ascii="Goudy Old Style" w:hAnsi="Goudy Old Style"/>
                <w:b w:val="0"/>
                <w:bCs w:val="0"/>
                <w:color w:val="000000"/>
                <w:sz w:val="22"/>
                <w:szCs w:val="22"/>
                <w:shd w:val="clear" w:color="auto" w:fill="FFFFFF"/>
              </w:rPr>
              <w:t>Task.Delay doesn't need any actual CPU time; it's just like setting a timer to go off in the future</w:t>
            </w:r>
          </w:p>
          <w:p w:rsidR="00A06B03" w:rsidRPr="00A06B03" w:rsidRDefault="00A06B03" w:rsidP="007C71DE">
            <w:pPr>
              <w:pStyle w:val="Heading1"/>
              <w:shd w:val="clear" w:color="auto" w:fill="FFFFFF"/>
              <w:spacing w:before="300" w:after="150"/>
              <w:jc w:val="both"/>
              <w:outlineLvl w:val="0"/>
              <w:rPr>
                <w:rFonts w:ascii="Goudy Old Style" w:hAnsi="Goudy Old Style"/>
                <w:b w:val="0"/>
                <w:bCs w:val="0"/>
                <w:color w:val="000000"/>
                <w:sz w:val="22"/>
                <w:szCs w:val="22"/>
                <w:shd w:val="clear" w:color="auto" w:fill="FFFFFF"/>
              </w:rPr>
            </w:pPr>
          </w:p>
          <w:p w:rsidR="00A06B03" w:rsidRDefault="007C71DE" w:rsidP="007C71DE">
            <w:pPr>
              <w:pStyle w:val="Heading1"/>
              <w:shd w:val="clear" w:color="auto" w:fill="FFFFFF"/>
              <w:spacing w:before="300" w:after="150"/>
              <w:outlineLvl w:val="0"/>
              <w:rPr>
                <w:rStyle w:val="apple-converted-space"/>
                <w:rFonts w:ascii="Arial" w:hAnsi="Arial" w:cs="Arial"/>
                <w:color w:val="212121"/>
                <w:sz w:val="21"/>
                <w:szCs w:val="21"/>
                <w:shd w:val="clear" w:color="auto" w:fill="FFFFFF"/>
              </w:rPr>
            </w:pPr>
            <w:r>
              <w:rPr>
                <w:rFonts w:ascii="Goudy Old Style" w:hAnsi="Goudy Old Style"/>
                <w:b w:val="0"/>
                <w:bCs w:val="0"/>
                <w:color w:val="000000"/>
                <w:sz w:val="22"/>
                <w:szCs w:val="22"/>
                <w:shd w:val="clear" w:color="auto" w:fill="FFFFFF"/>
              </w:rPr>
              <w:t xml:space="preserve">A task returned </w:t>
            </w:r>
            <w:r w:rsidR="00A06B03" w:rsidRPr="00A06B03">
              <w:rPr>
                <w:rFonts w:ascii="Goudy Old Style" w:hAnsi="Goudy Old Style"/>
                <w:b w:val="0"/>
                <w:bCs w:val="0"/>
                <w:color w:val="000000"/>
                <w:sz w:val="22"/>
                <w:szCs w:val="22"/>
                <w:shd w:val="clear" w:color="auto" w:fill="FFFFFF"/>
              </w:rPr>
              <w:t>by Task.Run() really is saying "I want you to execute this code separately"; the exact thread on which that code executes depends on a number of factors.</w:t>
            </w:r>
          </w:p>
          <w:p w:rsidR="00A06B03" w:rsidRDefault="00A06B03" w:rsidP="007C71DE">
            <w:pPr>
              <w:pStyle w:val="Heading1"/>
              <w:shd w:val="clear" w:color="auto" w:fill="FFFFFF"/>
              <w:spacing w:before="300" w:after="150"/>
              <w:outlineLvl w:val="0"/>
              <w:rPr>
                <w:rFonts w:ascii="Arial" w:hAnsi="Arial" w:cs="Arial"/>
                <w:color w:val="212121"/>
                <w:sz w:val="21"/>
                <w:szCs w:val="21"/>
                <w:shd w:val="clear" w:color="auto" w:fill="FFFFFF"/>
              </w:rPr>
            </w:pPr>
          </w:p>
          <w:p w:rsidR="009606A7" w:rsidRPr="007C71DE" w:rsidRDefault="00A06B03" w:rsidP="007C71DE">
            <w:pPr>
              <w:pStyle w:val="Heading1"/>
              <w:shd w:val="clear" w:color="auto" w:fill="FFFFFF"/>
              <w:spacing w:before="300" w:after="150"/>
              <w:rPr>
                <w:rStyle w:val="Emphasis"/>
                <w:rFonts w:ascii="Goudy Old Style" w:hAnsi="Goudy Old Style"/>
                <w:b w:val="0"/>
                <w:bCs w:val="0"/>
                <w:i w:val="0"/>
                <w:iCs w:val="0"/>
                <w:color w:val="000000"/>
                <w:sz w:val="22"/>
                <w:szCs w:val="22"/>
                <w:shd w:val="clear" w:color="auto" w:fill="FFFFFF"/>
              </w:rPr>
            </w:pPr>
            <w:r w:rsidRPr="00A06B03">
              <w:rPr>
                <w:rFonts w:ascii="Goudy Old Style" w:hAnsi="Goudy Old Style"/>
                <w:b w:val="0"/>
                <w:bCs w:val="0"/>
                <w:color w:val="000000"/>
                <w:sz w:val="22"/>
                <w:szCs w:val="22"/>
                <w:shd w:val="clear" w:color="auto" w:fill="FFFFFF"/>
              </w:rPr>
              <w:t>Reduces the context switching time among multiple threads</w:t>
            </w:r>
            <w:r>
              <w:rPr>
                <w:rFonts w:ascii="Goudy Old Style" w:hAnsi="Goudy Old Style"/>
                <w:b w:val="0"/>
                <w:bCs w:val="0"/>
                <w:color w:val="000000"/>
                <w:sz w:val="22"/>
                <w:szCs w:val="22"/>
                <w:shd w:val="clear" w:color="auto" w:fill="FFFFFF"/>
              </w:rPr>
              <w:t xml:space="preserve"> in comparison of Thread</w:t>
            </w:r>
            <w:r w:rsidRPr="00A06B03">
              <w:rPr>
                <w:rFonts w:ascii="Goudy Old Style" w:hAnsi="Goudy Old Style"/>
                <w:b w:val="0"/>
                <w:bCs w:val="0"/>
                <w:color w:val="000000"/>
                <w:sz w:val="22"/>
                <w:szCs w:val="22"/>
                <w:shd w:val="clear" w:color="auto" w:fill="FFFFFF"/>
              </w:rPr>
              <w:t>.</w:t>
            </w:r>
          </w:p>
        </w:tc>
        <w:tc>
          <w:tcPr>
            <w:tcW w:w="3597" w:type="dxa"/>
          </w:tcPr>
          <w:p w:rsidR="009606A7" w:rsidRDefault="002574AE" w:rsidP="006A4BAD">
            <w:pPr>
              <w:shd w:val="clear" w:color="auto" w:fill="FFFFFF"/>
              <w:spacing w:after="80"/>
              <w:rPr>
                <w:rStyle w:val="Emphasis"/>
                <w:rFonts w:ascii="Goudy Old Style" w:hAnsi="Goudy Old Style"/>
                <w:i w:val="0"/>
                <w:iCs w:val="0"/>
                <w:color w:val="000000"/>
                <w:sz w:val="22"/>
                <w:szCs w:val="22"/>
                <w:shd w:val="clear" w:color="auto" w:fill="FFFFFF"/>
              </w:rPr>
            </w:pPr>
            <w:r w:rsidRPr="009606A7">
              <w:rPr>
                <w:rFonts w:ascii="Goudy Old Style" w:hAnsi="Goudy Old Style"/>
                <w:color w:val="000000"/>
                <w:sz w:val="22"/>
                <w:szCs w:val="22"/>
                <w:shd w:val="clear" w:color="auto" w:fill="FFFFFF"/>
              </w:rPr>
              <w:t xml:space="preserve">When a set of tasks must be performed on many data values, we can parallelize by having each thread perform the (same) set of tasks on a subset of values. </w:t>
            </w:r>
            <w:r w:rsidR="009606A7" w:rsidRPr="009606A7">
              <w:rPr>
                <w:rFonts w:ascii="Goudy Old Style" w:hAnsi="Goudy Old Style"/>
                <w:color w:val="000000"/>
                <w:sz w:val="22"/>
                <w:szCs w:val="22"/>
                <w:shd w:val="clear" w:color="auto" w:fill="FFFFFF"/>
              </w:rPr>
              <w:t>We</w:t>
            </w:r>
            <w:r w:rsidRPr="009606A7">
              <w:rPr>
                <w:rFonts w:ascii="Goudy Old Style" w:hAnsi="Goudy Old Style"/>
                <w:color w:val="000000"/>
                <w:sz w:val="22"/>
                <w:szCs w:val="22"/>
                <w:shd w:val="clear" w:color="auto" w:fill="FFFFFF"/>
              </w:rPr>
              <w:t xml:space="preserve"> partitioning the data between threads.</w:t>
            </w:r>
            <w:r w:rsidR="006A4BAD">
              <w:rPr>
                <w:rFonts w:ascii="Goudy Old Style" w:hAnsi="Goudy Old Style"/>
                <w:color w:val="000000"/>
                <w:sz w:val="22"/>
                <w:szCs w:val="22"/>
                <w:shd w:val="clear" w:color="auto" w:fill="FFFFFF"/>
              </w:rPr>
              <w:t xml:space="preserve"> </w:t>
            </w:r>
            <w:r w:rsidR="006A4BAD" w:rsidRPr="006A4BAD">
              <w:rPr>
                <w:rFonts w:ascii="Goudy Old Style" w:hAnsi="Goudy Old Style"/>
                <w:color w:val="000000"/>
                <w:sz w:val="22"/>
                <w:szCs w:val="22"/>
                <w:shd w:val="clear" w:color="auto" w:fill="FFFFFF"/>
              </w:rPr>
              <w:t>Execut</w:t>
            </w:r>
            <w:r w:rsidR="006A4BAD">
              <w:rPr>
                <w:rFonts w:ascii="Goudy Old Style" w:hAnsi="Goudy Old Style"/>
                <w:color w:val="000000"/>
                <w:sz w:val="22"/>
                <w:szCs w:val="22"/>
                <w:shd w:val="clear" w:color="auto" w:fill="FFFFFF"/>
              </w:rPr>
              <w:t xml:space="preserve">ion takes place in parallel way </w:t>
            </w:r>
            <w:r w:rsidR="006A4BAD">
              <w:rPr>
                <w:rStyle w:val="Emphasis"/>
              </w:rPr>
              <w:t>f</w:t>
            </w:r>
            <w:r w:rsidR="009606A7">
              <w:rPr>
                <w:rStyle w:val="Emphasis"/>
                <w:rFonts w:ascii="Goudy Old Style" w:hAnsi="Goudy Old Style"/>
                <w:i w:val="0"/>
                <w:iCs w:val="0"/>
                <w:color w:val="000000"/>
                <w:sz w:val="22"/>
                <w:szCs w:val="22"/>
                <w:shd w:val="clear" w:color="auto" w:fill="FFFFFF"/>
              </w:rPr>
              <w:t>or data computation</w:t>
            </w:r>
          </w:p>
          <w:p w:rsidR="009606A7" w:rsidRPr="009606A7" w:rsidRDefault="009606A7" w:rsidP="009606A7">
            <w:pPr>
              <w:shd w:val="clear" w:color="auto" w:fill="FFFFFF"/>
              <w:spacing w:after="80"/>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Parallel.Invoke</w:t>
            </w:r>
            <w:r>
              <w:rPr>
                <w:rFonts w:ascii="Goudy Old Style" w:hAnsi="Goudy Old Style"/>
                <w:color w:val="000000"/>
                <w:sz w:val="22"/>
                <w:szCs w:val="22"/>
                <w:shd w:val="clear" w:color="auto" w:fill="FFFFFF"/>
              </w:rPr>
              <w:t xml:space="preserve">: </w:t>
            </w:r>
            <w:r w:rsidRPr="009606A7">
              <w:rPr>
                <w:rFonts w:ascii="Goudy Old Style" w:hAnsi="Goudy Old Style"/>
                <w:color w:val="000000"/>
                <w:sz w:val="22"/>
                <w:szCs w:val="22"/>
                <w:shd w:val="clear" w:color="auto" w:fill="FFFFFF"/>
              </w:rPr>
              <w:t>Executes an array of delegates in parallel</w:t>
            </w:r>
          </w:p>
          <w:p w:rsidR="009606A7" w:rsidRPr="009606A7" w:rsidRDefault="009606A7" w:rsidP="009606A7">
            <w:pPr>
              <w:shd w:val="clear" w:color="auto" w:fill="FFFFFF"/>
              <w:spacing w:after="80"/>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Parallel.For</w:t>
            </w:r>
            <w:r>
              <w:rPr>
                <w:rFonts w:ascii="Goudy Old Style" w:hAnsi="Goudy Old Style"/>
                <w:color w:val="000000"/>
                <w:sz w:val="22"/>
                <w:szCs w:val="22"/>
                <w:shd w:val="clear" w:color="auto" w:fill="FFFFFF"/>
              </w:rPr>
              <w:t xml:space="preserve"> : </w:t>
            </w:r>
            <w:r w:rsidRPr="009606A7">
              <w:rPr>
                <w:rFonts w:ascii="Goudy Old Style" w:hAnsi="Goudy Old Style"/>
                <w:color w:val="000000"/>
                <w:sz w:val="22"/>
                <w:szCs w:val="22"/>
                <w:shd w:val="clear" w:color="auto" w:fill="FFFFFF"/>
              </w:rPr>
              <w:t>Performs the parallel equivalent of a C# for loop</w:t>
            </w:r>
          </w:p>
          <w:p w:rsidR="006A4BAD" w:rsidRDefault="009606A7" w:rsidP="006A4BAD">
            <w:pPr>
              <w:shd w:val="clear" w:color="auto" w:fill="FFFFFF"/>
              <w:spacing w:after="80"/>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Parallel.ForEach</w:t>
            </w:r>
            <w:r>
              <w:rPr>
                <w:rFonts w:ascii="Goudy Old Style" w:hAnsi="Goudy Old Style"/>
                <w:color w:val="000000"/>
                <w:sz w:val="22"/>
                <w:szCs w:val="22"/>
                <w:shd w:val="clear" w:color="auto" w:fill="FFFFFF"/>
              </w:rPr>
              <w:t xml:space="preserve">: </w:t>
            </w:r>
            <w:r w:rsidRPr="009606A7">
              <w:rPr>
                <w:rFonts w:ascii="Goudy Old Style" w:hAnsi="Goudy Old Style"/>
                <w:color w:val="000000"/>
                <w:sz w:val="22"/>
                <w:szCs w:val="22"/>
                <w:shd w:val="clear" w:color="auto" w:fill="FFFFFF"/>
              </w:rPr>
              <w:t>Performs the parallel equivalent of a C# foreach loop</w:t>
            </w:r>
            <w:r w:rsidR="006A4BAD">
              <w:rPr>
                <w:rFonts w:ascii="Goudy Old Style" w:hAnsi="Goudy Old Style"/>
                <w:color w:val="000000"/>
                <w:sz w:val="22"/>
                <w:szCs w:val="22"/>
                <w:shd w:val="clear" w:color="auto" w:fill="FFFFFF"/>
              </w:rPr>
              <w:t>,</w:t>
            </w:r>
            <w:r w:rsidR="006A4BAD" w:rsidRPr="006A4BAD">
              <w:rPr>
                <w:rFonts w:ascii="Goudy Old Style" w:hAnsi="Goudy Old Style"/>
                <w:color w:val="000000"/>
                <w:sz w:val="22"/>
                <w:szCs w:val="22"/>
                <w:shd w:val="clear" w:color="auto" w:fill="FFFFFF"/>
              </w:rPr>
              <w:t xml:space="preserve"> uses multiple Threads.</w:t>
            </w:r>
          </w:p>
          <w:p w:rsidR="006A4BAD" w:rsidRDefault="006A4BAD" w:rsidP="006A4BAD">
            <w:pPr>
              <w:shd w:val="clear" w:color="auto" w:fill="FFFFFF"/>
              <w:spacing w:after="80"/>
              <w:rPr>
                <w:rFonts w:ascii="Goudy Old Style" w:hAnsi="Goudy Old Style"/>
                <w:color w:val="000000"/>
                <w:sz w:val="22"/>
                <w:szCs w:val="22"/>
                <w:shd w:val="clear" w:color="auto" w:fill="FFFFFF"/>
              </w:rPr>
            </w:pPr>
            <w:r w:rsidRPr="006A4BAD">
              <w:rPr>
                <w:rFonts w:ascii="Goudy Old Style" w:hAnsi="Goudy Old Style"/>
                <w:color w:val="000000"/>
                <w:sz w:val="22"/>
                <w:szCs w:val="22"/>
                <w:shd w:val="clear" w:color="auto" w:fill="FFFFFF"/>
              </w:rPr>
              <w:t>Parallel.ForEach is defined in .Net 4.0 and above frameworks.</w:t>
            </w:r>
          </w:p>
          <w:p w:rsidR="006A4BAD" w:rsidRDefault="006A4BAD" w:rsidP="006A4BAD">
            <w:pPr>
              <w:shd w:val="clear" w:color="auto" w:fill="FFFFFF"/>
              <w:spacing w:after="80"/>
              <w:rPr>
                <w:rFonts w:ascii="Goudy Old Style" w:hAnsi="Goudy Old Style"/>
                <w:color w:val="000000"/>
                <w:sz w:val="22"/>
                <w:szCs w:val="22"/>
                <w:shd w:val="clear" w:color="auto" w:fill="FFFFFF"/>
              </w:rPr>
            </w:pPr>
          </w:p>
          <w:p w:rsidR="006A4BAD" w:rsidRPr="006A4BAD" w:rsidRDefault="006A4BAD" w:rsidP="006A4BAD">
            <w:pPr>
              <w:shd w:val="clear" w:color="auto" w:fill="FFFFFF"/>
              <w:spacing w:after="80"/>
              <w:rPr>
                <w:rFonts w:ascii="Goudy Old Style" w:hAnsi="Goudy Old Style"/>
                <w:i/>
                <w:color w:val="000000"/>
                <w:sz w:val="22"/>
                <w:szCs w:val="22"/>
                <w:shd w:val="clear" w:color="auto" w:fill="FFFFFF"/>
              </w:rPr>
            </w:pPr>
            <w:r w:rsidRPr="006A4BAD">
              <w:rPr>
                <w:rFonts w:ascii="Goudy Old Style" w:hAnsi="Goudy Old Style"/>
                <w:color w:val="000000"/>
                <w:sz w:val="22"/>
                <w:szCs w:val="22"/>
                <w:shd w:val="clear" w:color="auto" w:fill="FFFFFF"/>
              </w:rPr>
              <w:t>You can pass a ParallelOptions object, you can use ParallelLoopState and you can use the overload that calls an Init and Finish function once for each thread.</w:t>
            </w:r>
            <w:r>
              <w:rPr>
                <w:rFonts w:ascii="Goudy Old Style" w:hAnsi="Goudy Old Style"/>
                <w:color w:val="000000"/>
                <w:sz w:val="22"/>
                <w:szCs w:val="22"/>
                <w:shd w:val="clear" w:color="auto" w:fill="FFFFFF"/>
              </w:rPr>
              <w:t xml:space="preserve"> </w:t>
            </w:r>
            <w:r w:rsidRPr="006A4BAD">
              <w:rPr>
                <w:rFonts w:ascii="Goudy Old Style" w:hAnsi="Goudy Old Style"/>
                <w:color w:val="000000"/>
                <w:sz w:val="22"/>
                <w:szCs w:val="22"/>
                <w:shd w:val="clear" w:color="auto" w:fill="FFFFFF"/>
              </w:rPr>
              <w:t>ParallelOptions allows you to do three things:</w:t>
            </w:r>
            <w:r w:rsidRPr="006A4BAD">
              <w:rPr>
                <w:rFonts w:ascii="Goudy Old Style" w:hAnsi="Goudy Old Style"/>
                <w:color w:val="000000"/>
                <w:sz w:val="22"/>
                <w:szCs w:val="22"/>
                <w:shd w:val="clear" w:color="auto" w:fill="FFFFFF"/>
              </w:rPr>
              <w:br/>
            </w:r>
            <w:r w:rsidRPr="006A4BAD">
              <w:rPr>
                <w:rFonts w:ascii="Goudy Old Style" w:hAnsi="Goudy Old Style"/>
                <w:i/>
                <w:color w:val="000000"/>
                <w:sz w:val="22"/>
                <w:szCs w:val="22"/>
                <w:shd w:val="clear" w:color="auto" w:fill="FFFFFF"/>
              </w:rPr>
              <w:t>1. You can set its MaxDegreeOfParallelism property to set the maximum number of threads that Invoke will use</w:t>
            </w:r>
            <w:r w:rsidRPr="006A4BAD">
              <w:rPr>
                <w:rFonts w:ascii="Goudy Old Style" w:hAnsi="Goudy Old Style"/>
                <w:i/>
                <w:color w:val="000000"/>
                <w:sz w:val="22"/>
                <w:szCs w:val="22"/>
                <w:shd w:val="clear" w:color="auto" w:fill="FFFFFF"/>
              </w:rPr>
              <w:br/>
              <w:t>2. You can set its TaskScheduler property, if you have written your own scheduler, which will then be used to decide which delegate to run when and on which thread</w:t>
            </w:r>
            <w:r w:rsidRPr="006A4BAD">
              <w:rPr>
                <w:rFonts w:ascii="Goudy Old Style" w:hAnsi="Goudy Old Style"/>
                <w:i/>
                <w:color w:val="000000"/>
                <w:sz w:val="22"/>
                <w:szCs w:val="22"/>
                <w:shd w:val="clear" w:color="auto" w:fill="FFFFFF"/>
              </w:rPr>
              <w:br/>
              <w:t>3. You can set a CancellationToken</w:t>
            </w:r>
          </w:p>
          <w:p w:rsidR="006A4BAD" w:rsidRDefault="006A4BAD" w:rsidP="006A4BAD">
            <w:pPr>
              <w:shd w:val="clear" w:color="auto" w:fill="FFFFFF"/>
              <w:spacing w:after="80"/>
              <w:rPr>
                <w:rFonts w:ascii="Goudy Old Style" w:hAnsi="Goudy Old Style"/>
                <w:color w:val="000000"/>
                <w:sz w:val="22"/>
                <w:szCs w:val="22"/>
                <w:shd w:val="clear" w:color="auto" w:fill="FFFFFF"/>
              </w:rPr>
            </w:pPr>
            <w:r w:rsidRPr="006A4BAD">
              <w:rPr>
                <w:rFonts w:ascii="Goudy Old Style" w:hAnsi="Goudy Old Style"/>
                <w:color w:val="000000"/>
                <w:sz w:val="22"/>
                <w:szCs w:val="22"/>
                <w:shd w:val="clear" w:color="auto" w:fill="FFFFFF"/>
              </w:rPr>
              <w:t>When one of the delegates throws an exception, Invoke will still execute all other delegates in its array. All the exceptions thrown by the delegates are bundled in</w:t>
            </w:r>
            <w:r>
              <w:rPr>
                <w:rFonts w:ascii="Arial" w:hAnsi="Arial" w:cs="Arial"/>
                <w:color w:val="202020"/>
                <w:sz w:val="22"/>
                <w:szCs w:val="22"/>
                <w:shd w:val="clear" w:color="auto" w:fill="FFFFFF"/>
              </w:rPr>
              <w:t xml:space="preserve"> </w:t>
            </w:r>
            <w:r w:rsidRPr="006A4BAD">
              <w:rPr>
                <w:rFonts w:ascii="Goudy Old Style" w:hAnsi="Goudy Old Style"/>
                <w:color w:val="000000"/>
                <w:sz w:val="22"/>
                <w:szCs w:val="22"/>
                <w:shd w:val="clear" w:color="auto" w:fill="FFFFFF"/>
              </w:rPr>
              <w:t>an</w:t>
            </w:r>
            <w:r>
              <w:rPr>
                <w:rStyle w:val="apple-converted-space"/>
                <w:rFonts w:ascii="Arial" w:hAnsi="Arial" w:cs="Arial"/>
                <w:color w:val="202020"/>
                <w:sz w:val="22"/>
                <w:szCs w:val="22"/>
                <w:shd w:val="clear" w:color="auto" w:fill="FFFFFF"/>
              </w:rPr>
              <w:t> </w:t>
            </w:r>
            <w:r w:rsidRPr="006A4BAD">
              <w:rPr>
                <w:rFonts w:ascii="Goudy Old Style" w:hAnsi="Goudy Old Style"/>
                <w:color w:val="000000"/>
                <w:sz w:val="22"/>
                <w:szCs w:val="22"/>
                <w:shd w:val="clear" w:color="auto" w:fill="FFFFFF"/>
              </w:rPr>
              <w:t xml:space="preserve">AggregateException, </w:t>
            </w:r>
            <w:r w:rsidRPr="006A4BAD">
              <w:rPr>
                <w:rFonts w:ascii="Goudy Old Style" w:hAnsi="Goudy Old Style"/>
                <w:color w:val="000000"/>
                <w:sz w:val="22"/>
                <w:szCs w:val="22"/>
                <w:shd w:val="clear" w:color="auto" w:fill="FFFFFF"/>
              </w:rPr>
              <w:lastRenderedPageBreak/>
              <w:t>which Invoke will throw when it finishes.</w:t>
            </w:r>
          </w:p>
          <w:p w:rsidR="006A4BAD" w:rsidRPr="006A4BAD" w:rsidRDefault="006A4BAD" w:rsidP="006A4BAD">
            <w:pPr>
              <w:shd w:val="clear" w:color="auto" w:fill="FFFFFF"/>
              <w:spacing w:after="80"/>
              <w:rPr>
                <w:rFonts w:ascii="Goudy Old Style" w:hAnsi="Goudy Old Style"/>
                <w:color w:val="000000"/>
                <w:sz w:val="22"/>
                <w:szCs w:val="22"/>
                <w:shd w:val="clear" w:color="auto" w:fill="FFFFFF"/>
              </w:rPr>
            </w:pPr>
            <w:r w:rsidRPr="006A4BAD">
              <w:rPr>
                <w:rFonts w:ascii="Goudy Old Style" w:hAnsi="Goudy Old Style"/>
                <w:color w:val="000000"/>
                <w:sz w:val="22"/>
                <w:szCs w:val="22"/>
                <w:shd w:val="clear" w:color="auto" w:fill="FFFFFF"/>
              </w:rPr>
              <w:br/>
            </w:r>
            <w:r w:rsidRPr="006A4BAD">
              <w:rPr>
                <w:rFonts w:ascii="Goudy Old Style" w:hAnsi="Goudy Old Style"/>
                <w:color w:val="000000"/>
                <w:sz w:val="22"/>
                <w:szCs w:val="22"/>
                <w:shd w:val="clear" w:color="auto" w:fill="FFFFFF"/>
              </w:rPr>
              <w:br/>
            </w:r>
          </w:p>
          <w:p w:rsidR="009606A7" w:rsidRDefault="009606A7" w:rsidP="009606A7">
            <w:pPr>
              <w:spacing w:before="168" w:after="168"/>
              <w:rPr>
                <w:rStyle w:val="Emphasis"/>
                <w:rFonts w:ascii="Goudy Old Style" w:hAnsi="Goudy Old Style"/>
                <w:i w:val="0"/>
                <w:iCs w:val="0"/>
                <w:color w:val="000000"/>
                <w:sz w:val="22"/>
                <w:szCs w:val="22"/>
                <w:shd w:val="clear" w:color="auto" w:fill="FFFFFF"/>
              </w:rPr>
            </w:pPr>
          </w:p>
        </w:tc>
        <w:tc>
          <w:tcPr>
            <w:tcW w:w="3597" w:type="dxa"/>
          </w:tcPr>
          <w:p w:rsidR="002574AE" w:rsidRP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lastRenderedPageBreak/>
              <w:t>PLINQ automatically parallelizes local LINQ queries.</w:t>
            </w:r>
          </w:p>
          <w:p w:rsidR="009606A7" w:rsidRP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offloads the burden of both work partitioning and result collation</w:t>
            </w:r>
          </w:p>
          <w:p w:rsidR="009606A7" w:rsidRP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PLINQ may also operate sequentially if it suspects that the overhead of parallelization will actually slow a particular query.</w:t>
            </w:r>
          </w:p>
          <w:p w:rsid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PLINQ is only for local collections: it doesn’t work with LINQ to SQL or Entity Framework because in those cases the LINQ translates into SQL which then executes on a database server. However, you</w:t>
            </w:r>
            <w:r w:rsidRPr="009606A7">
              <w:rPr>
                <w:rStyle w:val="apple-converted-space"/>
                <w:rFonts w:ascii="Goudy Old Style" w:hAnsi="Goudy Old Style"/>
                <w:color w:val="000000"/>
                <w:sz w:val="22"/>
                <w:szCs w:val="22"/>
                <w:shd w:val="clear" w:color="auto" w:fill="FFFFFF"/>
              </w:rPr>
              <w:t> </w:t>
            </w:r>
            <w:r w:rsidRPr="009606A7">
              <w:rPr>
                <w:rStyle w:val="Emphasis"/>
                <w:rFonts w:ascii="Goudy Old Style" w:hAnsi="Goudy Old Style"/>
                <w:color w:val="000000"/>
                <w:sz w:val="22"/>
                <w:szCs w:val="22"/>
                <w:shd w:val="clear" w:color="auto" w:fill="FFFFFF"/>
              </w:rPr>
              <w:t>can</w:t>
            </w:r>
            <w:r w:rsidRPr="009606A7">
              <w:rPr>
                <w:rStyle w:val="apple-converted-space"/>
                <w:rFonts w:ascii="Goudy Old Style" w:hAnsi="Goudy Old Style"/>
                <w:color w:val="000000"/>
                <w:sz w:val="22"/>
                <w:szCs w:val="22"/>
                <w:shd w:val="clear" w:color="auto" w:fill="FFFFFF"/>
              </w:rPr>
              <w:t> </w:t>
            </w:r>
            <w:r w:rsidRPr="009606A7">
              <w:rPr>
                <w:rFonts w:ascii="Goudy Old Style" w:hAnsi="Goudy Old Style"/>
                <w:color w:val="000000"/>
                <w:sz w:val="22"/>
                <w:szCs w:val="22"/>
                <w:shd w:val="clear" w:color="auto" w:fill="FFFFFF"/>
              </w:rPr>
              <w:t>use PLINQ to perform additional local querying on the result sets obtained from database queries.</w:t>
            </w:r>
          </w:p>
          <w:p w:rsid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PLINQ to be useful there has to be a reasonable amount of computationally intensive work for it to farm out to worker threads. Most LINQ to Objects queries execute very quickly, and not only would parallelization be unnecessary, but the overhead of partitioning, collating, and coordinating the extra threads may actually slow things down.</w:t>
            </w:r>
          </w:p>
          <w:p w:rsidR="009606A7" w:rsidRDefault="009606A7" w:rsidP="002574AE">
            <w:pPr>
              <w:spacing w:before="168" w:after="168"/>
              <w:rPr>
                <w:rFonts w:ascii="Goudy Old Style" w:hAnsi="Goudy Old Style"/>
                <w:color w:val="000000"/>
                <w:sz w:val="22"/>
                <w:szCs w:val="22"/>
                <w:shd w:val="clear" w:color="auto" w:fill="FFFFFF"/>
              </w:rPr>
            </w:pPr>
            <w:r w:rsidRPr="009606A7">
              <w:rPr>
                <w:rFonts w:ascii="Goudy Old Style" w:hAnsi="Goudy Old Style"/>
                <w:color w:val="000000"/>
                <w:sz w:val="22"/>
                <w:szCs w:val="22"/>
                <w:shd w:val="clear" w:color="auto" w:fill="FFFFFF"/>
              </w:rPr>
              <w:t>PLINQ will give unreliable results if the query invokes thread-unsafe methods.</w:t>
            </w:r>
          </w:p>
          <w:p w:rsidR="009606A7" w:rsidRDefault="009606A7" w:rsidP="002574AE">
            <w:pPr>
              <w:spacing w:before="168" w:after="168"/>
              <w:rPr>
                <w:rStyle w:val="Emphasis"/>
                <w:rFonts w:ascii="Goudy Old Style" w:hAnsi="Goudy Old Style"/>
                <w:i w:val="0"/>
                <w:iCs w:val="0"/>
                <w:color w:val="000000"/>
                <w:sz w:val="22"/>
                <w:szCs w:val="22"/>
                <w:shd w:val="clear" w:color="auto" w:fill="FFFFFF"/>
              </w:rPr>
            </w:pPr>
          </w:p>
        </w:tc>
      </w:tr>
      <w:tr w:rsidR="009606A7" w:rsidTr="007C71DE">
        <w:tc>
          <w:tcPr>
            <w:tcW w:w="10790" w:type="dxa"/>
            <w:gridSpan w:val="3"/>
            <w:shd w:val="clear" w:color="auto" w:fill="FFFFFF" w:themeFill="background1"/>
          </w:tcPr>
          <w:p w:rsidR="009606A7" w:rsidRPr="007C71DE" w:rsidRDefault="009606A7" w:rsidP="009606A7">
            <w:pPr>
              <w:pStyle w:val="ListParagraph"/>
              <w:numPr>
                <w:ilvl w:val="0"/>
                <w:numId w:val="12"/>
              </w:numPr>
              <w:spacing w:before="168" w:after="168"/>
              <w:rPr>
                <w:rFonts w:ascii="Perpetua" w:hAnsi="Perpetua"/>
                <w:color w:val="808080" w:themeColor="background1" w:themeShade="80"/>
                <w:sz w:val="36"/>
                <w:szCs w:val="22"/>
                <w:shd w:val="clear" w:color="auto" w:fill="FFFFFF"/>
              </w:rPr>
            </w:pPr>
            <w:r w:rsidRPr="007C71DE">
              <w:rPr>
                <w:rFonts w:ascii="Perpetua" w:hAnsi="Perpetua"/>
                <w:color w:val="808080" w:themeColor="background1" w:themeShade="80"/>
                <w:sz w:val="36"/>
                <w:szCs w:val="22"/>
                <w:shd w:val="clear" w:color="auto" w:fill="FFFFFF"/>
              </w:rPr>
              <w:lastRenderedPageBreak/>
              <w:t>async/await is about asynchrony, whereas Parallel.ForEach is about parallelism. They are related concepts, but not the same.</w:t>
            </w:r>
          </w:p>
          <w:p w:rsidR="009606A7" w:rsidRPr="007C71DE" w:rsidRDefault="009606A7" w:rsidP="009606A7">
            <w:pPr>
              <w:pStyle w:val="ListParagraph"/>
              <w:numPr>
                <w:ilvl w:val="0"/>
                <w:numId w:val="12"/>
              </w:numPr>
              <w:spacing w:before="168" w:after="168"/>
              <w:rPr>
                <w:rFonts w:ascii="Perpetua" w:hAnsi="Perpetua"/>
                <w:color w:val="808080" w:themeColor="background1" w:themeShade="80"/>
                <w:sz w:val="36"/>
                <w:szCs w:val="22"/>
                <w:shd w:val="clear" w:color="auto" w:fill="FFFFFF"/>
              </w:rPr>
            </w:pPr>
            <w:r w:rsidRPr="007C71DE">
              <w:rPr>
                <w:rFonts w:ascii="Perpetua" w:hAnsi="Perpetua"/>
                <w:color w:val="808080" w:themeColor="background1" w:themeShade="80"/>
                <w:sz w:val="36"/>
                <w:szCs w:val="22"/>
                <w:shd w:val="clear" w:color="auto" w:fill="FFFFFF"/>
              </w:rPr>
              <w:t>Parallel.ForEach is used when you want to execute the same operation on all the items in a collection, in parallel, blocking the current thread until all operations have completed.</w:t>
            </w:r>
          </w:p>
          <w:p w:rsidR="009606A7" w:rsidRPr="007C71DE" w:rsidRDefault="009606A7" w:rsidP="009606A7">
            <w:pPr>
              <w:pStyle w:val="ListParagraph"/>
              <w:numPr>
                <w:ilvl w:val="0"/>
                <w:numId w:val="12"/>
              </w:numPr>
              <w:spacing w:before="168" w:after="168"/>
              <w:rPr>
                <w:rFonts w:ascii="Perpetua" w:hAnsi="Perpetua"/>
                <w:color w:val="808080" w:themeColor="background1" w:themeShade="80"/>
                <w:sz w:val="36"/>
                <w:szCs w:val="22"/>
                <w:shd w:val="clear" w:color="auto" w:fill="FFFFFF"/>
              </w:rPr>
            </w:pPr>
            <w:r w:rsidRPr="007C71DE">
              <w:rPr>
                <w:rFonts w:ascii="Perpetua" w:hAnsi="Perpetua"/>
                <w:color w:val="808080" w:themeColor="background1" w:themeShade="80"/>
                <w:sz w:val="36"/>
                <w:szCs w:val="22"/>
                <w:shd w:val="clear" w:color="auto" w:fill="FFFFFF"/>
              </w:rPr>
              <w:t>Async/await is particularly useful in two situations:</w:t>
            </w:r>
          </w:p>
          <w:p w:rsidR="009606A7" w:rsidRPr="007C71DE" w:rsidRDefault="009606A7" w:rsidP="009606A7">
            <w:pPr>
              <w:numPr>
                <w:ilvl w:val="1"/>
                <w:numId w:val="12"/>
              </w:numPr>
              <w:shd w:val="clear" w:color="auto" w:fill="FFFFFF"/>
              <w:spacing w:after="120"/>
              <w:textAlignment w:val="baseline"/>
              <w:rPr>
                <w:rFonts w:ascii="Perpetua" w:hAnsi="Perpetua"/>
                <w:color w:val="808080" w:themeColor="background1" w:themeShade="80"/>
                <w:sz w:val="36"/>
                <w:szCs w:val="22"/>
                <w:shd w:val="clear" w:color="auto" w:fill="FFFFFF"/>
              </w:rPr>
            </w:pPr>
            <w:r w:rsidRPr="007C71DE">
              <w:rPr>
                <w:rFonts w:ascii="Perpetua" w:hAnsi="Perpetua"/>
                <w:color w:val="808080" w:themeColor="background1" w:themeShade="80"/>
                <w:sz w:val="36"/>
                <w:szCs w:val="22"/>
                <w:shd w:val="clear" w:color="auto" w:fill="FFFFFF"/>
              </w:rPr>
              <w:t>Writing code which basically kicks off various asynchronous operations, one after the other, on the UI thread, accessing the UI briefly between operations. You don't want to block the UI thread, but managing all of those asynchronous operations is a pain otherwise.</w:t>
            </w:r>
          </w:p>
          <w:p w:rsidR="009606A7" w:rsidRPr="007C71DE" w:rsidRDefault="009606A7" w:rsidP="009606A7">
            <w:pPr>
              <w:numPr>
                <w:ilvl w:val="1"/>
                <w:numId w:val="12"/>
              </w:numPr>
              <w:shd w:val="clear" w:color="auto" w:fill="FFFFFF"/>
              <w:textAlignment w:val="baseline"/>
              <w:rPr>
                <w:rFonts w:ascii="Perpetua" w:hAnsi="Perpetua"/>
                <w:color w:val="808080" w:themeColor="background1" w:themeShade="80"/>
                <w:sz w:val="36"/>
                <w:szCs w:val="22"/>
                <w:shd w:val="clear" w:color="auto" w:fill="FFFFFF"/>
              </w:rPr>
            </w:pPr>
            <w:r w:rsidRPr="007C71DE">
              <w:rPr>
                <w:rFonts w:ascii="Perpetua" w:hAnsi="Perpetua"/>
                <w:color w:val="808080" w:themeColor="background1" w:themeShade="80"/>
                <w:sz w:val="36"/>
                <w:szCs w:val="22"/>
                <w:shd w:val="clear" w:color="auto" w:fill="FFFFFF"/>
              </w:rPr>
              <w:t>Handling lots of long-running operations at a time - e.g. in a web server. Each individual request may take a long time due to calling into other web service, databases etc - but you don't want to have one thread per request, as threads are a relatively expensive resource.</w:t>
            </w:r>
          </w:p>
          <w:p w:rsidR="009606A7" w:rsidRPr="007C71DE" w:rsidRDefault="009606A7" w:rsidP="009606A7">
            <w:pPr>
              <w:numPr>
                <w:ilvl w:val="1"/>
                <w:numId w:val="12"/>
              </w:numPr>
              <w:shd w:val="clear" w:color="auto" w:fill="FFFFFF"/>
              <w:textAlignment w:val="baseline"/>
              <w:rPr>
                <w:rFonts w:ascii="Goudy Old Style" w:hAnsi="Goudy Old Style"/>
                <w:color w:val="808080" w:themeColor="background1" w:themeShade="80"/>
                <w:sz w:val="22"/>
                <w:szCs w:val="22"/>
                <w:shd w:val="clear" w:color="auto" w:fill="FFFFFF"/>
              </w:rPr>
            </w:pPr>
          </w:p>
        </w:tc>
      </w:tr>
      <w:tr w:rsidR="009606A7" w:rsidTr="00184A05">
        <w:tc>
          <w:tcPr>
            <w:tcW w:w="10790" w:type="dxa"/>
            <w:gridSpan w:val="3"/>
          </w:tcPr>
          <w:p w:rsidR="009606A7" w:rsidRPr="009606A7" w:rsidRDefault="009606A7" w:rsidP="009606A7">
            <w:pPr>
              <w:pStyle w:val="ListParagraph"/>
              <w:spacing w:before="168" w:after="168"/>
              <w:rPr>
                <w:rFonts w:ascii="Goudy Old Style" w:hAnsi="Goudy Old Style"/>
                <w:color w:val="000000"/>
                <w:sz w:val="22"/>
                <w:szCs w:val="22"/>
                <w:shd w:val="clear" w:color="auto" w:fill="FFFFFF"/>
              </w:rPr>
            </w:pPr>
          </w:p>
        </w:tc>
      </w:tr>
    </w:tbl>
    <w:p w:rsidR="002574AE" w:rsidRDefault="002574AE" w:rsidP="002574AE">
      <w:pPr>
        <w:pStyle w:val="Date"/>
      </w:pPr>
      <w:r w:rsidRPr="002574AE">
        <w:t>Why Tasks? Why not threads?</w:t>
      </w:r>
    </w:p>
    <w:p w:rsidR="006A4BAD" w:rsidRDefault="006A4BAD" w:rsidP="002574AE">
      <w:pPr>
        <w:pStyle w:val="NormalWeb"/>
        <w:shd w:val="clear" w:color="auto" w:fill="FFFFFF"/>
        <w:rPr>
          <w:rFonts w:ascii="Perpetua" w:hAnsi="Perpetua" w:cstheme="minorBidi"/>
          <w:color w:val="000000"/>
          <w:sz w:val="36"/>
          <w:szCs w:val="36"/>
          <w:shd w:val="clear" w:color="auto" w:fill="FFFFFF"/>
        </w:rPr>
      </w:pPr>
    </w:p>
    <w:p w:rsidR="002574AE" w:rsidRDefault="002574AE" w:rsidP="002574AE">
      <w:pPr>
        <w:pStyle w:val="NormalWeb"/>
        <w:shd w:val="clear" w:color="auto" w:fill="FFFFFF"/>
        <w:rPr>
          <w:rFonts w:ascii="Perpetua" w:hAnsi="Perpetua" w:cstheme="minorBidi"/>
          <w:sz w:val="36"/>
          <w:szCs w:val="36"/>
          <w:shd w:val="clear" w:color="auto" w:fill="FFFFFF"/>
        </w:rPr>
      </w:pPr>
      <w:r w:rsidRPr="00692CF4">
        <w:rPr>
          <w:rFonts w:ascii="Perpetua" w:hAnsi="Perpetua" w:cstheme="minorBidi"/>
          <w:color w:val="000000"/>
          <w:sz w:val="36"/>
          <w:szCs w:val="36"/>
          <w:shd w:val="clear" w:color="auto" w:fill="FFFFFF"/>
        </w:rPr>
        <w:t xml:space="preserve">The creation of a thread comes with a huge cost. Creating a huge number of Threads within your application also comes with an overhead of Context Switching. In a single core environment, it might lead to a bad performance as </w:t>
      </w:r>
      <w:r w:rsidRPr="00692CF4">
        <w:rPr>
          <w:rFonts w:ascii="Perpetua" w:hAnsi="Perpetua" w:cstheme="minorBidi"/>
          <w:color w:val="000000"/>
          <w:sz w:val="36"/>
          <w:szCs w:val="36"/>
          <w:shd w:val="clear" w:color="auto" w:fill="FFFFFF"/>
        </w:rPr>
        <w:lastRenderedPageBreak/>
        <w:t xml:space="preserve">well, since we have a single core which serves various threads. </w:t>
      </w:r>
      <w:r w:rsidRPr="00692CF4">
        <w:rPr>
          <w:rFonts w:ascii="Perpetua" w:hAnsi="Perpetua" w:cstheme="minorBidi"/>
          <w:sz w:val="36"/>
          <w:szCs w:val="36"/>
          <w:shd w:val="clear" w:color="auto" w:fill="FFFFFF"/>
        </w:rPr>
        <w:t>Thread represents an actual OS-level thread, with its own stack and kernel resources.</w:t>
      </w:r>
    </w:p>
    <w:p w:rsidR="007C71DE" w:rsidRDefault="007C71DE" w:rsidP="002574AE">
      <w:pPr>
        <w:pStyle w:val="NormalWeb"/>
        <w:shd w:val="clear" w:color="auto" w:fill="FFFFFF"/>
        <w:rPr>
          <w:rFonts w:ascii="Perpetua" w:hAnsi="Perpetua" w:cstheme="minorBidi"/>
          <w:color w:val="000000"/>
          <w:sz w:val="36"/>
          <w:szCs w:val="36"/>
          <w:shd w:val="clear" w:color="auto" w:fill="FFFFFF"/>
        </w:rPr>
      </w:pPr>
    </w:p>
    <w:p w:rsidR="002574AE" w:rsidRPr="00692CF4" w:rsidRDefault="002574AE" w:rsidP="002574AE">
      <w:pPr>
        <w:pStyle w:val="NormalWeb"/>
        <w:shd w:val="clear" w:color="auto" w:fill="FFFFFF"/>
        <w:rPr>
          <w:rFonts w:ascii="Perpetua" w:hAnsi="Perpetua" w:cs="Segoe UI"/>
          <w:color w:val="111111"/>
          <w:sz w:val="36"/>
          <w:szCs w:val="36"/>
        </w:rPr>
      </w:pPr>
      <w:r w:rsidRPr="00692CF4">
        <w:rPr>
          <w:rFonts w:ascii="Perpetua" w:hAnsi="Perpetua" w:cstheme="minorBidi"/>
          <w:color w:val="000000"/>
          <w:sz w:val="36"/>
          <w:szCs w:val="36"/>
          <w:shd w:val="clear" w:color="auto" w:fill="FFFFFF"/>
        </w:rPr>
        <w:t>Task does not create its own OS thread. Instead, tasks are executed by a</w:t>
      </w:r>
      <w:r w:rsidRPr="00692CF4">
        <w:rPr>
          <w:rFonts w:ascii="Perpetua" w:hAnsi="Perpetua" w:cstheme="minorBidi"/>
          <w:sz w:val="36"/>
          <w:szCs w:val="36"/>
          <w:shd w:val="clear" w:color="auto" w:fill="FFFFFF"/>
        </w:rPr>
        <w:t> </w:t>
      </w:r>
      <w:hyperlink r:id="rId21" w:history="1">
        <w:r w:rsidRPr="00692CF4">
          <w:rPr>
            <w:rFonts w:ascii="Perpetua" w:hAnsi="Perpetua" w:cstheme="minorBidi"/>
            <w:color w:val="000000"/>
            <w:sz w:val="36"/>
            <w:szCs w:val="36"/>
            <w:shd w:val="clear" w:color="auto" w:fill="FFFFFF"/>
          </w:rPr>
          <w:t>TaskScheduler</w:t>
        </w:r>
      </w:hyperlink>
      <w:r w:rsidRPr="00692CF4">
        <w:rPr>
          <w:rFonts w:ascii="Perpetua" w:hAnsi="Perpetua" w:cstheme="minorBidi"/>
          <w:color w:val="000000"/>
          <w:sz w:val="36"/>
          <w:szCs w:val="36"/>
          <w:shd w:val="clear" w:color="auto" w:fill="FFFFFF"/>
        </w:rPr>
        <w:t>; the default scheduler simply runs on the ThreadPool. The task on the other hand, dynamically calculates if it needs to create different threads of execution or not. It uses the ThreadPool under the hood, in order to distribute the work, without going through the overhead of Thread creation/or un-necessary context switching if not required.</w:t>
      </w:r>
    </w:p>
    <w:p w:rsidR="002574AE" w:rsidRDefault="002574AE" w:rsidP="002574AE">
      <w:pPr>
        <w:spacing w:before="168" w:after="168" w:line="240" w:lineRule="auto"/>
        <w:rPr>
          <w:rStyle w:val="Emphasis"/>
          <w:rFonts w:ascii="Goudy Old Style" w:hAnsi="Goudy Old Style"/>
          <w:i w:val="0"/>
          <w:iCs w:val="0"/>
          <w:color w:val="000000"/>
          <w:sz w:val="22"/>
          <w:szCs w:val="22"/>
          <w:shd w:val="clear" w:color="auto" w:fill="FFFFFF"/>
        </w:rPr>
      </w:pPr>
    </w:p>
    <w:p w:rsidR="007C71DE" w:rsidRPr="007C71DE" w:rsidRDefault="007C71DE" w:rsidP="002574AE">
      <w:pPr>
        <w:spacing w:before="168" w:after="168" w:line="240" w:lineRule="auto"/>
        <w:rPr>
          <w:rFonts w:ascii="Perpetua" w:hAnsi="Perpetua"/>
          <w:sz w:val="36"/>
          <w:szCs w:val="36"/>
        </w:rPr>
      </w:pPr>
      <w:r w:rsidRPr="007C71DE">
        <w:rPr>
          <w:rFonts w:ascii="Perpetua" w:hAnsi="Perpetua"/>
          <w:sz w:val="36"/>
          <w:szCs w:val="36"/>
        </w:rPr>
        <w:t>Summary</w:t>
      </w:r>
    </w:p>
    <w:p w:rsidR="007C71DE" w:rsidRDefault="007C71DE" w:rsidP="002574AE">
      <w:pPr>
        <w:spacing w:before="168" w:after="168" w:line="240" w:lineRule="auto"/>
        <w:rPr>
          <w:rFonts w:ascii="Perpetua" w:hAnsi="Perpetua"/>
          <w:color w:val="000000"/>
          <w:sz w:val="36"/>
          <w:szCs w:val="22"/>
          <w:shd w:val="clear" w:color="auto" w:fill="FFFFFF"/>
        </w:rPr>
      </w:pPr>
      <w:r w:rsidRPr="007C71DE">
        <w:rPr>
          <w:rFonts w:ascii="Perpetua" w:hAnsi="Perpetua"/>
          <w:sz w:val="36"/>
        </w:rPr>
        <w:t xml:space="preserve">PLINQ – </w:t>
      </w:r>
      <w:r>
        <w:rPr>
          <w:rFonts w:ascii="Perpetua" w:hAnsi="Perpetua"/>
          <w:sz w:val="36"/>
        </w:rPr>
        <w:t xml:space="preserve">Completing the query parallel and </w:t>
      </w:r>
      <w:r w:rsidRPr="00692CF4">
        <w:rPr>
          <w:rFonts w:ascii="Perpetua" w:hAnsi="Perpetua"/>
          <w:color w:val="000000"/>
          <w:sz w:val="36"/>
          <w:szCs w:val="22"/>
          <w:shd w:val="clear" w:color="auto" w:fill="FFFFFF"/>
        </w:rPr>
        <w:t>collating the results into a single output sequence</w:t>
      </w:r>
      <w:r>
        <w:rPr>
          <w:rFonts w:ascii="Perpetua" w:hAnsi="Perpetua"/>
          <w:color w:val="000000"/>
          <w:sz w:val="36"/>
          <w:szCs w:val="22"/>
          <w:shd w:val="clear" w:color="auto" w:fill="FFFFFF"/>
        </w:rPr>
        <w:t xml:space="preserve"> automatically</w:t>
      </w:r>
    </w:p>
    <w:p w:rsidR="007C71DE" w:rsidRDefault="007C71DE" w:rsidP="002574AE">
      <w:pPr>
        <w:spacing w:before="168" w:after="168" w:line="240" w:lineRule="auto"/>
        <w:rPr>
          <w:rFonts w:ascii="Perpetua" w:hAnsi="Perpetua"/>
          <w:color w:val="000000"/>
          <w:sz w:val="36"/>
          <w:szCs w:val="22"/>
          <w:shd w:val="clear" w:color="auto" w:fill="FFFFFF"/>
        </w:rPr>
      </w:pPr>
      <w:r>
        <w:rPr>
          <w:rFonts w:ascii="Perpetua" w:hAnsi="Perpetua"/>
          <w:color w:val="000000"/>
          <w:sz w:val="36"/>
          <w:szCs w:val="22"/>
          <w:shd w:val="clear" w:color="auto" w:fill="FFFFFF"/>
        </w:rPr>
        <w:t>TASK: For I/O Operation</w:t>
      </w:r>
    </w:p>
    <w:p w:rsidR="007C71DE" w:rsidRPr="007C71DE" w:rsidRDefault="007C71DE" w:rsidP="007C71DE">
      <w:pPr>
        <w:shd w:val="clear" w:color="auto" w:fill="FFFFFF"/>
        <w:spacing w:after="80"/>
        <w:rPr>
          <w:rFonts w:ascii="Perpetua" w:hAnsi="Perpetua"/>
          <w:sz w:val="36"/>
        </w:rPr>
      </w:pPr>
      <w:r>
        <w:rPr>
          <w:rFonts w:ascii="Perpetua" w:hAnsi="Perpetua"/>
          <w:color w:val="000000"/>
          <w:sz w:val="36"/>
          <w:szCs w:val="22"/>
          <w:shd w:val="clear" w:color="auto" w:fill="FFFFFF"/>
        </w:rPr>
        <w:t>Parallel: For P</w:t>
      </w:r>
      <w:r w:rsidRPr="007C71DE">
        <w:rPr>
          <w:rFonts w:ascii="Perpetua" w:hAnsi="Perpetua"/>
          <w:color w:val="000000"/>
          <w:sz w:val="36"/>
          <w:szCs w:val="22"/>
          <w:shd w:val="clear" w:color="auto" w:fill="FFFFFF"/>
        </w:rPr>
        <w:t xml:space="preserve">arallel way </w:t>
      </w:r>
      <w:r w:rsidRPr="007C71DE">
        <w:rPr>
          <w:rFonts w:ascii="Perpetua" w:hAnsi="Perpetua"/>
          <w:i/>
          <w:iCs/>
          <w:color w:val="000000"/>
          <w:sz w:val="36"/>
          <w:szCs w:val="22"/>
          <w:shd w:val="clear" w:color="auto" w:fill="FFFFFF"/>
        </w:rPr>
        <w:t>f</w:t>
      </w:r>
      <w:r w:rsidRPr="007C71DE">
        <w:rPr>
          <w:rFonts w:ascii="Perpetua" w:hAnsi="Perpetua"/>
          <w:sz w:val="36"/>
        </w:rPr>
        <w:t>or data computation</w:t>
      </w:r>
      <w:r>
        <w:rPr>
          <w:rFonts w:ascii="Perpetua" w:hAnsi="Perpetua"/>
          <w:sz w:val="36"/>
        </w:rPr>
        <w:t xml:space="preserve">, </w:t>
      </w:r>
      <w:r w:rsidRPr="00692CF4">
        <w:rPr>
          <w:rFonts w:ascii="Perpetua" w:hAnsi="Perpetua"/>
          <w:color w:val="000000"/>
          <w:sz w:val="36"/>
          <w:szCs w:val="22"/>
          <w:shd w:val="clear" w:color="auto" w:fill="FFFFFF"/>
        </w:rPr>
        <w:t>collating the results</w:t>
      </w:r>
      <w:r>
        <w:rPr>
          <w:rFonts w:ascii="Perpetua" w:hAnsi="Perpetua"/>
          <w:color w:val="000000"/>
          <w:sz w:val="36"/>
          <w:szCs w:val="22"/>
          <w:shd w:val="clear" w:color="auto" w:fill="FFFFFF"/>
        </w:rPr>
        <w:t xml:space="preserve"> manually.</w:t>
      </w:r>
    </w:p>
    <w:p w:rsidR="007C71DE" w:rsidRDefault="007C71DE" w:rsidP="002574AE">
      <w:pPr>
        <w:spacing w:before="168" w:after="168" w:line="240" w:lineRule="auto"/>
        <w:rPr>
          <w:rStyle w:val="Emphasis"/>
          <w:rFonts w:ascii="Goudy Old Style" w:hAnsi="Goudy Old Style"/>
          <w:i w:val="0"/>
          <w:iCs w:val="0"/>
          <w:color w:val="000000"/>
          <w:sz w:val="22"/>
          <w:szCs w:val="22"/>
          <w:shd w:val="clear" w:color="auto" w:fill="FFFFFF"/>
        </w:rPr>
      </w:pPr>
    </w:p>
    <w:p w:rsidR="007C71DE" w:rsidRPr="002574AE" w:rsidRDefault="007C71DE" w:rsidP="002574AE">
      <w:pPr>
        <w:spacing w:before="168" w:after="168" w:line="240" w:lineRule="auto"/>
        <w:rPr>
          <w:rStyle w:val="Emphasis"/>
          <w:rFonts w:ascii="Goudy Old Style" w:hAnsi="Goudy Old Style"/>
          <w:i w:val="0"/>
          <w:iCs w:val="0"/>
          <w:color w:val="000000"/>
          <w:sz w:val="22"/>
          <w:szCs w:val="22"/>
          <w:shd w:val="clear" w:color="auto" w:fill="FFFFFF"/>
        </w:rPr>
      </w:pPr>
    </w:p>
    <w:sectPr w:rsidR="007C71DE" w:rsidRPr="002574AE">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CE5" w:rsidRDefault="004C3CE5" w:rsidP="005F5D5F">
      <w:pPr>
        <w:spacing w:after="0" w:line="240" w:lineRule="auto"/>
      </w:pPr>
      <w:r>
        <w:separator/>
      </w:r>
    </w:p>
  </w:endnote>
  <w:endnote w:type="continuationSeparator" w:id="0">
    <w:p w:rsidR="004C3CE5" w:rsidRDefault="004C3CE5" w:rsidP="005F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CE5" w:rsidRDefault="004C3CE5" w:rsidP="005F5D5F">
      <w:pPr>
        <w:spacing w:after="0" w:line="240" w:lineRule="auto"/>
      </w:pPr>
      <w:r>
        <w:separator/>
      </w:r>
    </w:p>
  </w:footnote>
  <w:footnote w:type="continuationSeparator" w:id="0">
    <w:p w:rsidR="004C3CE5" w:rsidRDefault="004C3CE5" w:rsidP="005F5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CECB5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22CBD3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A48BD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962F502"/>
    <w:lvl w:ilvl="0">
      <w:start w:val="1"/>
      <w:numFmt w:val="decimal"/>
      <w:pStyle w:val="ListNumber2"/>
      <w:lvlText w:val="%1."/>
      <w:lvlJc w:val="left"/>
      <w:pPr>
        <w:tabs>
          <w:tab w:val="num" w:pos="720"/>
        </w:tabs>
        <w:ind w:left="720" w:hanging="360"/>
      </w:pPr>
    </w:lvl>
  </w:abstractNum>
  <w:abstractNum w:abstractNumId="4">
    <w:nsid w:val="FFFFFF80"/>
    <w:multiLevelType w:val="singleLevel"/>
    <w:tmpl w:val="AE184D6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DB2A5A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60DAD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D83A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5CC1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CAB28D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917AB0"/>
    <w:multiLevelType w:val="multilevel"/>
    <w:tmpl w:val="FB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893F2D"/>
    <w:multiLevelType w:val="multilevel"/>
    <w:tmpl w:val="BF3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FB72E6"/>
    <w:multiLevelType w:val="multilevel"/>
    <w:tmpl w:val="88A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FC7289"/>
    <w:multiLevelType w:val="multilevel"/>
    <w:tmpl w:val="A3D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D12070"/>
    <w:multiLevelType w:val="hybridMultilevel"/>
    <w:tmpl w:val="44DC3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865AE5"/>
    <w:multiLevelType w:val="multilevel"/>
    <w:tmpl w:val="991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S0MLU0tTAwtDQxNzBW0lEKTi0uzszPAykwqgUA+h5xJSwAAAA="/>
  </w:docVars>
  <w:rsids>
    <w:rsidRoot w:val="00937135"/>
    <w:rsid w:val="000168C0"/>
    <w:rsid w:val="000427C6"/>
    <w:rsid w:val="00076F31"/>
    <w:rsid w:val="00171CDD"/>
    <w:rsid w:val="00175521"/>
    <w:rsid w:val="00181FB9"/>
    <w:rsid w:val="00251739"/>
    <w:rsid w:val="002574AE"/>
    <w:rsid w:val="00261A78"/>
    <w:rsid w:val="003B6A17"/>
    <w:rsid w:val="003E442C"/>
    <w:rsid w:val="00411532"/>
    <w:rsid w:val="00453F80"/>
    <w:rsid w:val="004C3CE5"/>
    <w:rsid w:val="005222EE"/>
    <w:rsid w:val="00541BB3"/>
    <w:rsid w:val="00544732"/>
    <w:rsid w:val="005C61E4"/>
    <w:rsid w:val="005F5D5F"/>
    <w:rsid w:val="00665EA1"/>
    <w:rsid w:val="00692CF4"/>
    <w:rsid w:val="006A4BAD"/>
    <w:rsid w:val="006E5B0F"/>
    <w:rsid w:val="00742EFA"/>
    <w:rsid w:val="0079199F"/>
    <w:rsid w:val="007A6741"/>
    <w:rsid w:val="007B5354"/>
    <w:rsid w:val="007C71DE"/>
    <w:rsid w:val="007F059F"/>
    <w:rsid w:val="00837654"/>
    <w:rsid w:val="00880783"/>
    <w:rsid w:val="008B5772"/>
    <w:rsid w:val="008C031F"/>
    <w:rsid w:val="008C1756"/>
    <w:rsid w:val="008D17FF"/>
    <w:rsid w:val="008F6C52"/>
    <w:rsid w:val="009141C6"/>
    <w:rsid w:val="00937135"/>
    <w:rsid w:val="009606A7"/>
    <w:rsid w:val="00A03450"/>
    <w:rsid w:val="00A06B03"/>
    <w:rsid w:val="00A97C88"/>
    <w:rsid w:val="00AA4794"/>
    <w:rsid w:val="00AB3068"/>
    <w:rsid w:val="00AB58F4"/>
    <w:rsid w:val="00AF32DC"/>
    <w:rsid w:val="00B46A60"/>
    <w:rsid w:val="00BC6ED1"/>
    <w:rsid w:val="00C57F20"/>
    <w:rsid w:val="00D16845"/>
    <w:rsid w:val="00D56FBE"/>
    <w:rsid w:val="00D751DD"/>
    <w:rsid w:val="00E3564F"/>
    <w:rsid w:val="00EC1838"/>
    <w:rsid w:val="00F2548A"/>
    <w:rsid w:val="00FA21D4"/>
    <w:rsid w:val="00FB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99D9496-3AFB-444F-8678-7F746323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8F4"/>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link w:val="Heading2Char"/>
    <w:uiPriority w:val="3"/>
    <w:unhideWhenUsed/>
    <w:qFormat/>
    <w:rsid w:val="00AA4794"/>
    <w:pPr>
      <w:keepNext/>
      <w:keepLines/>
      <w:pBdr>
        <w:top w:val="single" w:sz="2" w:space="31" w:color="4B651C" w:themeColor="accent2" w:themeShade="80"/>
        <w:left w:val="single" w:sz="2" w:space="12" w:color="4B651C" w:themeColor="accent2" w:themeShade="80"/>
        <w:bottom w:val="single" w:sz="2" w:space="31" w:color="4B651C" w:themeColor="accent2" w:themeShade="80"/>
        <w:right w:val="single" w:sz="2" w:space="12" w:color="4B651C" w:themeColor="accent2" w:themeShade="80"/>
      </w:pBdr>
      <w:shd w:val="clear" w:color="auto" w:fill="4B651C" w:themeFill="accent2" w:themeFillShade="80"/>
      <w:spacing w:after="200" w:line="264" w:lineRule="auto"/>
      <w:ind w:left="288" w:right="288"/>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link w:val="Heading3Char"/>
    <w:uiPriority w:val="3"/>
    <w:unhideWhenUsed/>
    <w:qFormat/>
    <w:rsid w:val="00AA4794"/>
    <w:pPr>
      <w:keepNext/>
      <w:keepLines/>
      <w:pBdr>
        <w:top w:val="single" w:sz="2" w:space="16" w:color="B11A57" w:themeColor="accent1" w:themeShade="BF"/>
        <w:left w:val="single" w:sz="2" w:space="12" w:color="B11A57" w:themeColor="accent1" w:themeShade="BF"/>
        <w:bottom w:val="single" w:sz="2" w:space="16" w:color="B11A57" w:themeColor="accent1" w:themeShade="BF"/>
        <w:right w:val="single" w:sz="2" w:space="12" w:color="B11A57" w:themeColor="accent1" w:themeShade="BF"/>
      </w:pBdr>
      <w:shd w:val="clear" w:color="auto" w:fill="B11A57"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3"/>
    <w:semiHidden/>
    <w:unhideWhenUsed/>
    <w:qFormat/>
    <w:rsid w:val="00A97C88"/>
    <w:pPr>
      <w:keepNext/>
      <w:keepLines/>
      <w:spacing w:before="40" w:after="0"/>
      <w:outlineLvl w:val="3"/>
    </w:pPr>
    <w:rPr>
      <w:rFonts w:asciiTheme="majorHAnsi" w:eastAsiaTheme="majorEastAsia" w:hAnsiTheme="majorHAnsi" w:cstheme="majorBidi"/>
      <w:color w:val="77123A" w:themeColor="accent1" w:themeShade="80"/>
    </w:rPr>
  </w:style>
  <w:style w:type="paragraph" w:styleId="Heading5">
    <w:name w:val="heading 5"/>
    <w:basedOn w:val="Normal"/>
    <w:next w:val="Normal"/>
    <w:link w:val="Heading5Char"/>
    <w:uiPriority w:val="3"/>
    <w:semiHidden/>
    <w:unhideWhenUsed/>
    <w:qFormat/>
    <w:rsid w:val="006E5B0F"/>
    <w:pPr>
      <w:keepNext/>
      <w:keepLines/>
      <w:spacing w:before="40" w:after="0"/>
      <w:outlineLvl w:val="4"/>
    </w:pPr>
    <w:rPr>
      <w:rFonts w:asciiTheme="majorHAnsi" w:eastAsiaTheme="majorEastAsia" w:hAnsiTheme="majorHAnsi" w:cstheme="majorBidi"/>
      <w:color w:val="B11A57" w:themeColor="accent1" w:themeShade="BF"/>
    </w:rPr>
  </w:style>
  <w:style w:type="paragraph" w:styleId="Heading6">
    <w:name w:val="heading 6"/>
    <w:basedOn w:val="Normal"/>
    <w:next w:val="Normal"/>
    <w:link w:val="Heading6Char"/>
    <w:uiPriority w:val="3"/>
    <w:semiHidden/>
    <w:unhideWhenUsed/>
    <w:qFormat/>
    <w:rsid w:val="006E5B0F"/>
    <w:pPr>
      <w:keepNext/>
      <w:keepLines/>
      <w:spacing w:before="40" w:after="0"/>
      <w:outlineLvl w:val="5"/>
    </w:pPr>
    <w:rPr>
      <w:rFonts w:asciiTheme="majorHAnsi" w:eastAsiaTheme="majorEastAsia" w:hAnsiTheme="majorHAnsi" w:cstheme="majorBidi"/>
      <w:color w:val="751139" w:themeColor="accent1" w:themeShade="7F"/>
    </w:rPr>
  </w:style>
  <w:style w:type="paragraph" w:styleId="Heading7">
    <w:name w:val="heading 7"/>
    <w:basedOn w:val="Normal"/>
    <w:next w:val="Normal"/>
    <w:link w:val="Heading7Char"/>
    <w:uiPriority w:val="3"/>
    <w:semiHidden/>
    <w:unhideWhenUsed/>
    <w:qFormat/>
    <w:rsid w:val="006E5B0F"/>
    <w:pPr>
      <w:keepNext/>
      <w:keepLines/>
      <w:spacing w:before="40" w:after="0"/>
      <w:outlineLvl w:val="6"/>
    </w:pPr>
    <w:rPr>
      <w:rFonts w:asciiTheme="majorHAnsi" w:eastAsiaTheme="majorEastAsia" w:hAnsiTheme="majorHAnsi" w:cstheme="majorBidi"/>
      <w:i/>
      <w:iCs/>
      <w:color w:val="751139" w:themeColor="accent1" w:themeShade="7F"/>
    </w:rPr>
  </w:style>
  <w:style w:type="paragraph" w:styleId="Heading8">
    <w:name w:val="heading 8"/>
    <w:basedOn w:val="Normal"/>
    <w:next w:val="Normal"/>
    <w:link w:val="Heading8Char"/>
    <w:uiPriority w:val="3"/>
    <w:semiHidden/>
    <w:unhideWhenUsed/>
    <w:qFormat/>
    <w:rsid w:val="006E5B0F"/>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6E5B0F"/>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2"/>
    <w:rsid w:val="008D17FF"/>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97C88"/>
    <w:rPr>
      <w:color w:val="262626" w:themeColor="text1" w:themeTint="D9"/>
    </w:rPr>
  </w:style>
  <w:style w:type="character" w:customStyle="1" w:styleId="Heading2Char">
    <w:name w:val="Heading 2 Char"/>
    <w:basedOn w:val="DefaultParagraphFont"/>
    <w:link w:val="Heading2"/>
    <w:uiPriority w:val="3"/>
    <w:rsid w:val="00AA4794"/>
    <w:rPr>
      <w:rFonts w:asciiTheme="majorHAnsi" w:eastAsiaTheme="majorEastAsia" w:hAnsiTheme="majorHAnsi" w:cstheme="majorBidi"/>
      <w:color w:val="FFFFFF" w:themeColor="background1"/>
      <w:sz w:val="28"/>
      <w:szCs w:val="28"/>
      <w:shd w:val="clear" w:color="auto" w:fill="4B651C" w:themeFill="accent2" w:themeFillShade="80"/>
    </w:rPr>
  </w:style>
  <w:style w:type="paragraph" w:styleId="NoSpacing">
    <w:name w:val="No Spacing"/>
    <w:uiPriority w:val="98"/>
    <w:qFormat/>
    <w:rsid w:val="00AA4794"/>
    <w:pPr>
      <w:spacing w:after="0" w:line="240" w:lineRule="auto"/>
    </w:pPr>
  </w:style>
  <w:style w:type="character" w:customStyle="1" w:styleId="Heading3Char">
    <w:name w:val="Heading 3 Char"/>
    <w:basedOn w:val="DefaultParagraphFont"/>
    <w:link w:val="Heading3"/>
    <w:uiPriority w:val="3"/>
    <w:rsid w:val="00AA4794"/>
    <w:rPr>
      <w:rFonts w:asciiTheme="majorHAnsi" w:eastAsiaTheme="majorEastAsia" w:hAnsiTheme="majorHAnsi" w:cstheme="majorBidi"/>
      <w:caps/>
      <w:color w:val="FFFFFF" w:themeColor="background1"/>
      <w:shd w:val="clear" w:color="auto" w:fill="B11A57" w:themeFill="accent1" w:themeFillShade="BF"/>
    </w:rPr>
  </w:style>
  <w:style w:type="paragraph" w:customStyle="1" w:styleId="ContactInfo">
    <w:name w:val="Contact Info"/>
    <w:basedOn w:val="Normal"/>
    <w:uiPriority w:val="5"/>
    <w:qFormat/>
    <w:rsid w:val="00AA4794"/>
    <w:pPr>
      <w:pBdr>
        <w:top w:val="single" w:sz="2" w:space="16" w:color="B11A57" w:themeColor="accent1" w:themeShade="BF"/>
        <w:left w:val="single" w:sz="2" w:space="12" w:color="B11A57" w:themeColor="accent1" w:themeShade="BF"/>
        <w:bottom w:val="single" w:sz="2" w:space="16" w:color="B11A57" w:themeColor="accent1" w:themeShade="BF"/>
        <w:right w:val="single" w:sz="2" w:space="12" w:color="B11A57" w:themeColor="accent1" w:themeShade="BF"/>
      </w:pBdr>
      <w:shd w:val="clear" w:color="auto" w:fill="B11A57" w:themeFill="accent1" w:themeFillShade="BF"/>
      <w:spacing w:after="200"/>
      <w:ind w:left="144" w:right="144"/>
      <w:jc w:val="center"/>
    </w:pPr>
    <w:rPr>
      <w:color w:val="FFFFFF" w:themeColor="background1"/>
    </w:rPr>
  </w:style>
  <w:style w:type="paragraph" w:styleId="Date">
    <w:name w:val="Date"/>
    <w:basedOn w:val="Normal"/>
    <w:link w:val="DateChar"/>
    <w:uiPriority w:val="1"/>
    <w:unhideWhenUsed/>
    <w:qFormat/>
    <w:rsid w:val="00FB2003"/>
    <w:pPr>
      <w:spacing w:before="480" w:after="0" w:line="204" w:lineRule="auto"/>
    </w:pPr>
    <w:rPr>
      <w:rFonts w:asciiTheme="majorHAnsi" w:hAnsiTheme="majorHAnsi"/>
      <w:caps/>
      <w:color w:val="E03177" w:themeColor="accent1"/>
      <w:kern w:val="28"/>
      <w:sz w:val="80"/>
    </w:rPr>
  </w:style>
  <w:style w:type="character" w:customStyle="1" w:styleId="DateChar">
    <w:name w:val="Date Char"/>
    <w:basedOn w:val="DefaultParagraphFont"/>
    <w:link w:val="Date"/>
    <w:uiPriority w:val="1"/>
    <w:rsid w:val="00FB2003"/>
    <w:rPr>
      <w:rFonts w:asciiTheme="majorHAnsi" w:hAnsiTheme="majorHAnsi"/>
      <w:caps/>
      <w:color w:val="E03177" w:themeColor="accent1"/>
      <w:kern w:val="28"/>
      <w:sz w:val="8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sid w:val="00A97C88"/>
    <w:rPr>
      <w:rFonts w:asciiTheme="majorHAnsi" w:eastAsiaTheme="majorEastAsia" w:hAnsiTheme="majorHAnsi" w:cstheme="majorBidi"/>
      <w:color w:val="77123A" w:themeColor="accent1" w:themeShade="80"/>
    </w:rPr>
  </w:style>
  <w:style w:type="paragraph" w:styleId="Bibliography">
    <w:name w:val="Bibliography"/>
    <w:basedOn w:val="Normal"/>
    <w:next w:val="Normal"/>
    <w:uiPriority w:val="37"/>
    <w:semiHidden/>
    <w:unhideWhenUsed/>
    <w:rsid w:val="006E5B0F"/>
  </w:style>
  <w:style w:type="paragraph" w:styleId="BlockText">
    <w:name w:val="Block Text"/>
    <w:basedOn w:val="Normal"/>
    <w:uiPriority w:val="99"/>
    <w:semiHidden/>
    <w:unhideWhenUsed/>
    <w:qFormat/>
    <w:rsid w:val="00A97C88"/>
    <w:pPr>
      <w:pBdr>
        <w:top w:val="single" w:sz="2" w:space="10" w:color="E03177" w:themeColor="accent1"/>
        <w:left w:val="single" w:sz="2" w:space="10" w:color="E03177" w:themeColor="accent1"/>
        <w:bottom w:val="single" w:sz="2" w:space="10" w:color="E03177" w:themeColor="accent1"/>
        <w:right w:val="single" w:sz="2" w:space="10" w:color="E03177" w:themeColor="accent1"/>
      </w:pBdr>
      <w:ind w:left="1152" w:right="1152"/>
    </w:pPr>
    <w:rPr>
      <w:i/>
      <w:iCs/>
      <w:color w:val="77123A" w:themeColor="accent1" w:themeShade="80"/>
    </w:rPr>
  </w:style>
  <w:style w:type="paragraph" w:styleId="BodyText">
    <w:name w:val="Body Text"/>
    <w:basedOn w:val="Normal"/>
    <w:link w:val="BodyTextChar"/>
    <w:uiPriority w:val="99"/>
    <w:semiHidden/>
    <w:unhideWhenUsed/>
    <w:qFormat/>
    <w:rsid w:val="006E5B0F"/>
    <w:pPr>
      <w:spacing w:after="120"/>
    </w:pPr>
  </w:style>
  <w:style w:type="character" w:customStyle="1" w:styleId="BodyTextChar">
    <w:name w:val="Body Text Char"/>
    <w:basedOn w:val="DefaultParagraphFont"/>
    <w:link w:val="BodyText"/>
    <w:uiPriority w:val="99"/>
    <w:semiHidden/>
    <w:rsid w:val="006E5B0F"/>
  </w:style>
  <w:style w:type="paragraph" w:styleId="BodyText2">
    <w:name w:val="Body Text 2"/>
    <w:basedOn w:val="Normal"/>
    <w:link w:val="BodyText2Char"/>
    <w:uiPriority w:val="99"/>
    <w:semiHidden/>
    <w:unhideWhenUsed/>
    <w:rsid w:val="006E5B0F"/>
    <w:pPr>
      <w:spacing w:after="120" w:line="480" w:lineRule="auto"/>
    </w:pPr>
  </w:style>
  <w:style w:type="character" w:customStyle="1" w:styleId="BodyText2Char">
    <w:name w:val="Body Text 2 Char"/>
    <w:basedOn w:val="DefaultParagraphFont"/>
    <w:link w:val="BodyText2"/>
    <w:uiPriority w:val="99"/>
    <w:semiHidden/>
    <w:rsid w:val="006E5B0F"/>
  </w:style>
  <w:style w:type="paragraph" w:styleId="BodyText3">
    <w:name w:val="Body Text 3"/>
    <w:basedOn w:val="Normal"/>
    <w:link w:val="BodyText3Char"/>
    <w:uiPriority w:val="99"/>
    <w:semiHidden/>
    <w:unhideWhenUsed/>
    <w:rsid w:val="006E5B0F"/>
    <w:pPr>
      <w:spacing w:after="120"/>
    </w:pPr>
    <w:rPr>
      <w:sz w:val="22"/>
      <w:szCs w:val="16"/>
    </w:rPr>
  </w:style>
  <w:style w:type="character" w:customStyle="1" w:styleId="BodyText3Char">
    <w:name w:val="Body Text 3 Char"/>
    <w:basedOn w:val="DefaultParagraphFont"/>
    <w:link w:val="BodyText3"/>
    <w:uiPriority w:val="99"/>
    <w:semiHidden/>
    <w:rsid w:val="006E5B0F"/>
    <w:rPr>
      <w:sz w:val="22"/>
      <w:szCs w:val="16"/>
    </w:rPr>
  </w:style>
  <w:style w:type="paragraph" w:styleId="BodyTextFirstIndent">
    <w:name w:val="Body Text First Indent"/>
    <w:basedOn w:val="BodyText"/>
    <w:link w:val="BodyTextFirstIndentChar"/>
    <w:uiPriority w:val="99"/>
    <w:semiHidden/>
    <w:unhideWhenUsed/>
    <w:rsid w:val="006E5B0F"/>
    <w:pPr>
      <w:spacing w:after="160"/>
      <w:ind w:firstLine="360"/>
    </w:pPr>
  </w:style>
  <w:style w:type="character" w:customStyle="1" w:styleId="BodyTextFirstIndentChar">
    <w:name w:val="Body Text First Indent Char"/>
    <w:basedOn w:val="BodyTextChar"/>
    <w:link w:val="BodyTextFirstIndent"/>
    <w:uiPriority w:val="99"/>
    <w:semiHidden/>
    <w:rsid w:val="006E5B0F"/>
  </w:style>
  <w:style w:type="paragraph" w:styleId="BodyTextIndent">
    <w:name w:val="Body Text Indent"/>
    <w:basedOn w:val="Normal"/>
    <w:link w:val="BodyTextIndentChar"/>
    <w:uiPriority w:val="99"/>
    <w:semiHidden/>
    <w:unhideWhenUsed/>
    <w:rsid w:val="006E5B0F"/>
    <w:pPr>
      <w:spacing w:after="120"/>
      <w:ind w:left="360"/>
    </w:pPr>
  </w:style>
  <w:style w:type="character" w:customStyle="1" w:styleId="BodyTextIndentChar">
    <w:name w:val="Body Text Indent Char"/>
    <w:basedOn w:val="DefaultParagraphFont"/>
    <w:link w:val="BodyTextIndent"/>
    <w:uiPriority w:val="99"/>
    <w:semiHidden/>
    <w:rsid w:val="006E5B0F"/>
  </w:style>
  <w:style w:type="paragraph" w:styleId="BodyTextFirstIndent2">
    <w:name w:val="Body Text First Indent 2"/>
    <w:basedOn w:val="BodyTextIndent"/>
    <w:link w:val="BodyTextFirstIndent2Char"/>
    <w:uiPriority w:val="99"/>
    <w:semiHidden/>
    <w:unhideWhenUsed/>
    <w:rsid w:val="006E5B0F"/>
    <w:pPr>
      <w:spacing w:after="160"/>
      <w:ind w:firstLine="360"/>
    </w:pPr>
  </w:style>
  <w:style w:type="character" w:customStyle="1" w:styleId="BodyTextFirstIndent2Char">
    <w:name w:val="Body Text First Indent 2 Char"/>
    <w:basedOn w:val="BodyTextIndentChar"/>
    <w:link w:val="BodyTextFirstIndent2"/>
    <w:uiPriority w:val="99"/>
    <w:semiHidden/>
    <w:rsid w:val="006E5B0F"/>
  </w:style>
  <w:style w:type="paragraph" w:styleId="BodyTextIndent2">
    <w:name w:val="Body Text Indent 2"/>
    <w:basedOn w:val="Normal"/>
    <w:link w:val="BodyTextIndent2Char"/>
    <w:uiPriority w:val="99"/>
    <w:semiHidden/>
    <w:unhideWhenUsed/>
    <w:rsid w:val="006E5B0F"/>
    <w:pPr>
      <w:spacing w:after="120" w:line="480" w:lineRule="auto"/>
      <w:ind w:left="360"/>
    </w:pPr>
  </w:style>
  <w:style w:type="character" w:customStyle="1" w:styleId="BodyTextIndent2Char">
    <w:name w:val="Body Text Indent 2 Char"/>
    <w:basedOn w:val="DefaultParagraphFont"/>
    <w:link w:val="BodyTextIndent2"/>
    <w:uiPriority w:val="99"/>
    <w:semiHidden/>
    <w:rsid w:val="006E5B0F"/>
  </w:style>
  <w:style w:type="paragraph" w:styleId="BodyTextIndent3">
    <w:name w:val="Body Text Indent 3"/>
    <w:basedOn w:val="Normal"/>
    <w:link w:val="BodyTextIndent3Char"/>
    <w:uiPriority w:val="99"/>
    <w:semiHidden/>
    <w:unhideWhenUsed/>
    <w:rsid w:val="006E5B0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E5B0F"/>
    <w:rPr>
      <w:sz w:val="22"/>
      <w:szCs w:val="16"/>
    </w:rPr>
  </w:style>
  <w:style w:type="character" w:styleId="BookTitle">
    <w:name w:val="Book Title"/>
    <w:basedOn w:val="DefaultParagraphFont"/>
    <w:uiPriority w:val="33"/>
    <w:semiHidden/>
    <w:unhideWhenUsed/>
    <w:qFormat/>
    <w:rsid w:val="006E5B0F"/>
    <w:rPr>
      <w:b/>
      <w:bCs/>
      <w:i/>
      <w:iCs/>
      <w:spacing w:val="5"/>
    </w:rPr>
  </w:style>
  <w:style w:type="paragraph" w:styleId="Caption">
    <w:name w:val="caption"/>
    <w:basedOn w:val="Normal"/>
    <w:next w:val="Normal"/>
    <w:uiPriority w:val="35"/>
    <w:semiHidden/>
    <w:unhideWhenUsed/>
    <w:qFormat/>
    <w:rsid w:val="006E5B0F"/>
    <w:pPr>
      <w:spacing w:after="200" w:line="240" w:lineRule="auto"/>
    </w:pPr>
    <w:rPr>
      <w:i/>
      <w:iCs/>
      <w:sz w:val="22"/>
      <w:szCs w:val="18"/>
    </w:rPr>
  </w:style>
  <w:style w:type="paragraph" w:styleId="Closing">
    <w:name w:val="Closing"/>
    <w:basedOn w:val="Normal"/>
    <w:link w:val="ClosingChar"/>
    <w:uiPriority w:val="99"/>
    <w:semiHidden/>
    <w:unhideWhenUsed/>
    <w:rsid w:val="006E5B0F"/>
    <w:pPr>
      <w:spacing w:after="0" w:line="240" w:lineRule="auto"/>
      <w:ind w:left="4320"/>
    </w:pPr>
  </w:style>
  <w:style w:type="character" w:customStyle="1" w:styleId="ClosingChar">
    <w:name w:val="Closing Char"/>
    <w:basedOn w:val="DefaultParagraphFont"/>
    <w:link w:val="Closing"/>
    <w:uiPriority w:val="99"/>
    <w:semiHidden/>
    <w:rsid w:val="006E5B0F"/>
  </w:style>
  <w:style w:type="table" w:styleId="ColorfulGrid">
    <w:name w:val="Colorful Grid"/>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5E3" w:themeFill="accent1" w:themeFillTint="33"/>
    </w:tcPr>
    <w:tblStylePr w:type="firstRow">
      <w:rPr>
        <w:b/>
        <w:bCs/>
      </w:rPr>
      <w:tblPr/>
      <w:tcPr>
        <w:shd w:val="clear" w:color="auto" w:fill="F2ACC8" w:themeFill="accent1" w:themeFillTint="66"/>
      </w:tcPr>
    </w:tblStylePr>
    <w:tblStylePr w:type="lastRow">
      <w:rPr>
        <w:b/>
        <w:bCs/>
        <w:color w:val="000000" w:themeColor="text1"/>
      </w:rPr>
      <w:tblPr/>
      <w:tcPr>
        <w:shd w:val="clear" w:color="auto" w:fill="F2ACC8" w:themeFill="accent1" w:themeFillTint="66"/>
      </w:tcPr>
    </w:tblStylePr>
    <w:tblStylePr w:type="firstCol">
      <w:rPr>
        <w:color w:val="FFFFFF" w:themeColor="background1"/>
      </w:rPr>
      <w:tblPr/>
      <w:tcPr>
        <w:shd w:val="clear" w:color="auto" w:fill="B11A57" w:themeFill="accent1" w:themeFillShade="BF"/>
      </w:tcPr>
    </w:tblStylePr>
    <w:tblStylePr w:type="lastCol">
      <w:rPr>
        <w:color w:val="FFFFFF" w:themeColor="background1"/>
      </w:rPr>
      <w:tblPr/>
      <w:tcPr>
        <w:shd w:val="clear" w:color="auto" w:fill="B11A57" w:themeFill="accent1" w:themeFillShade="BF"/>
      </w:tcPr>
    </w:tblStylePr>
    <w:tblStylePr w:type="band1Vert">
      <w:tblPr/>
      <w:tcPr>
        <w:shd w:val="clear" w:color="auto" w:fill="EF98BB" w:themeFill="accent1" w:themeFillTint="7F"/>
      </w:tcPr>
    </w:tblStylePr>
    <w:tblStylePr w:type="band1Horz">
      <w:tblPr/>
      <w:tcPr>
        <w:shd w:val="clear" w:color="auto" w:fill="EF98BB" w:themeFill="accent1" w:themeFillTint="7F"/>
      </w:tcPr>
    </w:tblStylePr>
  </w:style>
  <w:style w:type="table" w:styleId="ColorfulGrid-Accent2">
    <w:name w:val="Colorful Grid Accent 2"/>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4D8" w:themeFill="accent2" w:themeFillTint="33"/>
    </w:tcPr>
    <w:tblStylePr w:type="firstRow">
      <w:rPr>
        <w:b/>
        <w:bCs/>
      </w:rPr>
      <w:tblPr/>
      <w:tcPr>
        <w:shd w:val="clear" w:color="auto" w:fill="D5E9B1" w:themeFill="accent2" w:themeFillTint="66"/>
      </w:tcPr>
    </w:tblStylePr>
    <w:tblStylePr w:type="lastRow">
      <w:rPr>
        <w:b/>
        <w:bCs/>
        <w:color w:val="000000" w:themeColor="text1"/>
      </w:rPr>
      <w:tblPr/>
      <w:tcPr>
        <w:shd w:val="clear" w:color="auto" w:fill="D5E9B1" w:themeFill="accent2" w:themeFillTint="66"/>
      </w:tcPr>
    </w:tblStylePr>
    <w:tblStylePr w:type="firstCol">
      <w:rPr>
        <w:color w:val="FFFFFF" w:themeColor="background1"/>
      </w:rPr>
      <w:tblPr/>
      <w:tcPr>
        <w:shd w:val="clear" w:color="auto" w:fill="71972B" w:themeFill="accent2" w:themeFillShade="BF"/>
      </w:tcPr>
    </w:tblStylePr>
    <w:tblStylePr w:type="lastCol">
      <w:rPr>
        <w:color w:val="FFFFFF" w:themeColor="background1"/>
      </w:rPr>
      <w:tblPr/>
      <w:tcPr>
        <w:shd w:val="clear" w:color="auto" w:fill="71972B" w:themeFill="accent2" w:themeFillShade="BF"/>
      </w:tcPr>
    </w:tblStylePr>
    <w:tblStylePr w:type="band1Vert">
      <w:tblPr/>
      <w:tcPr>
        <w:shd w:val="clear" w:color="auto" w:fill="CAE39D" w:themeFill="accent2" w:themeFillTint="7F"/>
      </w:tcPr>
    </w:tblStylePr>
    <w:tblStylePr w:type="band1Horz">
      <w:tblPr/>
      <w:tcPr>
        <w:shd w:val="clear" w:color="auto" w:fill="CAE39D" w:themeFill="accent2" w:themeFillTint="7F"/>
      </w:tcPr>
    </w:tblStylePr>
  </w:style>
  <w:style w:type="table" w:styleId="ColorfulGrid-Accent3">
    <w:name w:val="Colorful Grid Accent 3"/>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ED2" w:themeFill="accent3" w:themeFillTint="33"/>
    </w:tcPr>
    <w:tblStylePr w:type="firstRow">
      <w:rPr>
        <w:b/>
        <w:bCs/>
      </w:rPr>
      <w:tblPr/>
      <w:tcPr>
        <w:shd w:val="clear" w:color="auto" w:fill="F8DEA5" w:themeFill="accent3" w:themeFillTint="66"/>
      </w:tcPr>
    </w:tblStylePr>
    <w:tblStylePr w:type="lastRow">
      <w:rPr>
        <w:b/>
        <w:bCs/>
        <w:color w:val="000000" w:themeColor="text1"/>
      </w:rPr>
      <w:tblPr/>
      <w:tcPr>
        <w:shd w:val="clear" w:color="auto" w:fill="F8DEA5" w:themeFill="accent3" w:themeFillTint="66"/>
      </w:tcPr>
    </w:tblStylePr>
    <w:tblStylePr w:type="firstCol">
      <w:rPr>
        <w:color w:val="FFFFFF" w:themeColor="background1"/>
      </w:rPr>
      <w:tblPr/>
      <w:tcPr>
        <w:shd w:val="clear" w:color="auto" w:fill="BB850E" w:themeFill="accent3" w:themeFillShade="BF"/>
      </w:tcPr>
    </w:tblStylePr>
    <w:tblStylePr w:type="lastCol">
      <w:rPr>
        <w:color w:val="FFFFFF" w:themeColor="background1"/>
      </w:rPr>
      <w:tblPr/>
      <w:tcPr>
        <w:shd w:val="clear" w:color="auto" w:fill="BB850E" w:themeFill="accent3" w:themeFillShade="BF"/>
      </w:tcPr>
    </w:tblStylePr>
    <w:tblStylePr w:type="band1Vert">
      <w:tblPr/>
      <w:tcPr>
        <w:shd w:val="clear" w:color="auto" w:fill="F6D68F" w:themeFill="accent3" w:themeFillTint="7F"/>
      </w:tcPr>
    </w:tblStylePr>
    <w:tblStylePr w:type="band1Horz">
      <w:tblPr/>
      <w:tcPr>
        <w:shd w:val="clear" w:color="auto" w:fill="F6D68F" w:themeFill="accent3" w:themeFillTint="7F"/>
      </w:tcPr>
    </w:tblStylePr>
  </w:style>
  <w:style w:type="table" w:styleId="ColorfulGrid-Accent4">
    <w:name w:val="Colorful Grid Accent 4"/>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0CF" w:themeFill="accent4" w:themeFillTint="33"/>
    </w:tcPr>
    <w:tblStylePr w:type="firstRow">
      <w:rPr>
        <w:b/>
        <w:bCs/>
      </w:rPr>
      <w:tblPr/>
      <w:tcPr>
        <w:shd w:val="clear" w:color="auto" w:fill="F7C2A0" w:themeFill="accent4" w:themeFillTint="66"/>
      </w:tcPr>
    </w:tblStylePr>
    <w:tblStylePr w:type="lastRow">
      <w:rPr>
        <w:b/>
        <w:bCs/>
        <w:color w:val="000000" w:themeColor="text1"/>
      </w:rPr>
      <w:tblPr/>
      <w:tcPr>
        <w:shd w:val="clear" w:color="auto" w:fill="F7C2A0" w:themeFill="accent4" w:themeFillTint="66"/>
      </w:tcPr>
    </w:tblStylePr>
    <w:tblStylePr w:type="firstCol">
      <w:rPr>
        <w:color w:val="FFFFFF" w:themeColor="background1"/>
      </w:rPr>
      <w:tblPr/>
      <w:tcPr>
        <w:shd w:val="clear" w:color="auto" w:fill="B14D0E" w:themeFill="accent4" w:themeFillShade="BF"/>
      </w:tcPr>
    </w:tblStylePr>
    <w:tblStylePr w:type="lastCol">
      <w:rPr>
        <w:color w:val="FFFFFF" w:themeColor="background1"/>
      </w:rPr>
      <w:tblPr/>
      <w:tcPr>
        <w:shd w:val="clear" w:color="auto" w:fill="B14D0E" w:themeFill="accent4" w:themeFillShade="BF"/>
      </w:tcPr>
    </w:tblStylePr>
    <w:tblStylePr w:type="band1Vert">
      <w:tblPr/>
      <w:tcPr>
        <w:shd w:val="clear" w:color="auto" w:fill="F5B389" w:themeFill="accent4" w:themeFillTint="7F"/>
      </w:tcPr>
    </w:tblStylePr>
    <w:tblStylePr w:type="band1Horz">
      <w:tblPr/>
      <w:tcPr>
        <w:shd w:val="clear" w:color="auto" w:fill="F5B389" w:themeFill="accent4" w:themeFillTint="7F"/>
      </w:tcPr>
    </w:tblStylePr>
  </w:style>
  <w:style w:type="table" w:styleId="ColorfulGrid-Accent5">
    <w:name w:val="Colorful Grid Accent 5"/>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DDEE" w:themeFill="accent5" w:themeFillTint="33"/>
    </w:tcPr>
    <w:tblStylePr w:type="firstRow">
      <w:rPr>
        <w:b/>
        <w:bCs/>
      </w:rPr>
      <w:tblPr/>
      <w:tcPr>
        <w:shd w:val="clear" w:color="auto" w:fill="C7BCDD" w:themeFill="accent5" w:themeFillTint="66"/>
      </w:tcPr>
    </w:tblStylePr>
    <w:tblStylePr w:type="lastRow">
      <w:rPr>
        <w:b/>
        <w:bCs/>
        <w:color w:val="000000" w:themeColor="text1"/>
      </w:rPr>
      <w:tblPr/>
      <w:tcPr>
        <w:shd w:val="clear" w:color="auto" w:fill="C7BCDD" w:themeFill="accent5" w:themeFillTint="66"/>
      </w:tcPr>
    </w:tblStylePr>
    <w:tblStylePr w:type="firstCol">
      <w:rPr>
        <w:color w:val="FFFFFF" w:themeColor="background1"/>
      </w:rPr>
      <w:tblPr/>
      <w:tcPr>
        <w:shd w:val="clear" w:color="auto" w:fill="564180" w:themeFill="accent5" w:themeFillShade="BF"/>
      </w:tcPr>
    </w:tblStylePr>
    <w:tblStylePr w:type="lastCol">
      <w:rPr>
        <w:color w:val="FFFFFF" w:themeColor="background1"/>
      </w:rPr>
      <w:tblPr/>
      <w:tcPr>
        <w:shd w:val="clear" w:color="auto" w:fill="564180" w:themeFill="accent5" w:themeFillShade="BF"/>
      </w:tcPr>
    </w:tblStylePr>
    <w:tblStylePr w:type="band1Vert">
      <w:tblPr/>
      <w:tcPr>
        <w:shd w:val="clear" w:color="auto" w:fill="B9ABD5" w:themeFill="accent5" w:themeFillTint="7F"/>
      </w:tcPr>
    </w:tblStylePr>
    <w:tblStylePr w:type="band1Horz">
      <w:tblPr/>
      <w:tcPr>
        <w:shd w:val="clear" w:color="auto" w:fill="B9ABD5" w:themeFill="accent5" w:themeFillTint="7F"/>
      </w:tcPr>
    </w:tblStylePr>
  </w:style>
  <w:style w:type="table" w:styleId="ColorfulGrid-Accent6">
    <w:name w:val="Colorful Grid Accent 6"/>
    <w:basedOn w:val="TableNormal"/>
    <w:uiPriority w:val="73"/>
    <w:semiHidden/>
    <w:unhideWhenUsed/>
    <w:rsid w:val="006E5B0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1EDF7" w:themeFill="accent6" w:themeFillTint="33"/>
    </w:tcPr>
    <w:tblStylePr w:type="firstRow">
      <w:rPr>
        <w:b/>
        <w:bCs/>
      </w:rPr>
      <w:tblPr/>
      <w:tcPr>
        <w:shd w:val="clear" w:color="auto" w:fill="A3DCEF" w:themeFill="accent6" w:themeFillTint="66"/>
      </w:tcPr>
    </w:tblStylePr>
    <w:tblStylePr w:type="lastRow">
      <w:rPr>
        <w:b/>
        <w:bCs/>
        <w:color w:val="000000" w:themeColor="text1"/>
      </w:rPr>
      <w:tblPr/>
      <w:tcPr>
        <w:shd w:val="clear" w:color="auto" w:fill="A3DCEF" w:themeFill="accent6" w:themeFillTint="66"/>
      </w:tcPr>
    </w:tblStylePr>
    <w:tblStylePr w:type="firstCol">
      <w:rPr>
        <w:color w:val="FFFFFF" w:themeColor="background1"/>
      </w:rPr>
      <w:tblPr/>
      <w:tcPr>
        <w:shd w:val="clear" w:color="auto" w:fill="1B7B99" w:themeFill="accent6" w:themeFillShade="BF"/>
      </w:tcPr>
    </w:tblStylePr>
    <w:tblStylePr w:type="lastCol">
      <w:rPr>
        <w:color w:val="FFFFFF" w:themeColor="background1"/>
      </w:rPr>
      <w:tblPr/>
      <w:tcPr>
        <w:shd w:val="clear" w:color="auto" w:fill="1B7B99" w:themeFill="accent6" w:themeFillShade="BF"/>
      </w:tcPr>
    </w:tblStylePr>
    <w:tblStylePr w:type="band1Vert">
      <w:tblPr/>
      <w:tcPr>
        <w:shd w:val="clear" w:color="auto" w:fill="8DD4EB" w:themeFill="accent6" w:themeFillTint="7F"/>
      </w:tcPr>
    </w:tblStylePr>
    <w:tblStylePr w:type="band1Horz">
      <w:tblPr/>
      <w:tcPr>
        <w:shd w:val="clear" w:color="auto" w:fill="8DD4EB" w:themeFill="accent6" w:themeFillTint="7F"/>
      </w:tcPr>
    </w:tblStylePr>
  </w:style>
  <w:style w:type="table" w:styleId="ColorfulList">
    <w:name w:val="Colorful List"/>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AF1" w:themeFill="accent1"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CDD" w:themeFill="accent1" w:themeFillTint="3F"/>
      </w:tcPr>
    </w:tblStylePr>
    <w:tblStylePr w:type="band1Horz">
      <w:tblPr/>
      <w:tcPr>
        <w:shd w:val="clear" w:color="auto" w:fill="F8D5E3" w:themeFill="accent1" w:themeFillTint="33"/>
      </w:tcPr>
    </w:tblStylePr>
  </w:style>
  <w:style w:type="table" w:styleId="ColorfulList-Accent2">
    <w:name w:val="Colorful List Accent 2"/>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9EB" w:themeFill="accent2"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1CE" w:themeFill="accent2" w:themeFillTint="3F"/>
      </w:tcPr>
    </w:tblStylePr>
    <w:tblStylePr w:type="band1Horz">
      <w:tblPr/>
      <w:tcPr>
        <w:shd w:val="clear" w:color="auto" w:fill="EAF4D8" w:themeFill="accent2" w:themeFillTint="33"/>
      </w:tcPr>
    </w:tblStylePr>
  </w:style>
  <w:style w:type="table" w:styleId="ColorfulList-Accent3">
    <w:name w:val="Colorful List Accent 3"/>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7E9" w:themeFill="accent3" w:themeFillTint="19"/>
    </w:tcPr>
    <w:tblStylePr w:type="firstRow">
      <w:rPr>
        <w:b/>
        <w:bCs/>
        <w:color w:val="FFFFFF" w:themeColor="background1"/>
      </w:rPr>
      <w:tblPr/>
      <w:tcPr>
        <w:tcBorders>
          <w:bottom w:val="single" w:sz="12" w:space="0" w:color="FFFFFF" w:themeColor="background1"/>
        </w:tcBorders>
        <w:shd w:val="clear" w:color="auto" w:fill="BD520F" w:themeFill="accent4" w:themeFillShade="CC"/>
      </w:tcPr>
    </w:tblStylePr>
    <w:tblStylePr w:type="lastRow">
      <w:rPr>
        <w:b/>
        <w:bCs/>
        <w:color w:val="BD520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AC7" w:themeFill="accent3" w:themeFillTint="3F"/>
      </w:tcPr>
    </w:tblStylePr>
    <w:tblStylePr w:type="band1Horz">
      <w:tblPr/>
      <w:tcPr>
        <w:shd w:val="clear" w:color="auto" w:fill="FBEED2" w:themeFill="accent3" w:themeFillTint="33"/>
      </w:tcPr>
    </w:tblStylePr>
  </w:style>
  <w:style w:type="table" w:styleId="ColorfulList-Accent4">
    <w:name w:val="Colorful List Accent 4"/>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0E7" w:themeFill="accent4" w:themeFillTint="19"/>
    </w:tcPr>
    <w:tblStylePr w:type="firstRow">
      <w:rPr>
        <w:b/>
        <w:bCs/>
        <w:color w:val="FFFFFF" w:themeColor="background1"/>
      </w:rPr>
      <w:tblPr/>
      <w:tcPr>
        <w:tcBorders>
          <w:bottom w:val="single" w:sz="12" w:space="0" w:color="FFFFFF" w:themeColor="background1"/>
        </w:tcBorders>
        <w:shd w:val="clear" w:color="auto" w:fill="C78E0F" w:themeFill="accent3" w:themeFillShade="CC"/>
      </w:tcPr>
    </w:tblStylePr>
    <w:tblStylePr w:type="lastRow">
      <w:rPr>
        <w:b/>
        <w:bCs/>
        <w:color w:val="C78E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9C4" w:themeFill="accent4" w:themeFillTint="3F"/>
      </w:tcPr>
    </w:tblStylePr>
    <w:tblStylePr w:type="band1Horz">
      <w:tblPr/>
      <w:tcPr>
        <w:shd w:val="clear" w:color="auto" w:fill="FBE0CF" w:themeFill="accent4" w:themeFillTint="33"/>
      </w:tcPr>
    </w:tblStylePr>
  </w:style>
  <w:style w:type="table" w:styleId="ColorfulList-Accent5">
    <w:name w:val="Colorful List Accent 5"/>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EEF6" w:themeFill="accent5" w:themeFillTint="19"/>
    </w:tcPr>
    <w:tblStylePr w:type="firstRow">
      <w:rPr>
        <w:b/>
        <w:bCs/>
        <w:color w:val="FFFFFF" w:themeColor="background1"/>
      </w:rPr>
      <w:tblPr/>
      <w:tcPr>
        <w:tcBorders>
          <w:bottom w:val="single" w:sz="12" w:space="0" w:color="FFFFFF" w:themeColor="background1"/>
        </w:tcBorders>
        <w:shd w:val="clear" w:color="auto" w:fill="1D83A3" w:themeFill="accent6" w:themeFillShade="CC"/>
      </w:tcPr>
    </w:tblStylePr>
    <w:tblStylePr w:type="lastRow">
      <w:rPr>
        <w:b/>
        <w:bCs/>
        <w:color w:val="1D8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5EA" w:themeFill="accent5" w:themeFillTint="3F"/>
      </w:tcPr>
    </w:tblStylePr>
    <w:tblStylePr w:type="band1Horz">
      <w:tblPr/>
      <w:tcPr>
        <w:shd w:val="clear" w:color="auto" w:fill="E3DDEE" w:themeFill="accent5" w:themeFillTint="33"/>
      </w:tcPr>
    </w:tblStylePr>
  </w:style>
  <w:style w:type="table" w:styleId="ColorfulList-Accent6">
    <w:name w:val="Colorful List Accent 6"/>
    <w:basedOn w:val="TableNormal"/>
    <w:uiPriority w:val="72"/>
    <w:semiHidden/>
    <w:unhideWhenUsed/>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8F6FB" w:themeFill="accent6" w:themeFillTint="19"/>
    </w:tcPr>
    <w:tblStylePr w:type="firstRow">
      <w:rPr>
        <w:b/>
        <w:bCs/>
        <w:color w:val="FFFFFF" w:themeColor="background1"/>
      </w:rPr>
      <w:tblPr/>
      <w:tcPr>
        <w:tcBorders>
          <w:bottom w:val="single" w:sz="12" w:space="0" w:color="FFFFFF" w:themeColor="background1"/>
        </w:tcBorders>
        <w:shd w:val="clear" w:color="auto" w:fill="5C4589" w:themeFill="accent5" w:themeFillShade="CC"/>
      </w:tcPr>
    </w:tblStylePr>
    <w:tblStylePr w:type="lastRow">
      <w:rPr>
        <w:b/>
        <w:bCs/>
        <w:color w:val="5C458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9F5" w:themeFill="accent6" w:themeFillTint="3F"/>
      </w:tcPr>
    </w:tblStylePr>
    <w:tblStylePr w:type="band1Horz">
      <w:tblPr/>
      <w:tcPr>
        <w:shd w:val="clear" w:color="auto" w:fill="D1EDF7" w:themeFill="accent6" w:themeFillTint="33"/>
      </w:tcPr>
    </w:tblStylePr>
  </w:style>
  <w:style w:type="table" w:styleId="ColorfulShading">
    <w:name w:val="Colorful Shading"/>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97C83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97C83C" w:themeColor="accent2"/>
        <w:left w:val="single" w:sz="4" w:space="0" w:color="E03177" w:themeColor="accent1"/>
        <w:bottom w:val="single" w:sz="4" w:space="0" w:color="E03177" w:themeColor="accent1"/>
        <w:right w:val="single" w:sz="4" w:space="0" w:color="E03177"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AF1" w:themeFill="accent1"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545" w:themeFill="accent1" w:themeFillShade="99"/>
      </w:tcPr>
    </w:tblStylePr>
    <w:tblStylePr w:type="firstCol">
      <w:rPr>
        <w:color w:val="FFFFFF" w:themeColor="background1"/>
      </w:rPr>
      <w:tblPr/>
      <w:tcPr>
        <w:tcBorders>
          <w:top w:val="nil"/>
          <w:left w:val="nil"/>
          <w:bottom w:val="nil"/>
          <w:right w:val="nil"/>
          <w:insideH w:val="single" w:sz="4" w:space="0" w:color="8E1545" w:themeColor="accent1" w:themeShade="99"/>
          <w:insideV w:val="nil"/>
        </w:tcBorders>
        <w:shd w:val="clear" w:color="auto" w:fill="8E154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E1545" w:themeFill="accent1" w:themeFillShade="99"/>
      </w:tcPr>
    </w:tblStylePr>
    <w:tblStylePr w:type="band1Vert">
      <w:tblPr/>
      <w:tcPr>
        <w:shd w:val="clear" w:color="auto" w:fill="F2ACC8" w:themeFill="accent1" w:themeFillTint="66"/>
      </w:tcPr>
    </w:tblStylePr>
    <w:tblStylePr w:type="band1Horz">
      <w:tblPr/>
      <w:tcPr>
        <w:shd w:val="clear" w:color="auto" w:fill="EF98B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97C83C" w:themeColor="accent2"/>
        <w:left w:val="single" w:sz="4" w:space="0" w:color="97C83C" w:themeColor="accent2"/>
        <w:bottom w:val="single" w:sz="4" w:space="0" w:color="97C83C" w:themeColor="accent2"/>
        <w:right w:val="single" w:sz="4" w:space="0" w:color="97C83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9EB" w:themeFill="accent2"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922" w:themeFill="accent2" w:themeFillShade="99"/>
      </w:tcPr>
    </w:tblStylePr>
    <w:tblStylePr w:type="firstCol">
      <w:rPr>
        <w:color w:val="FFFFFF" w:themeColor="background1"/>
      </w:rPr>
      <w:tblPr/>
      <w:tcPr>
        <w:tcBorders>
          <w:top w:val="nil"/>
          <w:left w:val="nil"/>
          <w:bottom w:val="nil"/>
          <w:right w:val="nil"/>
          <w:insideH w:val="single" w:sz="4" w:space="0" w:color="5A7922" w:themeColor="accent2" w:themeShade="99"/>
          <w:insideV w:val="nil"/>
        </w:tcBorders>
        <w:shd w:val="clear" w:color="auto" w:fill="5A792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7922" w:themeFill="accent2" w:themeFillShade="99"/>
      </w:tcPr>
    </w:tblStylePr>
    <w:tblStylePr w:type="band1Vert">
      <w:tblPr/>
      <w:tcPr>
        <w:shd w:val="clear" w:color="auto" w:fill="D5E9B1" w:themeFill="accent2" w:themeFillTint="66"/>
      </w:tcPr>
    </w:tblStylePr>
    <w:tblStylePr w:type="band1Horz">
      <w:tblPr/>
      <w:tcPr>
        <w:shd w:val="clear" w:color="auto" w:fill="CAE3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EC6814" w:themeColor="accent4"/>
        <w:left w:val="single" w:sz="4" w:space="0" w:color="EEAE1F" w:themeColor="accent3"/>
        <w:bottom w:val="single" w:sz="4" w:space="0" w:color="EEAE1F" w:themeColor="accent3"/>
        <w:right w:val="single" w:sz="4" w:space="0" w:color="EEAE1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9" w:themeFill="accent3" w:themeFillTint="19"/>
    </w:tcPr>
    <w:tblStylePr w:type="firstRow">
      <w:rPr>
        <w:b/>
        <w:bCs/>
      </w:rPr>
      <w:tblPr/>
      <w:tcPr>
        <w:tcBorders>
          <w:top w:val="nil"/>
          <w:left w:val="nil"/>
          <w:bottom w:val="single" w:sz="24" w:space="0" w:color="EC681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6A0B" w:themeFill="accent3" w:themeFillShade="99"/>
      </w:tcPr>
    </w:tblStylePr>
    <w:tblStylePr w:type="firstCol">
      <w:rPr>
        <w:color w:val="FFFFFF" w:themeColor="background1"/>
      </w:rPr>
      <w:tblPr/>
      <w:tcPr>
        <w:tcBorders>
          <w:top w:val="nil"/>
          <w:left w:val="nil"/>
          <w:bottom w:val="nil"/>
          <w:right w:val="nil"/>
          <w:insideH w:val="single" w:sz="4" w:space="0" w:color="956A0B" w:themeColor="accent3" w:themeShade="99"/>
          <w:insideV w:val="nil"/>
        </w:tcBorders>
        <w:shd w:val="clear" w:color="auto" w:fill="956A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6A0B" w:themeFill="accent3" w:themeFillShade="99"/>
      </w:tcPr>
    </w:tblStylePr>
    <w:tblStylePr w:type="band1Vert">
      <w:tblPr/>
      <w:tcPr>
        <w:shd w:val="clear" w:color="auto" w:fill="F8DEA5" w:themeFill="accent3" w:themeFillTint="66"/>
      </w:tcPr>
    </w:tblStylePr>
    <w:tblStylePr w:type="band1Horz">
      <w:tblPr/>
      <w:tcPr>
        <w:shd w:val="clear" w:color="auto" w:fill="F6D68F" w:themeFill="accent3" w:themeFillTint="7F"/>
      </w:tcPr>
    </w:tblStylePr>
  </w:style>
  <w:style w:type="table" w:styleId="ColorfulShading-Accent4">
    <w:name w:val="Colorful Shading Accent 4"/>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EEAE1F" w:themeColor="accent3"/>
        <w:left w:val="single" w:sz="4" w:space="0" w:color="EC6814" w:themeColor="accent4"/>
        <w:bottom w:val="single" w:sz="4" w:space="0" w:color="EC6814" w:themeColor="accent4"/>
        <w:right w:val="single" w:sz="4" w:space="0" w:color="EC6814"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0E7" w:themeFill="accent4" w:themeFillTint="19"/>
    </w:tcPr>
    <w:tblStylePr w:type="firstRow">
      <w:rPr>
        <w:b/>
        <w:bCs/>
      </w:rPr>
      <w:tblPr/>
      <w:tcPr>
        <w:tcBorders>
          <w:top w:val="nil"/>
          <w:left w:val="nil"/>
          <w:bottom w:val="single" w:sz="24" w:space="0" w:color="EEAE1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E0B" w:themeFill="accent4" w:themeFillShade="99"/>
      </w:tcPr>
    </w:tblStylePr>
    <w:tblStylePr w:type="firstCol">
      <w:rPr>
        <w:color w:val="FFFFFF" w:themeColor="background1"/>
      </w:rPr>
      <w:tblPr/>
      <w:tcPr>
        <w:tcBorders>
          <w:top w:val="nil"/>
          <w:left w:val="nil"/>
          <w:bottom w:val="nil"/>
          <w:right w:val="nil"/>
          <w:insideH w:val="single" w:sz="4" w:space="0" w:color="8D3E0B" w:themeColor="accent4" w:themeShade="99"/>
          <w:insideV w:val="nil"/>
        </w:tcBorders>
        <w:shd w:val="clear" w:color="auto" w:fill="8D3E0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D3E0B" w:themeFill="accent4" w:themeFillShade="99"/>
      </w:tcPr>
    </w:tblStylePr>
    <w:tblStylePr w:type="band1Vert">
      <w:tblPr/>
      <w:tcPr>
        <w:shd w:val="clear" w:color="auto" w:fill="F7C2A0" w:themeFill="accent4" w:themeFillTint="66"/>
      </w:tcPr>
    </w:tblStylePr>
    <w:tblStylePr w:type="band1Horz">
      <w:tblPr/>
      <w:tcPr>
        <w:shd w:val="clear" w:color="auto" w:fill="F5B38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24A5CD" w:themeColor="accent6"/>
        <w:left w:val="single" w:sz="4" w:space="0" w:color="7458AB" w:themeColor="accent5"/>
        <w:bottom w:val="single" w:sz="4" w:space="0" w:color="7458AB" w:themeColor="accent5"/>
        <w:right w:val="single" w:sz="4" w:space="0" w:color="7458A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EEF6" w:themeFill="accent5" w:themeFillTint="19"/>
    </w:tcPr>
    <w:tblStylePr w:type="firstRow">
      <w:rPr>
        <w:b/>
        <w:bCs/>
      </w:rPr>
      <w:tblPr/>
      <w:tcPr>
        <w:tcBorders>
          <w:top w:val="nil"/>
          <w:left w:val="nil"/>
          <w:bottom w:val="single" w:sz="24" w:space="0" w:color="24A5C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3467" w:themeFill="accent5" w:themeFillShade="99"/>
      </w:tcPr>
    </w:tblStylePr>
    <w:tblStylePr w:type="firstCol">
      <w:rPr>
        <w:color w:val="FFFFFF" w:themeColor="background1"/>
      </w:rPr>
      <w:tblPr/>
      <w:tcPr>
        <w:tcBorders>
          <w:top w:val="nil"/>
          <w:left w:val="nil"/>
          <w:bottom w:val="nil"/>
          <w:right w:val="nil"/>
          <w:insideH w:val="single" w:sz="4" w:space="0" w:color="453467" w:themeColor="accent5" w:themeShade="99"/>
          <w:insideV w:val="nil"/>
        </w:tcBorders>
        <w:shd w:val="clear" w:color="auto" w:fill="4534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3467" w:themeFill="accent5" w:themeFillShade="99"/>
      </w:tcPr>
    </w:tblStylePr>
    <w:tblStylePr w:type="band1Vert">
      <w:tblPr/>
      <w:tcPr>
        <w:shd w:val="clear" w:color="auto" w:fill="C7BCDD" w:themeFill="accent5" w:themeFillTint="66"/>
      </w:tcPr>
    </w:tblStylePr>
    <w:tblStylePr w:type="band1Horz">
      <w:tblPr/>
      <w:tcPr>
        <w:shd w:val="clear" w:color="auto" w:fill="B9ABD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E5B0F"/>
    <w:pPr>
      <w:spacing w:after="0" w:line="240" w:lineRule="auto"/>
    </w:pPr>
    <w:rPr>
      <w:color w:val="000000" w:themeColor="text1"/>
    </w:rPr>
    <w:tblPr>
      <w:tblStyleRowBandSize w:val="1"/>
      <w:tblStyleColBandSize w:val="1"/>
      <w:tblInd w:w="0" w:type="dxa"/>
      <w:tblBorders>
        <w:top w:val="single" w:sz="24" w:space="0" w:color="7458AB" w:themeColor="accent5"/>
        <w:left w:val="single" w:sz="4" w:space="0" w:color="24A5CD" w:themeColor="accent6"/>
        <w:bottom w:val="single" w:sz="4" w:space="0" w:color="24A5CD" w:themeColor="accent6"/>
        <w:right w:val="single" w:sz="4" w:space="0" w:color="24A5CD"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F6FB" w:themeFill="accent6" w:themeFillTint="19"/>
    </w:tcPr>
    <w:tblStylePr w:type="firstRow">
      <w:rPr>
        <w:b/>
        <w:bCs/>
      </w:rPr>
      <w:tblPr/>
      <w:tcPr>
        <w:tcBorders>
          <w:top w:val="nil"/>
          <w:left w:val="nil"/>
          <w:bottom w:val="single" w:sz="24" w:space="0" w:color="7458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27A" w:themeFill="accent6" w:themeFillShade="99"/>
      </w:tcPr>
    </w:tblStylePr>
    <w:tblStylePr w:type="firstCol">
      <w:rPr>
        <w:color w:val="FFFFFF" w:themeColor="background1"/>
      </w:rPr>
      <w:tblPr/>
      <w:tcPr>
        <w:tcBorders>
          <w:top w:val="nil"/>
          <w:left w:val="nil"/>
          <w:bottom w:val="nil"/>
          <w:right w:val="nil"/>
          <w:insideH w:val="single" w:sz="4" w:space="0" w:color="15627A" w:themeColor="accent6" w:themeShade="99"/>
          <w:insideV w:val="nil"/>
        </w:tcBorders>
        <w:shd w:val="clear" w:color="auto" w:fill="15627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5627A" w:themeFill="accent6" w:themeFillShade="99"/>
      </w:tcPr>
    </w:tblStylePr>
    <w:tblStylePr w:type="band1Vert">
      <w:tblPr/>
      <w:tcPr>
        <w:shd w:val="clear" w:color="auto" w:fill="A3DCEF" w:themeFill="accent6" w:themeFillTint="66"/>
      </w:tcPr>
    </w:tblStylePr>
    <w:tblStylePr w:type="band1Horz">
      <w:tblPr/>
      <w:tcPr>
        <w:shd w:val="clear" w:color="auto" w:fill="8DD4E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E5B0F"/>
    <w:rPr>
      <w:sz w:val="22"/>
      <w:szCs w:val="16"/>
    </w:rPr>
  </w:style>
  <w:style w:type="paragraph" w:styleId="CommentText">
    <w:name w:val="annotation text"/>
    <w:basedOn w:val="Normal"/>
    <w:link w:val="CommentTextChar"/>
    <w:uiPriority w:val="99"/>
    <w:semiHidden/>
    <w:unhideWhenUsed/>
    <w:rsid w:val="006E5B0F"/>
    <w:pPr>
      <w:spacing w:line="240" w:lineRule="auto"/>
    </w:pPr>
    <w:rPr>
      <w:sz w:val="22"/>
      <w:szCs w:val="20"/>
    </w:rPr>
  </w:style>
  <w:style w:type="character" w:customStyle="1" w:styleId="CommentTextChar">
    <w:name w:val="Comment Text Char"/>
    <w:basedOn w:val="DefaultParagraphFont"/>
    <w:link w:val="CommentText"/>
    <w:uiPriority w:val="99"/>
    <w:semiHidden/>
    <w:rsid w:val="006E5B0F"/>
    <w:rPr>
      <w:sz w:val="22"/>
      <w:szCs w:val="20"/>
    </w:rPr>
  </w:style>
  <w:style w:type="paragraph" w:styleId="CommentSubject">
    <w:name w:val="annotation subject"/>
    <w:basedOn w:val="CommentText"/>
    <w:next w:val="CommentText"/>
    <w:link w:val="CommentSubjectChar"/>
    <w:uiPriority w:val="99"/>
    <w:semiHidden/>
    <w:unhideWhenUsed/>
    <w:rsid w:val="006E5B0F"/>
    <w:rPr>
      <w:b/>
      <w:bCs/>
    </w:rPr>
  </w:style>
  <w:style w:type="character" w:customStyle="1" w:styleId="CommentSubjectChar">
    <w:name w:val="Comment Subject Char"/>
    <w:basedOn w:val="CommentTextChar"/>
    <w:link w:val="CommentSubject"/>
    <w:uiPriority w:val="99"/>
    <w:semiHidden/>
    <w:rsid w:val="006E5B0F"/>
    <w:rPr>
      <w:b/>
      <w:bCs/>
      <w:sz w:val="22"/>
      <w:szCs w:val="20"/>
    </w:rPr>
  </w:style>
  <w:style w:type="table" w:styleId="DarkList">
    <w:name w:val="Dark List"/>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0317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1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11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11A57" w:themeFill="accent1" w:themeFillShade="BF"/>
      </w:tcPr>
    </w:tblStylePr>
    <w:tblStylePr w:type="band1Vert">
      <w:tblPr/>
      <w:tcPr>
        <w:tcBorders>
          <w:top w:val="nil"/>
          <w:left w:val="nil"/>
          <w:bottom w:val="nil"/>
          <w:right w:val="nil"/>
          <w:insideH w:val="nil"/>
          <w:insideV w:val="nil"/>
        </w:tcBorders>
        <w:shd w:val="clear" w:color="auto" w:fill="B11A57" w:themeFill="accent1" w:themeFillShade="BF"/>
      </w:tcPr>
    </w:tblStylePr>
    <w:tblStylePr w:type="band1Horz">
      <w:tblPr/>
      <w:tcPr>
        <w:tcBorders>
          <w:top w:val="nil"/>
          <w:left w:val="nil"/>
          <w:bottom w:val="nil"/>
          <w:right w:val="nil"/>
          <w:insideH w:val="nil"/>
          <w:insideV w:val="nil"/>
        </w:tcBorders>
        <w:shd w:val="clear" w:color="auto" w:fill="B11A57" w:themeFill="accent1" w:themeFillShade="BF"/>
      </w:tcPr>
    </w:tblStylePr>
  </w:style>
  <w:style w:type="table" w:styleId="DarkList-Accent2">
    <w:name w:val="Dark List Accent 2"/>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7C8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641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972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972B" w:themeFill="accent2" w:themeFillShade="BF"/>
      </w:tcPr>
    </w:tblStylePr>
    <w:tblStylePr w:type="band1Vert">
      <w:tblPr/>
      <w:tcPr>
        <w:tcBorders>
          <w:top w:val="nil"/>
          <w:left w:val="nil"/>
          <w:bottom w:val="nil"/>
          <w:right w:val="nil"/>
          <w:insideH w:val="nil"/>
          <w:insideV w:val="nil"/>
        </w:tcBorders>
        <w:shd w:val="clear" w:color="auto" w:fill="71972B" w:themeFill="accent2" w:themeFillShade="BF"/>
      </w:tcPr>
    </w:tblStylePr>
    <w:tblStylePr w:type="band1Horz">
      <w:tblPr/>
      <w:tcPr>
        <w:tcBorders>
          <w:top w:val="nil"/>
          <w:left w:val="nil"/>
          <w:bottom w:val="nil"/>
          <w:right w:val="nil"/>
          <w:insideH w:val="nil"/>
          <w:insideV w:val="nil"/>
        </w:tcBorders>
        <w:shd w:val="clear" w:color="auto" w:fill="71972B" w:themeFill="accent2" w:themeFillShade="BF"/>
      </w:tcPr>
    </w:tblStylePr>
  </w:style>
  <w:style w:type="table" w:styleId="DarkList-Accent3">
    <w:name w:val="Dark List Accent 3"/>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EAE1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8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85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850E" w:themeFill="accent3" w:themeFillShade="BF"/>
      </w:tcPr>
    </w:tblStylePr>
    <w:tblStylePr w:type="band1Vert">
      <w:tblPr/>
      <w:tcPr>
        <w:tcBorders>
          <w:top w:val="nil"/>
          <w:left w:val="nil"/>
          <w:bottom w:val="nil"/>
          <w:right w:val="nil"/>
          <w:insideH w:val="nil"/>
          <w:insideV w:val="nil"/>
        </w:tcBorders>
        <w:shd w:val="clear" w:color="auto" w:fill="BB850E" w:themeFill="accent3" w:themeFillShade="BF"/>
      </w:tcPr>
    </w:tblStylePr>
    <w:tblStylePr w:type="band1Horz">
      <w:tblPr/>
      <w:tcPr>
        <w:tcBorders>
          <w:top w:val="nil"/>
          <w:left w:val="nil"/>
          <w:bottom w:val="nil"/>
          <w:right w:val="nil"/>
          <w:insideH w:val="nil"/>
          <w:insideV w:val="nil"/>
        </w:tcBorders>
        <w:shd w:val="clear" w:color="auto" w:fill="BB850E" w:themeFill="accent3" w:themeFillShade="BF"/>
      </w:tcPr>
    </w:tblStylePr>
  </w:style>
  <w:style w:type="table" w:styleId="DarkList-Accent4">
    <w:name w:val="Dark List Accent 4"/>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C681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330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4D0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4D0E" w:themeFill="accent4" w:themeFillShade="BF"/>
      </w:tcPr>
    </w:tblStylePr>
    <w:tblStylePr w:type="band1Vert">
      <w:tblPr/>
      <w:tcPr>
        <w:tcBorders>
          <w:top w:val="nil"/>
          <w:left w:val="nil"/>
          <w:bottom w:val="nil"/>
          <w:right w:val="nil"/>
          <w:insideH w:val="nil"/>
          <w:insideV w:val="nil"/>
        </w:tcBorders>
        <w:shd w:val="clear" w:color="auto" w:fill="B14D0E" w:themeFill="accent4" w:themeFillShade="BF"/>
      </w:tcPr>
    </w:tblStylePr>
    <w:tblStylePr w:type="band1Horz">
      <w:tblPr/>
      <w:tcPr>
        <w:tcBorders>
          <w:top w:val="nil"/>
          <w:left w:val="nil"/>
          <w:bottom w:val="nil"/>
          <w:right w:val="nil"/>
          <w:insideH w:val="nil"/>
          <w:insideV w:val="nil"/>
        </w:tcBorders>
        <w:shd w:val="clear" w:color="auto" w:fill="B14D0E" w:themeFill="accent4" w:themeFillShade="BF"/>
      </w:tcPr>
    </w:tblStylePr>
  </w:style>
  <w:style w:type="table" w:styleId="DarkList-Accent5">
    <w:name w:val="Dark List Accent 5"/>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458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2B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41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4180" w:themeFill="accent5" w:themeFillShade="BF"/>
      </w:tcPr>
    </w:tblStylePr>
    <w:tblStylePr w:type="band1Vert">
      <w:tblPr/>
      <w:tcPr>
        <w:tcBorders>
          <w:top w:val="nil"/>
          <w:left w:val="nil"/>
          <w:bottom w:val="nil"/>
          <w:right w:val="nil"/>
          <w:insideH w:val="nil"/>
          <w:insideV w:val="nil"/>
        </w:tcBorders>
        <w:shd w:val="clear" w:color="auto" w:fill="564180" w:themeFill="accent5" w:themeFillShade="BF"/>
      </w:tcPr>
    </w:tblStylePr>
    <w:tblStylePr w:type="band1Horz">
      <w:tblPr/>
      <w:tcPr>
        <w:tcBorders>
          <w:top w:val="nil"/>
          <w:left w:val="nil"/>
          <w:bottom w:val="nil"/>
          <w:right w:val="nil"/>
          <w:insideH w:val="nil"/>
          <w:insideV w:val="nil"/>
        </w:tcBorders>
        <w:shd w:val="clear" w:color="auto" w:fill="564180" w:themeFill="accent5" w:themeFillShade="BF"/>
      </w:tcPr>
    </w:tblStylePr>
  </w:style>
  <w:style w:type="table" w:styleId="DarkList-Accent6">
    <w:name w:val="Dark List Accent 6"/>
    <w:basedOn w:val="TableNormal"/>
    <w:uiPriority w:val="70"/>
    <w:semiHidden/>
    <w:unhideWhenUsed/>
    <w:rsid w:val="006E5B0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4A5C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16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B7B9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B7B99" w:themeFill="accent6" w:themeFillShade="BF"/>
      </w:tcPr>
    </w:tblStylePr>
    <w:tblStylePr w:type="band1Vert">
      <w:tblPr/>
      <w:tcPr>
        <w:tcBorders>
          <w:top w:val="nil"/>
          <w:left w:val="nil"/>
          <w:bottom w:val="nil"/>
          <w:right w:val="nil"/>
          <w:insideH w:val="nil"/>
          <w:insideV w:val="nil"/>
        </w:tcBorders>
        <w:shd w:val="clear" w:color="auto" w:fill="1B7B99" w:themeFill="accent6" w:themeFillShade="BF"/>
      </w:tcPr>
    </w:tblStylePr>
    <w:tblStylePr w:type="band1Horz">
      <w:tblPr/>
      <w:tcPr>
        <w:tcBorders>
          <w:top w:val="nil"/>
          <w:left w:val="nil"/>
          <w:bottom w:val="nil"/>
          <w:right w:val="nil"/>
          <w:insideH w:val="nil"/>
          <w:insideV w:val="nil"/>
        </w:tcBorders>
        <w:shd w:val="clear" w:color="auto" w:fill="1B7B99" w:themeFill="accent6" w:themeFillShade="BF"/>
      </w:tcPr>
    </w:tblStylePr>
  </w:style>
  <w:style w:type="paragraph" w:styleId="DocumentMap">
    <w:name w:val="Document Map"/>
    <w:basedOn w:val="Normal"/>
    <w:link w:val="DocumentMapChar"/>
    <w:uiPriority w:val="99"/>
    <w:semiHidden/>
    <w:unhideWhenUsed/>
    <w:rsid w:val="006E5B0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E5B0F"/>
    <w:rPr>
      <w:rFonts w:ascii="Segoe UI" w:hAnsi="Segoe UI" w:cs="Segoe UI"/>
      <w:sz w:val="22"/>
      <w:szCs w:val="16"/>
    </w:rPr>
  </w:style>
  <w:style w:type="paragraph" w:styleId="E-mailSignature">
    <w:name w:val="E-mail Signature"/>
    <w:basedOn w:val="Normal"/>
    <w:link w:val="E-mailSignatureChar"/>
    <w:uiPriority w:val="99"/>
    <w:semiHidden/>
    <w:unhideWhenUsed/>
    <w:rsid w:val="006E5B0F"/>
    <w:pPr>
      <w:spacing w:after="0" w:line="240" w:lineRule="auto"/>
    </w:pPr>
  </w:style>
  <w:style w:type="character" w:customStyle="1" w:styleId="E-mailSignatureChar">
    <w:name w:val="E-mail Signature Char"/>
    <w:basedOn w:val="DefaultParagraphFont"/>
    <w:link w:val="E-mailSignature"/>
    <w:uiPriority w:val="99"/>
    <w:semiHidden/>
    <w:rsid w:val="006E5B0F"/>
  </w:style>
  <w:style w:type="character" w:styleId="Emphasis">
    <w:name w:val="Emphasis"/>
    <w:basedOn w:val="DefaultParagraphFont"/>
    <w:uiPriority w:val="20"/>
    <w:unhideWhenUsed/>
    <w:qFormat/>
    <w:rsid w:val="006E5B0F"/>
    <w:rPr>
      <w:i/>
      <w:iCs/>
    </w:rPr>
  </w:style>
  <w:style w:type="character" w:styleId="EndnoteReference">
    <w:name w:val="endnote reference"/>
    <w:basedOn w:val="DefaultParagraphFont"/>
    <w:uiPriority w:val="99"/>
    <w:semiHidden/>
    <w:unhideWhenUsed/>
    <w:rsid w:val="006E5B0F"/>
    <w:rPr>
      <w:vertAlign w:val="superscript"/>
    </w:rPr>
  </w:style>
  <w:style w:type="paragraph" w:styleId="EndnoteText">
    <w:name w:val="endnote text"/>
    <w:basedOn w:val="Normal"/>
    <w:link w:val="EndnoteTextChar"/>
    <w:uiPriority w:val="99"/>
    <w:semiHidden/>
    <w:unhideWhenUsed/>
    <w:rsid w:val="006E5B0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E5B0F"/>
    <w:rPr>
      <w:sz w:val="22"/>
      <w:szCs w:val="20"/>
    </w:rPr>
  </w:style>
  <w:style w:type="paragraph" w:styleId="EnvelopeAddress">
    <w:name w:val="envelope address"/>
    <w:basedOn w:val="Normal"/>
    <w:uiPriority w:val="99"/>
    <w:semiHidden/>
    <w:unhideWhenUsed/>
    <w:rsid w:val="006E5B0F"/>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E5B0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6E5B0F"/>
    <w:rPr>
      <w:color w:val="7458AB" w:themeColor="followedHyperlink"/>
      <w:u w:val="single"/>
    </w:rPr>
  </w:style>
  <w:style w:type="paragraph" w:styleId="Footer">
    <w:name w:val="footer"/>
    <w:basedOn w:val="Normal"/>
    <w:link w:val="FooterChar"/>
    <w:uiPriority w:val="99"/>
    <w:unhideWhenUsed/>
    <w:rsid w:val="00411532"/>
    <w:pPr>
      <w:spacing w:after="0" w:line="240" w:lineRule="auto"/>
    </w:pPr>
  </w:style>
  <w:style w:type="character" w:customStyle="1" w:styleId="FooterChar">
    <w:name w:val="Footer Char"/>
    <w:basedOn w:val="DefaultParagraphFont"/>
    <w:link w:val="Footer"/>
    <w:uiPriority w:val="99"/>
    <w:rsid w:val="00411532"/>
  </w:style>
  <w:style w:type="character" w:styleId="FootnoteReference">
    <w:name w:val="footnote reference"/>
    <w:basedOn w:val="DefaultParagraphFont"/>
    <w:uiPriority w:val="99"/>
    <w:semiHidden/>
    <w:unhideWhenUsed/>
    <w:rsid w:val="006E5B0F"/>
    <w:rPr>
      <w:vertAlign w:val="superscript"/>
    </w:rPr>
  </w:style>
  <w:style w:type="paragraph" w:styleId="FootnoteText">
    <w:name w:val="footnote text"/>
    <w:basedOn w:val="Normal"/>
    <w:link w:val="FootnoteTextChar"/>
    <w:uiPriority w:val="99"/>
    <w:semiHidden/>
    <w:unhideWhenUsed/>
    <w:rsid w:val="006E5B0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E5B0F"/>
    <w:rPr>
      <w:sz w:val="22"/>
      <w:szCs w:val="20"/>
    </w:rPr>
  </w:style>
  <w:style w:type="table" w:styleId="GridTable1Light">
    <w:name w:val="Grid Table 1 Light"/>
    <w:basedOn w:val="TableNormal"/>
    <w:uiPriority w:val="46"/>
    <w:rsid w:val="00FA21D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E5B0F"/>
    <w:pPr>
      <w:spacing w:after="0" w:line="240" w:lineRule="auto"/>
    </w:pPr>
    <w:tblPr>
      <w:tblStyleRowBandSize w:val="1"/>
      <w:tblStyleColBandSize w:val="1"/>
      <w:tblInd w:w="0" w:type="dxa"/>
      <w:tblBorders>
        <w:top w:val="single" w:sz="4" w:space="0" w:color="F2ACC8" w:themeColor="accent1" w:themeTint="66"/>
        <w:left w:val="single" w:sz="4" w:space="0" w:color="F2ACC8" w:themeColor="accent1" w:themeTint="66"/>
        <w:bottom w:val="single" w:sz="4" w:space="0" w:color="F2ACC8" w:themeColor="accent1" w:themeTint="66"/>
        <w:right w:val="single" w:sz="4" w:space="0" w:color="F2ACC8" w:themeColor="accent1" w:themeTint="66"/>
        <w:insideH w:val="single" w:sz="4" w:space="0" w:color="F2ACC8" w:themeColor="accent1" w:themeTint="66"/>
        <w:insideV w:val="single" w:sz="4" w:space="0" w:color="F2ACC8" w:themeColor="accent1" w:themeTint="66"/>
      </w:tblBorders>
      <w:tblCellMar>
        <w:top w:w="0" w:type="dxa"/>
        <w:left w:w="108" w:type="dxa"/>
        <w:bottom w:w="0" w:type="dxa"/>
        <w:right w:w="108" w:type="dxa"/>
      </w:tblCellMar>
    </w:tblPr>
    <w:tblStylePr w:type="firstRow">
      <w:rPr>
        <w:b/>
        <w:bCs/>
      </w:rPr>
      <w:tblPr/>
      <w:tcPr>
        <w:tcBorders>
          <w:bottom w:val="single" w:sz="12" w:space="0" w:color="EC83AD" w:themeColor="accent1" w:themeTint="99"/>
        </w:tcBorders>
      </w:tcPr>
    </w:tblStylePr>
    <w:tblStylePr w:type="lastRow">
      <w:rPr>
        <w:b/>
        <w:bCs/>
      </w:rPr>
      <w:tblPr/>
      <w:tcPr>
        <w:tcBorders>
          <w:top w:val="double" w:sz="2" w:space="0" w:color="EC83A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E5B0F"/>
    <w:pPr>
      <w:spacing w:after="0" w:line="240" w:lineRule="auto"/>
    </w:pPr>
    <w:tblPr>
      <w:tblStyleRowBandSize w:val="1"/>
      <w:tblStyleColBandSize w:val="1"/>
      <w:tblInd w:w="0" w:type="dxa"/>
      <w:tblBorders>
        <w:top w:val="single" w:sz="4" w:space="0" w:color="D5E9B1" w:themeColor="accent2" w:themeTint="66"/>
        <w:left w:val="single" w:sz="4" w:space="0" w:color="D5E9B1" w:themeColor="accent2" w:themeTint="66"/>
        <w:bottom w:val="single" w:sz="4" w:space="0" w:color="D5E9B1" w:themeColor="accent2" w:themeTint="66"/>
        <w:right w:val="single" w:sz="4" w:space="0" w:color="D5E9B1" w:themeColor="accent2" w:themeTint="66"/>
        <w:insideH w:val="single" w:sz="4" w:space="0" w:color="D5E9B1" w:themeColor="accent2" w:themeTint="66"/>
        <w:insideV w:val="single" w:sz="4" w:space="0" w:color="D5E9B1" w:themeColor="accent2" w:themeTint="66"/>
      </w:tblBorders>
      <w:tblCellMar>
        <w:top w:w="0" w:type="dxa"/>
        <w:left w:w="108" w:type="dxa"/>
        <w:bottom w:w="0" w:type="dxa"/>
        <w:right w:w="108" w:type="dxa"/>
      </w:tblCellMar>
    </w:tblPr>
    <w:tblStylePr w:type="firstRow">
      <w:rPr>
        <w:b/>
        <w:bCs/>
      </w:rPr>
      <w:tblPr/>
      <w:tcPr>
        <w:tcBorders>
          <w:bottom w:val="single" w:sz="12" w:space="0" w:color="C0DE8A" w:themeColor="accent2" w:themeTint="99"/>
        </w:tcBorders>
      </w:tcPr>
    </w:tblStylePr>
    <w:tblStylePr w:type="lastRow">
      <w:rPr>
        <w:b/>
        <w:bCs/>
      </w:rPr>
      <w:tblPr/>
      <w:tcPr>
        <w:tcBorders>
          <w:top w:val="double" w:sz="2" w:space="0" w:color="C0D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5B0F"/>
    <w:pPr>
      <w:spacing w:after="0" w:line="240" w:lineRule="auto"/>
    </w:pPr>
    <w:tblPr>
      <w:tblStyleRowBandSize w:val="1"/>
      <w:tblStyleColBandSize w:val="1"/>
      <w:tblInd w:w="0" w:type="dxa"/>
      <w:tblBorders>
        <w:top w:val="single" w:sz="4" w:space="0" w:color="F8DEA5" w:themeColor="accent3" w:themeTint="66"/>
        <w:left w:val="single" w:sz="4" w:space="0" w:color="F8DEA5" w:themeColor="accent3" w:themeTint="66"/>
        <w:bottom w:val="single" w:sz="4" w:space="0" w:color="F8DEA5" w:themeColor="accent3" w:themeTint="66"/>
        <w:right w:val="single" w:sz="4" w:space="0" w:color="F8DEA5" w:themeColor="accent3" w:themeTint="66"/>
        <w:insideH w:val="single" w:sz="4" w:space="0" w:color="F8DEA5" w:themeColor="accent3" w:themeTint="66"/>
        <w:insideV w:val="single" w:sz="4" w:space="0" w:color="F8DEA5" w:themeColor="accent3" w:themeTint="66"/>
      </w:tblBorders>
      <w:tblCellMar>
        <w:top w:w="0" w:type="dxa"/>
        <w:left w:w="108" w:type="dxa"/>
        <w:bottom w:w="0" w:type="dxa"/>
        <w:right w:w="108" w:type="dxa"/>
      </w:tblCellMar>
    </w:tblPr>
    <w:tblStylePr w:type="firstRow">
      <w:rPr>
        <w:b/>
        <w:bCs/>
      </w:rPr>
      <w:tblPr/>
      <w:tcPr>
        <w:tcBorders>
          <w:bottom w:val="single" w:sz="12" w:space="0" w:color="F4CE78" w:themeColor="accent3" w:themeTint="99"/>
        </w:tcBorders>
      </w:tcPr>
    </w:tblStylePr>
    <w:tblStylePr w:type="lastRow">
      <w:rPr>
        <w:b/>
        <w:bCs/>
      </w:rPr>
      <w:tblPr/>
      <w:tcPr>
        <w:tcBorders>
          <w:top w:val="double" w:sz="2" w:space="0" w:color="F4CE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E5B0F"/>
    <w:pPr>
      <w:spacing w:after="0" w:line="240" w:lineRule="auto"/>
    </w:pPr>
    <w:tblPr>
      <w:tblStyleRowBandSize w:val="1"/>
      <w:tblStyleColBandSize w:val="1"/>
      <w:tblInd w:w="0" w:type="dxa"/>
      <w:tblBorders>
        <w:top w:val="single" w:sz="4" w:space="0" w:color="F7C2A0" w:themeColor="accent4" w:themeTint="66"/>
        <w:left w:val="single" w:sz="4" w:space="0" w:color="F7C2A0" w:themeColor="accent4" w:themeTint="66"/>
        <w:bottom w:val="single" w:sz="4" w:space="0" w:color="F7C2A0" w:themeColor="accent4" w:themeTint="66"/>
        <w:right w:val="single" w:sz="4" w:space="0" w:color="F7C2A0" w:themeColor="accent4" w:themeTint="66"/>
        <w:insideH w:val="single" w:sz="4" w:space="0" w:color="F7C2A0" w:themeColor="accent4" w:themeTint="66"/>
        <w:insideV w:val="single" w:sz="4" w:space="0" w:color="F7C2A0" w:themeColor="accent4" w:themeTint="66"/>
      </w:tblBorders>
      <w:tblCellMar>
        <w:top w:w="0" w:type="dxa"/>
        <w:left w:w="108" w:type="dxa"/>
        <w:bottom w:w="0" w:type="dxa"/>
        <w:right w:w="108" w:type="dxa"/>
      </w:tblCellMar>
    </w:tblPr>
    <w:tblStylePr w:type="firstRow">
      <w:rPr>
        <w:b/>
        <w:bCs/>
      </w:rPr>
      <w:tblPr/>
      <w:tcPr>
        <w:tcBorders>
          <w:bottom w:val="single" w:sz="12" w:space="0" w:color="F3A471" w:themeColor="accent4" w:themeTint="99"/>
        </w:tcBorders>
      </w:tcPr>
    </w:tblStylePr>
    <w:tblStylePr w:type="lastRow">
      <w:rPr>
        <w:b/>
        <w:bCs/>
      </w:rPr>
      <w:tblPr/>
      <w:tcPr>
        <w:tcBorders>
          <w:top w:val="double" w:sz="2" w:space="0" w:color="F3A47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5B0F"/>
    <w:pPr>
      <w:spacing w:after="0" w:line="240" w:lineRule="auto"/>
    </w:pPr>
    <w:tblPr>
      <w:tblStyleRowBandSize w:val="1"/>
      <w:tblStyleColBandSize w:val="1"/>
      <w:tblInd w:w="0" w:type="dxa"/>
      <w:tblBorders>
        <w:top w:val="single" w:sz="4" w:space="0" w:color="C7BCDD" w:themeColor="accent5" w:themeTint="66"/>
        <w:left w:val="single" w:sz="4" w:space="0" w:color="C7BCDD" w:themeColor="accent5" w:themeTint="66"/>
        <w:bottom w:val="single" w:sz="4" w:space="0" w:color="C7BCDD" w:themeColor="accent5" w:themeTint="66"/>
        <w:right w:val="single" w:sz="4" w:space="0" w:color="C7BCDD" w:themeColor="accent5" w:themeTint="66"/>
        <w:insideH w:val="single" w:sz="4" w:space="0" w:color="C7BCDD" w:themeColor="accent5" w:themeTint="66"/>
        <w:insideV w:val="single" w:sz="4" w:space="0" w:color="C7BCDD" w:themeColor="accent5" w:themeTint="66"/>
      </w:tblBorders>
      <w:tblCellMar>
        <w:top w:w="0" w:type="dxa"/>
        <w:left w:w="108" w:type="dxa"/>
        <w:bottom w:w="0" w:type="dxa"/>
        <w:right w:w="108" w:type="dxa"/>
      </w:tblCellMar>
    </w:tblPr>
    <w:tblStylePr w:type="firstRow">
      <w:rPr>
        <w:b/>
        <w:bCs/>
      </w:rPr>
      <w:tblPr/>
      <w:tcPr>
        <w:tcBorders>
          <w:bottom w:val="single" w:sz="12" w:space="0" w:color="AB9ACC" w:themeColor="accent5" w:themeTint="99"/>
        </w:tcBorders>
      </w:tcPr>
    </w:tblStylePr>
    <w:tblStylePr w:type="lastRow">
      <w:rPr>
        <w:b/>
        <w:bCs/>
      </w:rPr>
      <w:tblPr/>
      <w:tcPr>
        <w:tcBorders>
          <w:top w:val="double" w:sz="2" w:space="0" w:color="AB9AC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B0F"/>
    <w:pPr>
      <w:spacing w:after="0" w:line="240" w:lineRule="auto"/>
    </w:pPr>
    <w:tblPr>
      <w:tblStyleRowBandSize w:val="1"/>
      <w:tblStyleColBandSize w:val="1"/>
      <w:tblInd w:w="0" w:type="dxa"/>
      <w:tblBorders>
        <w:top w:val="single" w:sz="4" w:space="0" w:color="A3DCEF" w:themeColor="accent6" w:themeTint="66"/>
        <w:left w:val="single" w:sz="4" w:space="0" w:color="A3DCEF" w:themeColor="accent6" w:themeTint="66"/>
        <w:bottom w:val="single" w:sz="4" w:space="0" w:color="A3DCEF" w:themeColor="accent6" w:themeTint="66"/>
        <w:right w:val="single" w:sz="4" w:space="0" w:color="A3DCEF" w:themeColor="accent6" w:themeTint="66"/>
        <w:insideH w:val="single" w:sz="4" w:space="0" w:color="A3DCEF" w:themeColor="accent6" w:themeTint="66"/>
        <w:insideV w:val="single" w:sz="4" w:space="0" w:color="A3DCEF" w:themeColor="accent6" w:themeTint="66"/>
      </w:tblBorders>
      <w:tblCellMar>
        <w:top w:w="0" w:type="dxa"/>
        <w:left w:w="108" w:type="dxa"/>
        <w:bottom w:w="0" w:type="dxa"/>
        <w:right w:w="108" w:type="dxa"/>
      </w:tblCellMar>
    </w:tblPr>
    <w:tblStylePr w:type="firstRow">
      <w:rPr>
        <w:b/>
        <w:bCs/>
      </w:rPr>
      <w:tblPr/>
      <w:tcPr>
        <w:tcBorders>
          <w:bottom w:val="single" w:sz="12" w:space="0" w:color="75CBE6" w:themeColor="accent6" w:themeTint="99"/>
        </w:tcBorders>
      </w:tcPr>
    </w:tblStylePr>
    <w:tblStylePr w:type="lastRow">
      <w:rPr>
        <w:b/>
        <w:bCs/>
      </w:rPr>
      <w:tblPr/>
      <w:tcPr>
        <w:tcBorders>
          <w:top w:val="double" w:sz="2" w:space="0" w:color="75CB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E5B0F"/>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5B0F"/>
    <w:pPr>
      <w:spacing w:after="0" w:line="240" w:lineRule="auto"/>
    </w:pPr>
    <w:tblPr>
      <w:tblStyleRowBandSize w:val="1"/>
      <w:tblStyleColBandSize w:val="1"/>
      <w:tblInd w:w="0" w:type="dxa"/>
      <w:tblBorders>
        <w:top w:val="single" w:sz="2" w:space="0" w:color="EC83AD" w:themeColor="accent1" w:themeTint="99"/>
        <w:bottom w:val="single" w:sz="2" w:space="0" w:color="EC83AD" w:themeColor="accent1" w:themeTint="99"/>
        <w:insideH w:val="single" w:sz="2" w:space="0" w:color="EC83AD" w:themeColor="accent1" w:themeTint="99"/>
        <w:insideV w:val="single" w:sz="2" w:space="0" w:color="EC83AD" w:themeColor="accent1" w:themeTint="99"/>
      </w:tblBorders>
      <w:tblCellMar>
        <w:top w:w="0" w:type="dxa"/>
        <w:left w:w="108" w:type="dxa"/>
        <w:bottom w:w="0" w:type="dxa"/>
        <w:right w:w="108" w:type="dxa"/>
      </w:tblCellMar>
    </w:tblPr>
    <w:tblStylePr w:type="firstRow">
      <w:rPr>
        <w:b/>
        <w:bCs/>
      </w:rPr>
      <w:tblPr/>
      <w:tcPr>
        <w:tcBorders>
          <w:top w:val="nil"/>
          <w:bottom w:val="single" w:sz="12" w:space="0" w:color="EC83AD" w:themeColor="accent1" w:themeTint="99"/>
          <w:insideH w:val="nil"/>
          <w:insideV w:val="nil"/>
        </w:tcBorders>
        <w:shd w:val="clear" w:color="auto" w:fill="FFFFFF" w:themeFill="background1"/>
      </w:tcPr>
    </w:tblStylePr>
    <w:tblStylePr w:type="lastRow">
      <w:rPr>
        <w:b/>
        <w:bCs/>
      </w:rPr>
      <w:tblPr/>
      <w:tcPr>
        <w:tcBorders>
          <w:top w:val="double" w:sz="2" w:space="0" w:color="EC83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2-Accent2">
    <w:name w:val="Grid Table 2 Accent 2"/>
    <w:basedOn w:val="TableNormal"/>
    <w:uiPriority w:val="47"/>
    <w:rsid w:val="006E5B0F"/>
    <w:pPr>
      <w:spacing w:after="0" w:line="240" w:lineRule="auto"/>
    </w:pPr>
    <w:tblPr>
      <w:tblStyleRowBandSize w:val="1"/>
      <w:tblStyleColBandSize w:val="1"/>
      <w:tblInd w:w="0" w:type="dxa"/>
      <w:tblBorders>
        <w:top w:val="single" w:sz="2" w:space="0" w:color="C0DE8A" w:themeColor="accent2" w:themeTint="99"/>
        <w:bottom w:val="single" w:sz="2" w:space="0" w:color="C0DE8A" w:themeColor="accent2" w:themeTint="99"/>
        <w:insideH w:val="single" w:sz="2" w:space="0" w:color="C0DE8A" w:themeColor="accent2" w:themeTint="99"/>
        <w:insideV w:val="single" w:sz="2" w:space="0" w:color="C0D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0DE8A" w:themeColor="accent2" w:themeTint="99"/>
          <w:insideH w:val="nil"/>
          <w:insideV w:val="nil"/>
        </w:tcBorders>
        <w:shd w:val="clear" w:color="auto" w:fill="FFFFFF" w:themeFill="background1"/>
      </w:tcPr>
    </w:tblStylePr>
    <w:tblStylePr w:type="lastRow">
      <w:rPr>
        <w:b/>
        <w:bCs/>
      </w:rPr>
      <w:tblPr/>
      <w:tcPr>
        <w:tcBorders>
          <w:top w:val="double" w:sz="2" w:space="0" w:color="C0D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2-Accent3">
    <w:name w:val="Grid Table 2 Accent 3"/>
    <w:basedOn w:val="TableNormal"/>
    <w:uiPriority w:val="47"/>
    <w:rsid w:val="006E5B0F"/>
    <w:pPr>
      <w:spacing w:after="0" w:line="240" w:lineRule="auto"/>
    </w:pPr>
    <w:tblPr>
      <w:tblStyleRowBandSize w:val="1"/>
      <w:tblStyleColBandSize w:val="1"/>
      <w:tblInd w:w="0" w:type="dxa"/>
      <w:tblBorders>
        <w:top w:val="single" w:sz="2" w:space="0" w:color="F4CE78" w:themeColor="accent3" w:themeTint="99"/>
        <w:bottom w:val="single" w:sz="2" w:space="0" w:color="F4CE78" w:themeColor="accent3" w:themeTint="99"/>
        <w:insideH w:val="single" w:sz="2" w:space="0" w:color="F4CE78" w:themeColor="accent3" w:themeTint="99"/>
        <w:insideV w:val="single" w:sz="2" w:space="0" w:color="F4CE78" w:themeColor="accent3" w:themeTint="99"/>
      </w:tblBorders>
      <w:tblCellMar>
        <w:top w:w="0" w:type="dxa"/>
        <w:left w:w="108" w:type="dxa"/>
        <w:bottom w:w="0" w:type="dxa"/>
        <w:right w:w="108" w:type="dxa"/>
      </w:tblCellMar>
    </w:tblPr>
    <w:tblStylePr w:type="firstRow">
      <w:rPr>
        <w:b/>
        <w:bCs/>
      </w:rPr>
      <w:tblPr/>
      <w:tcPr>
        <w:tcBorders>
          <w:top w:val="nil"/>
          <w:bottom w:val="single" w:sz="12" w:space="0" w:color="F4CE78" w:themeColor="accent3" w:themeTint="99"/>
          <w:insideH w:val="nil"/>
          <w:insideV w:val="nil"/>
        </w:tcBorders>
        <w:shd w:val="clear" w:color="auto" w:fill="FFFFFF" w:themeFill="background1"/>
      </w:tcPr>
    </w:tblStylePr>
    <w:tblStylePr w:type="lastRow">
      <w:rPr>
        <w:b/>
        <w:bCs/>
      </w:rPr>
      <w:tblPr/>
      <w:tcPr>
        <w:tcBorders>
          <w:top w:val="double" w:sz="2" w:space="0" w:color="F4CE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2-Accent4">
    <w:name w:val="Grid Table 2 Accent 4"/>
    <w:basedOn w:val="TableNormal"/>
    <w:uiPriority w:val="47"/>
    <w:rsid w:val="006E5B0F"/>
    <w:pPr>
      <w:spacing w:after="0" w:line="240" w:lineRule="auto"/>
    </w:pPr>
    <w:tblPr>
      <w:tblStyleRowBandSize w:val="1"/>
      <w:tblStyleColBandSize w:val="1"/>
      <w:tblInd w:w="0" w:type="dxa"/>
      <w:tblBorders>
        <w:top w:val="single" w:sz="2" w:space="0" w:color="F3A471" w:themeColor="accent4" w:themeTint="99"/>
        <w:bottom w:val="single" w:sz="2" w:space="0" w:color="F3A471" w:themeColor="accent4" w:themeTint="99"/>
        <w:insideH w:val="single" w:sz="2" w:space="0" w:color="F3A471" w:themeColor="accent4" w:themeTint="99"/>
        <w:insideV w:val="single" w:sz="2" w:space="0" w:color="F3A47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3A471" w:themeColor="accent4" w:themeTint="99"/>
          <w:insideH w:val="nil"/>
          <w:insideV w:val="nil"/>
        </w:tcBorders>
        <w:shd w:val="clear" w:color="auto" w:fill="FFFFFF" w:themeFill="background1"/>
      </w:tcPr>
    </w:tblStylePr>
    <w:tblStylePr w:type="lastRow">
      <w:rPr>
        <w:b/>
        <w:bCs/>
      </w:rPr>
      <w:tblPr/>
      <w:tcPr>
        <w:tcBorders>
          <w:top w:val="double" w:sz="2" w:space="0" w:color="F3A47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2-Accent5">
    <w:name w:val="Grid Table 2 Accent 5"/>
    <w:basedOn w:val="TableNormal"/>
    <w:uiPriority w:val="47"/>
    <w:rsid w:val="006E5B0F"/>
    <w:pPr>
      <w:spacing w:after="0" w:line="240" w:lineRule="auto"/>
    </w:pPr>
    <w:tblPr>
      <w:tblStyleRowBandSize w:val="1"/>
      <w:tblStyleColBandSize w:val="1"/>
      <w:tblInd w:w="0" w:type="dxa"/>
      <w:tblBorders>
        <w:top w:val="single" w:sz="2" w:space="0" w:color="AB9ACC" w:themeColor="accent5" w:themeTint="99"/>
        <w:bottom w:val="single" w:sz="2" w:space="0" w:color="AB9ACC" w:themeColor="accent5" w:themeTint="99"/>
        <w:insideH w:val="single" w:sz="2" w:space="0" w:color="AB9ACC" w:themeColor="accent5" w:themeTint="99"/>
        <w:insideV w:val="single" w:sz="2" w:space="0" w:color="AB9ACC" w:themeColor="accent5" w:themeTint="99"/>
      </w:tblBorders>
      <w:tblCellMar>
        <w:top w:w="0" w:type="dxa"/>
        <w:left w:w="108" w:type="dxa"/>
        <w:bottom w:w="0" w:type="dxa"/>
        <w:right w:w="108" w:type="dxa"/>
      </w:tblCellMar>
    </w:tblPr>
    <w:tblStylePr w:type="firstRow">
      <w:rPr>
        <w:b/>
        <w:bCs/>
      </w:rPr>
      <w:tblPr/>
      <w:tcPr>
        <w:tcBorders>
          <w:top w:val="nil"/>
          <w:bottom w:val="single" w:sz="12" w:space="0" w:color="AB9ACC" w:themeColor="accent5" w:themeTint="99"/>
          <w:insideH w:val="nil"/>
          <w:insideV w:val="nil"/>
        </w:tcBorders>
        <w:shd w:val="clear" w:color="auto" w:fill="FFFFFF" w:themeFill="background1"/>
      </w:tcPr>
    </w:tblStylePr>
    <w:tblStylePr w:type="lastRow">
      <w:rPr>
        <w:b/>
        <w:bCs/>
      </w:rPr>
      <w:tblPr/>
      <w:tcPr>
        <w:tcBorders>
          <w:top w:val="double" w:sz="2" w:space="0" w:color="AB9A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2-Accent6">
    <w:name w:val="Grid Table 2 Accent 6"/>
    <w:basedOn w:val="TableNormal"/>
    <w:uiPriority w:val="47"/>
    <w:rsid w:val="006E5B0F"/>
    <w:pPr>
      <w:spacing w:after="0" w:line="240" w:lineRule="auto"/>
    </w:pPr>
    <w:tblPr>
      <w:tblStyleRowBandSize w:val="1"/>
      <w:tblStyleColBandSize w:val="1"/>
      <w:tblInd w:w="0" w:type="dxa"/>
      <w:tblBorders>
        <w:top w:val="single" w:sz="2" w:space="0" w:color="75CBE6" w:themeColor="accent6" w:themeTint="99"/>
        <w:bottom w:val="single" w:sz="2" w:space="0" w:color="75CBE6" w:themeColor="accent6" w:themeTint="99"/>
        <w:insideH w:val="single" w:sz="2" w:space="0" w:color="75CBE6" w:themeColor="accent6" w:themeTint="99"/>
        <w:insideV w:val="single" w:sz="2" w:space="0" w:color="75CBE6" w:themeColor="accent6" w:themeTint="99"/>
      </w:tblBorders>
      <w:tblCellMar>
        <w:top w:w="0" w:type="dxa"/>
        <w:left w:w="108" w:type="dxa"/>
        <w:bottom w:w="0" w:type="dxa"/>
        <w:right w:w="108" w:type="dxa"/>
      </w:tblCellMar>
    </w:tblPr>
    <w:tblStylePr w:type="firstRow">
      <w:rPr>
        <w:b/>
        <w:bCs/>
      </w:rPr>
      <w:tblPr/>
      <w:tcPr>
        <w:tcBorders>
          <w:top w:val="nil"/>
          <w:bottom w:val="single" w:sz="12" w:space="0" w:color="75CBE6" w:themeColor="accent6" w:themeTint="99"/>
          <w:insideH w:val="nil"/>
          <w:insideV w:val="nil"/>
        </w:tcBorders>
        <w:shd w:val="clear" w:color="auto" w:fill="FFFFFF" w:themeFill="background1"/>
      </w:tcPr>
    </w:tblStylePr>
    <w:tblStylePr w:type="lastRow">
      <w:rPr>
        <w:b/>
        <w:bCs/>
      </w:rPr>
      <w:tblPr/>
      <w:tcPr>
        <w:tcBorders>
          <w:top w:val="double" w:sz="2" w:space="0" w:color="75CB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3">
    <w:name w:val="Grid Table 3"/>
    <w:basedOn w:val="TableNormal"/>
    <w:uiPriority w:val="48"/>
    <w:rsid w:val="006E5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E5B0F"/>
    <w:pPr>
      <w:spacing w:after="0" w:line="240" w:lineRule="auto"/>
    </w:pPr>
    <w:tblPr>
      <w:tblStyleRowBandSize w:val="1"/>
      <w:tblStyleColBandSize w:val="1"/>
      <w:tblInd w:w="0" w:type="dxa"/>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bottom w:val="single" w:sz="4" w:space="0" w:color="EC83AD" w:themeColor="accent1" w:themeTint="99"/>
        </w:tcBorders>
      </w:tcPr>
    </w:tblStylePr>
    <w:tblStylePr w:type="nwCell">
      <w:tblPr/>
      <w:tcPr>
        <w:tcBorders>
          <w:bottom w:val="single" w:sz="4" w:space="0" w:color="EC83AD" w:themeColor="accent1" w:themeTint="99"/>
        </w:tcBorders>
      </w:tcPr>
    </w:tblStylePr>
    <w:tblStylePr w:type="seCell">
      <w:tblPr/>
      <w:tcPr>
        <w:tcBorders>
          <w:top w:val="single" w:sz="4" w:space="0" w:color="EC83AD" w:themeColor="accent1" w:themeTint="99"/>
        </w:tcBorders>
      </w:tcPr>
    </w:tblStylePr>
    <w:tblStylePr w:type="swCell">
      <w:tblPr/>
      <w:tcPr>
        <w:tcBorders>
          <w:top w:val="single" w:sz="4" w:space="0" w:color="EC83AD" w:themeColor="accent1" w:themeTint="99"/>
        </w:tcBorders>
      </w:tcPr>
    </w:tblStylePr>
  </w:style>
  <w:style w:type="table" w:styleId="GridTable3-Accent2">
    <w:name w:val="Grid Table 3 Accent 2"/>
    <w:basedOn w:val="TableNormal"/>
    <w:uiPriority w:val="48"/>
    <w:rsid w:val="006E5B0F"/>
    <w:pPr>
      <w:spacing w:after="0" w:line="240" w:lineRule="auto"/>
    </w:pPr>
    <w:tblPr>
      <w:tblStyleRowBandSize w:val="1"/>
      <w:tblStyleColBandSize w:val="1"/>
      <w:tblInd w:w="0" w:type="dxa"/>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bottom w:val="single" w:sz="4" w:space="0" w:color="C0DE8A" w:themeColor="accent2" w:themeTint="99"/>
        </w:tcBorders>
      </w:tcPr>
    </w:tblStylePr>
    <w:tblStylePr w:type="nwCell">
      <w:tblPr/>
      <w:tcPr>
        <w:tcBorders>
          <w:bottom w:val="single" w:sz="4" w:space="0" w:color="C0DE8A" w:themeColor="accent2" w:themeTint="99"/>
        </w:tcBorders>
      </w:tcPr>
    </w:tblStylePr>
    <w:tblStylePr w:type="seCell">
      <w:tblPr/>
      <w:tcPr>
        <w:tcBorders>
          <w:top w:val="single" w:sz="4" w:space="0" w:color="C0DE8A" w:themeColor="accent2" w:themeTint="99"/>
        </w:tcBorders>
      </w:tcPr>
    </w:tblStylePr>
    <w:tblStylePr w:type="swCell">
      <w:tblPr/>
      <w:tcPr>
        <w:tcBorders>
          <w:top w:val="single" w:sz="4" w:space="0" w:color="C0DE8A" w:themeColor="accent2" w:themeTint="99"/>
        </w:tcBorders>
      </w:tcPr>
    </w:tblStylePr>
  </w:style>
  <w:style w:type="table" w:styleId="GridTable3-Accent3">
    <w:name w:val="Grid Table 3 Accent 3"/>
    <w:basedOn w:val="TableNormal"/>
    <w:uiPriority w:val="48"/>
    <w:rsid w:val="006E5B0F"/>
    <w:pPr>
      <w:spacing w:after="0" w:line="240" w:lineRule="auto"/>
    </w:pPr>
    <w:tblPr>
      <w:tblStyleRowBandSize w:val="1"/>
      <w:tblStyleColBandSize w:val="1"/>
      <w:tblInd w:w="0" w:type="dxa"/>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bottom w:val="single" w:sz="4" w:space="0" w:color="F4CE78" w:themeColor="accent3" w:themeTint="99"/>
        </w:tcBorders>
      </w:tcPr>
    </w:tblStylePr>
    <w:tblStylePr w:type="nwCell">
      <w:tblPr/>
      <w:tcPr>
        <w:tcBorders>
          <w:bottom w:val="single" w:sz="4" w:space="0" w:color="F4CE78" w:themeColor="accent3" w:themeTint="99"/>
        </w:tcBorders>
      </w:tcPr>
    </w:tblStylePr>
    <w:tblStylePr w:type="seCell">
      <w:tblPr/>
      <w:tcPr>
        <w:tcBorders>
          <w:top w:val="single" w:sz="4" w:space="0" w:color="F4CE78" w:themeColor="accent3" w:themeTint="99"/>
        </w:tcBorders>
      </w:tcPr>
    </w:tblStylePr>
    <w:tblStylePr w:type="swCell">
      <w:tblPr/>
      <w:tcPr>
        <w:tcBorders>
          <w:top w:val="single" w:sz="4" w:space="0" w:color="F4CE78" w:themeColor="accent3" w:themeTint="99"/>
        </w:tcBorders>
      </w:tcPr>
    </w:tblStylePr>
  </w:style>
  <w:style w:type="table" w:styleId="GridTable3-Accent4">
    <w:name w:val="Grid Table 3 Accent 4"/>
    <w:basedOn w:val="TableNormal"/>
    <w:uiPriority w:val="48"/>
    <w:rsid w:val="006E5B0F"/>
    <w:pPr>
      <w:spacing w:after="0" w:line="240" w:lineRule="auto"/>
    </w:pPr>
    <w:tblPr>
      <w:tblStyleRowBandSize w:val="1"/>
      <w:tblStyleColBandSize w:val="1"/>
      <w:tblInd w:w="0" w:type="dxa"/>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bottom w:val="single" w:sz="4" w:space="0" w:color="F3A471" w:themeColor="accent4" w:themeTint="99"/>
        </w:tcBorders>
      </w:tcPr>
    </w:tblStylePr>
    <w:tblStylePr w:type="nwCell">
      <w:tblPr/>
      <w:tcPr>
        <w:tcBorders>
          <w:bottom w:val="single" w:sz="4" w:space="0" w:color="F3A471" w:themeColor="accent4" w:themeTint="99"/>
        </w:tcBorders>
      </w:tcPr>
    </w:tblStylePr>
    <w:tblStylePr w:type="seCell">
      <w:tblPr/>
      <w:tcPr>
        <w:tcBorders>
          <w:top w:val="single" w:sz="4" w:space="0" w:color="F3A471" w:themeColor="accent4" w:themeTint="99"/>
        </w:tcBorders>
      </w:tcPr>
    </w:tblStylePr>
    <w:tblStylePr w:type="swCell">
      <w:tblPr/>
      <w:tcPr>
        <w:tcBorders>
          <w:top w:val="single" w:sz="4" w:space="0" w:color="F3A471" w:themeColor="accent4" w:themeTint="99"/>
        </w:tcBorders>
      </w:tcPr>
    </w:tblStylePr>
  </w:style>
  <w:style w:type="table" w:styleId="GridTable3-Accent5">
    <w:name w:val="Grid Table 3 Accent 5"/>
    <w:basedOn w:val="TableNormal"/>
    <w:uiPriority w:val="48"/>
    <w:rsid w:val="006E5B0F"/>
    <w:pPr>
      <w:spacing w:after="0" w:line="240" w:lineRule="auto"/>
    </w:pPr>
    <w:tblPr>
      <w:tblStyleRowBandSize w:val="1"/>
      <w:tblStyleColBandSize w:val="1"/>
      <w:tblInd w:w="0" w:type="dxa"/>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bottom w:val="single" w:sz="4" w:space="0" w:color="AB9ACC" w:themeColor="accent5" w:themeTint="99"/>
        </w:tcBorders>
      </w:tcPr>
    </w:tblStylePr>
    <w:tblStylePr w:type="nwCell">
      <w:tblPr/>
      <w:tcPr>
        <w:tcBorders>
          <w:bottom w:val="single" w:sz="4" w:space="0" w:color="AB9ACC" w:themeColor="accent5" w:themeTint="99"/>
        </w:tcBorders>
      </w:tcPr>
    </w:tblStylePr>
    <w:tblStylePr w:type="seCell">
      <w:tblPr/>
      <w:tcPr>
        <w:tcBorders>
          <w:top w:val="single" w:sz="4" w:space="0" w:color="AB9ACC" w:themeColor="accent5" w:themeTint="99"/>
        </w:tcBorders>
      </w:tcPr>
    </w:tblStylePr>
    <w:tblStylePr w:type="swCell">
      <w:tblPr/>
      <w:tcPr>
        <w:tcBorders>
          <w:top w:val="single" w:sz="4" w:space="0" w:color="AB9ACC" w:themeColor="accent5" w:themeTint="99"/>
        </w:tcBorders>
      </w:tcPr>
    </w:tblStylePr>
  </w:style>
  <w:style w:type="table" w:styleId="GridTable3-Accent6">
    <w:name w:val="Grid Table 3 Accent 6"/>
    <w:basedOn w:val="TableNormal"/>
    <w:uiPriority w:val="48"/>
    <w:rsid w:val="006E5B0F"/>
    <w:pPr>
      <w:spacing w:after="0" w:line="240" w:lineRule="auto"/>
    </w:pPr>
    <w:tblPr>
      <w:tblStyleRowBandSize w:val="1"/>
      <w:tblStyleColBandSize w:val="1"/>
      <w:tblInd w:w="0" w:type="dxa"/>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bottom w:val="single" w:sz="4" w:space="0" w:color="75CBE6" w:themeColor="accent6" w:themeTint="99"/>
        </w:tcBorders>
      </w:tcPr>
    </w:tblStylePr>
    <w:tblStylePr w:type="nwCell">
      <w:tblPr/>
      <w:tcPr>
        <w:tcBorders>
          <w:bottom w:val="single" w:sz="4" w:space="0" w:color="75CBE6" w:themeColor="accent6" w:themeTint="99"/>
        </w:tcBorders>
      </w:tcPr>
    </w:tblStylePr>
    <w:tblStylePr w:type="seCell">
      <w:tblPr/>
      <w:tcPr>
        <w:tcBorders>
          <w:top w:val="single" w:sz="4" w:space="0" w:color="75CBE6" w:themeColor="accent6" w:themeTint="99"/>
        </w:tcBorders>
      </w:tcPr>
    </w:tblStylePr>
    <w:tblStylePr w:type="swCell">
      <w:tblPr/>
      <w:tcPr>
        <w:tcBorders>
          <w:top w:val="single" w:sz="4" w:space="0" w:color="75CBE6" w:themeColor="accent6" w:themeTint="99"/>
        </w:tcBorders>
      </w:tcPr>
    </w:tblStylePr>
  </w:style>
  <w:style w:type="table" w:styleId="GridTable4">
    <w:name w:val="Grid Table 4"/>
    <w:basedOn w:val="TableNormal"/>
    <w:uiPriority w:val="49"/>
    <w:rsid w:val="006E5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5B0F"/>
    <w:pPr>
      <w:spacing w:after="0" w:line="240" w:lineRule="auto"/>
    </w:pPr>
    <w:tblPr>
      <w:tblStyleRowBandSize w:val="1"/>
      <w:tblStyleColBandSize w:val="1"/>
      <w:tblInd w:w="0" w:type="dxa"/>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03177" w:themeColor="accent1"/>
          <w:left w:val="single" w:sz="4" w:space="0" w:color="E03177" w:themeColor="accent1"/>
          <w:bottom w:val="single" w:sz="4" w:space="0" w:color="E03177" w:themeColor="accent1"/>
          <w:right w:val="single" w:sz="4" w:space="0" w:color="E03177" w:themeColor="accent1"/>
          <w:insideH w:val="nil"/>
          <w:insideV w:val="nil"/>
        </w:tcBorders>
        <w:shd w:val="clear" w:color="auto" w:fill="E03177" w:themeFill="accent1"/>
      </w:tcPr>
    </w:tblStylePr>
    <w:tblStylePr w:type="lastRow">
      <w:rPr>
        <w:b/>
        <w:bCs/>
      </w:rPr>
      <w:tblPr/>
      <w:tcPr>
        <w:tcBorders>
          <w:top w:val="double" w:sz="4" w:space="0" w:color="E03177" w:themeColor="accent1"/>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4-Accent2">
    <w:name w:val="Grid Table 4 Accent 2"/>
    <w:basedOn w:val="TableNormal"/>
    <w:uiPriority w:val="49"/>
    <w:rsid w:val="006E5B0F"/>
    <w:pPr>
      <w:spacing w:after="0" w:line="240" w:lineRule="auto"/>
    </w:pPr>
    <w:tblPr>
      <w:tblStyleRowBandSize w:val="1"/>
      <w:tblStyleColBandSize w:val="1"/>
      <w:tblInd w:w="0" w:type="dxa"/>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7C83C" w:themeColor="accent2"/>
          <w:left w:val="single" w:sz="4" w:space="0" w:color="97C83C" w:themeColor="accent2"/>
          <w:bottom w:val="single" w:sz="4" w:space="0" w:color="97C83C" w:themeColor="accent2"/>
          <w:right w:val="single" w:sz="4" w:space="0" w:color="97C83C" w:themeColor="accent2"/>
          <w:insideH w:val="nil"/>
          <w:insideV w:val="nil"/>
        </w:tcBorders>
        <w:shd w:val="clear" w:color="auto" w:fill="97C83C" w:themeFill="accent2"/>
      </w:tcPr>
    </w:tblStylePr>
    <w:tblStylePr w:type="lastRow">
      <w:rPr>
        <w:b/>
        <w:bCs/>
      </w:rPr>
      <w:tblPr/>
      <w:tcPr>
        <w:tcBorders>
          <w:top w:val="double" w:sz="4" w:space="0" w:color="97C83C" w:themeColor="accent2"/>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4-Accent3">
    <w:name w:val="Grid Table 4 Accent 3"/>
    <w:basedOn w:val="TableNormal"/>
    <w:uiPriority w:val="49"/>
    <w:rsid w:val="006E5B0F"/>
    <w:pPr>
      <w:spacing w:after="0" w:line="240" w:lineRule="auto"/>
    </w:pPr>
    <w:tblPr>
      <w:tblStyleRowBandSize w:val="1"/>
      <w:tblStyleColBandSize w:val="1"/>
      <w:tblInd w:w="0" w:type="dxa"/>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EAE1F" w:themeColor="accent3"/>
          <w:left w:val="single" w:sz="4" w:space="0" w:color="EEAE1F" w:themeColor="accent3"/>
          <w:bottom w:val="single" w:sz="4" w:space="0" w:color="EEAE1F" w:themeColor="accent3"/>
          <w:right w:val="single" w:sz="4" w:space="0" w:color="EEAE1F" w:themeColor="accent3"/>
          <w:insideH w:val="nil"/>
          <w:insideV w:val="nil"/>
        </w:tcBorders>
        <w:shd w:val="clear" w:color="auto" w:fill="EEAE1F" w:themeFill="accent3"/>
      </w:tcPr>
    </w:tblStylePr>
    <w:tblStylePr w:type="lastRow">
      <w:rPr>
        <w:b/>
        <w:bCs/>
      </w:rPr>
      <w:tblPr/>
      <w:tcPr>
        <w:tcBorders>
          <w:top w:val="double" w:sz="4" w:space="0" w:color="EEAE1F" w:themeColor="accent3"/>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4-Accent4">
    <w:name w:val="Grid Table 4 Accent 4"/>
    <w:basedOn w:val="TableNormal"/>
    <w:uiPriority w:val="49"/>
    <w:rsid w:val="006E5B0F"/>
    <w:pPr>
      <w:spacing w:after="0" w:line="240" w:lineRule="auto"/>
    </w:pPr>
    <w:tblPr>
      <w:tblStyleRowBandSize w:val="1"/>
      <w:tblStyleColBandSize w:val="1"/>
      <w:tblInd w:w="0" w:type="dxa"/>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C6814" w:themeColor="accent4"/>
          <w:left w:val="single" w:sz="4" w:space="0" w:color="EC6814" w:themeColor="accent4"/>
          <w:bottom w:val="single" w:sz="4" w:space="0" w:color="EC6814" w:themeColor="accent4"/>
          <w:right w:val="single" w:sz="4" w:space="0" w:color="EC6814" w:themeColor="accent4"/>
          <w:insideH w:val="nil"/>
          <w:insideV w:val="nil"/>
        </w:tcBorders>
        <w:shd w:val="clear" w:color="auto" w:fill="EC6814" w:themeFill="accent4"/>
      </w:tcPr>
    </w:tblStylePr>
    <w:tblStylePr w:type="lastRow">
      <w:rPr>
        <w:b/>
        <w:bCs/>
      </w:rPr>
      <w:tblPr/>
      <w:tcPr>
        <w:tcBorders>
          <w:top w:val="double" w:sz="4" w:space="0" w:color="EC6814" w:themeColor="accent4"/>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4-Accent5">
    <w:name w:val="Grid Table 4 Accent 5"/>
    <w:basedOn w:val="TableNormal"/>
    <w:uiPriority w:val="49"/>
    <w:rsid w:val="006E5B0F"/>
    <w:pPr>
      <w:spacing w:after="0" w:line="240" w:lineRule="auto"/>
    </w:pPr>
    <w:tblPr>
      <w:tblStyleRowBandSize w:val="1"/>
      <w:tblStyleColBandSize w:val="1"/>
      <w:tblInd w:w="0" w:type="dxa"/>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458AB" w:themeColor="accent5"/>
          <w:left w:val="single" w:sz="4" w:space="0" w:color="7458AB" w:themeColor="accent5"/>
          <w:bottom w:val="single" w:sz="4" w:space="0" w:color="7458AB" w:themeColor="accent5"/>
          <w:right w:val="single" w:sz="4" w:space="0" w:color="7458AB" w:themeColor="accent5"/>
          <w:insideH w:val="nil"/>
          <w:insideV w:val="nil"/>
        </w:tcBorders>
        <w:shd w:val="clear" w:color="auto" w:fill="7458AB" w:themeFill="accent5"/>
      </w:tcPr>
    </w:tblStylePr>
    <w:tblStylePr w:type="lastRow">
      <w:rPr>
        <w:b/>
        <w:bCs/>
      </w:rPr>
      <w:tblPr/>
      <w:tcPr>
        <w:tcBorders>
          <w:top w:val="double" w:sz="4" w:space="0" w:color="7458AB" w:themeColor="accent5"/>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4-Accent6">
    <w:name w:val="Grid Table 4 Accent 6"/>
    <w:basedOn w:val="TableNormal"/>
    <w:uiPriority w:val="49"/>
    <w:rsid w:val="006E5B0F"/>
    <w:pPr>
      <w:spacing w:after="0" w:line="240" w:lineRule="auto"/>
    </w:pPr>
    <w:tblPr>
      <w:tblStyleRowBandSize w:val="1"/>
      <w:tblStyleColBandSize w:val="1"/>
      <w:tblInd w:w="0" w:type="dxa"/>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4A5CD" w:themeColor="accent6"/>
          <w:left w:val="single" w:sz="4" w:space="0" w:color="24A5CD" w:themeColor="accent6"/>
          <w:bottom w:val="single" w:sz="4" w:space="0" w:color="24A5CD" w:themeColor="accent6"/>
          <w:right w:val="single" w:sz="4" w:space="0" w:color="24A5CD" w:themeColor="accent6"/>
          <w:insideH w:val="nil"/>
          <w:insideV w:val="nil"/>
        </w:tcBorders>
        <w:shd w:val="clear" w:color="auto" w:fill="24A5CD" w:themeFill="accent6"/>
      </w:tcPr>
    </w:tblStylePr>
    <w:tblStylePr w:type="lastRow">
      <w:rPr>
        <w:b/>
        <w:bCs/>
      </w:rPr>
      <w:tblPr/>
      <w:tcPr>
        <w:tcBorders>
          <w:top w:val="double" w:sz="4" w:space="0" w:color="24A5CD" w:themeColor="accent6"/>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5Dark">
    <w:name w:val="Grid Table 5 Dark"/>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D5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317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317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317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3177" w:themeFill="accent1"/>
      </w:tcPr>
    </w:tblStylePr>
    <w:tblStylePr w:type="band1Vert">
      <w:tblPr/>
      <w:tcPr>
        <w:shd w:val="clear" w:color="auto" w:fill="F2ACC8" w:themeFill="accent1" w:themeFillTint="66"/>
      </w:tcPr>
    </w:tblStylePr>
    <w:tblStylePr w:type="band1Horz">
      <w:tblPr/>
      <w:tcPr>
        <w:shd w:val="clear" w:color="auto" w:fill="F2ACC8" w:themeFill="accent1" w:themeFillTint="66"/>
      </w:tcPr>
    </w:tblStylePr>
  </w:style>
  <w:style w:type="table" w:styleId="GridTable5Dark-Accent2">
    <w:name w:val="Grid Table 5 Dark Accent 2"/>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C83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C83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C83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C83C" w:themeFill="accent2"/>
      </w:tcPr>
    </w:tblStylePr>
    <w:tblStylePr w:type="band1Vert">
      <w:tblPr/>
      <w:tcPr>
        <w:shd w:val="clear" w:color="auto" w:fill="D5E9B1" w:themeFill="accent2" w:themeFillTint="66"/>
      </w:tcPr>
    </w:tblStylePr>
    <w:tblStylePr w:type="band1Horz">
      <w:tblPr/>
      <w:tcPr>
        <w:shd w:val="clear" w:color="auto" w:fill="D5E9B1" w:themeFill="accent2" w:themeFillTint="66"/>
      </w:tcPr>
    </w:tblStylePr>
  </w:style>
  <w:style w:type="table" w:styleId="GridTable5Dark-Accent3">
    <w:name w:val="Grid Table 5 Dark Accent 3"/>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E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AE1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AE1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AE1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AE1F" w:themeFill="accent3"/>
      </w:tcPr>
    </w:tblStylePr>
    <w:tblStylePr w:type="band1Vert">
      <w:tblPr/>
      <w:tcPr>
        <w:shd w:val="clear" w:color="auto" w:fill="F8DEA5" w:themeFill="accent3" w:themeFillTint="66"/>
      </w:tcPr>
    </w:tblStylePr>
    <w:tblStylePr w:type="band1Horz">
      <w:tblPr/>
      <w:tcPr>
        <w:shd w:val="clear" w:color="auto" w:fill="F8DEA5" w:themeFill="accent3" w:themeFillTint="66"/>
      </w:tcPr>
    </w:tblStylePr>
  </w:style>
  <w:style w:type="table" w:styleId="GridTable5Dark-Accent4">
    <w:name w:val="Grid Table 5 Dark Accent 4"/>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0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681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681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681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6814" w:themeFill="accent4"/>
      </w:tcPr>
    </w:tblStylePr>
    <w:tblStylePr w:type="band1Vert">
      <w:tblPr/>
      <w:tcPr>
        <w:shd w:val="clear" w:color="auto" w:fill="F7C2A0" w:themeFill="accent4" w:themeFillTint="66"/>
      </w:tcPr>
    </w:tblStylePr>
    <w:tblStylePr w:type="band1Horz">
      <w:tblPr/>
      <w:tcPr>
        <w:shd w:val="clear" w:color="auto" w:fill="F7C2A0" w:themeFill="accent4" w:themeFillTint="66"/>
      </w:tcPr>
    </w:tblStylePr>
  </w:style>
  <w:style w:type="table" w:styleId="GridTable5Dark-Accent5">
    <w:name w:val="Grid Table 5 Dark Accent 5"/>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DD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58A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58A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58A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58AB" w:themeFill="accent5"/>
      </w:tcPr>
    </w:tblStylePr>
    <w:tblStylePr w:type="band1Vert">
      <w:tblPr/>
      <w:tcPr>
        <w:shd w:val="clear" w:color="auto" w:fill="C7BCDD" w:themeFill="accent5" w:themeFillTint="66"/>
      </w:tcPr>
    </w:tblStylePr>
    <w:tblStylePr w:type="band1Horz">
      <w:tblPr/>
      <w:tcPr>
        <w:shd w:val="clear" w:color="auto" w:fill="C7BCDD" w:themeFill="accent5" w:themeFillTint="66"/>
      </w:tcPr>
    </w:tblStylePr>
  </w:style>
  <w:style w:type="table" w:styleId="GridTable5Dark-Accent6">
    <w:name w:val="Grid Table 5 Dark Accent 6"/>
    <w:basedOn w:val="TableNormal"/>
    <w:uiPriority w:val="50"/>
    <w:rsid w:val="006E5B0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D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A5C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A5C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A5C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A5CD" w:themeFill="accent6"/>
      </w:tcPr>
    </w:tblStylePr>
    <w:tblStylePr w:type="band1Vert">
      <w:tblPr/>
      <w:tcPr>
        <w:shd w:val="clear" w:color="auto" w:fill="A3DCEF" w:themeFill="accent6" w:themeFillTint="66"/>
      </w:tcPr>
    </w:tblStylePr>
    <w:tblStylePr w:type="band1Horz">
      <w:tblPr/>
      <w:tcPr>
        <w:shd w:val="clear" w:color="auto" w:fill="A3DCEF" w:themeFill="accent6" w:themeFillTint="66"/>
      </w:tcPr>
    </w:tblStylePr>
  </w:style>
  <w:style w:type="table" w:styleId="GridTable6Colorful">
    <w:name w:val="Grid Table 6 Colorful"/>
    <w:basedOn w:val="TableNormal"/>
    <w:uiPriority w:val="51"/>
    <w:rsid w:val="006E5B0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E5B0F"/>
    <w:pPr>
      <w:spacing w:after="0" w:line="240" w:lineRule="auto"/>
    </w:pPr>
    <w:rPr>
      <w:color w:val="B11A57" w:themeColor="accent1" w:themeShade="BF"/>
    </w:rPr>
    <w:tblPr>
      <w:tblStyleRowBandSize w:val="1"/>
      <w:tblStyleColBandSize w:val="1"/>
      <w:tblInd w:w="0" w:type="dxa"/>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CellMar>
        <w:top w:w="0" w:type="dxa"/>
        <w:left w:w="108" w:type="dxa"/>
        <w:bottom w:w="0" w:type="dxa"/>
        <w:right w:w="108" w:type="dxa"/>
      </w:tblCellMar>
    </w:tblPr>
    <w:tblStylePr w:type="firstRow">
      <w:rPr>
        <w:b/>
        <w:bCs/>
      </w:rPr>
      <w:tblPr/>
      <w:tcPr>
        <w:tcBorders>
          <w:bottom w:val="single" w:sz="12" w:space="0" w:color="EC83AD" w:themeColor="accent1" w:themeTint="99"/>
        </w:tcBorders>
      </w:tcPr>
    </w:tblStylePr>
    <w:tblStylePr w:type="lastRow">
      <w:rPr>
        <w:b/>
        <w:bCs/>
      </w:rPr>
      <w:tblPr/>
      <w:tcPr>
        <w:tcBorders>
          <w:top w:val="doub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6Colorful-Accent2">
    <w:name w:val="Grid Table 6 Colorful Accent 2"/>
    <w:basedOn w:val="TableNormal"/>
    <w:uiPriority w:val="51"/>
    <w:rsid w:val="006E5B0F"/>
    <w:pPr>
      <w:spacing w:after="0" w:line="240" w:lineRule="auto"/>
    </w:pPr>
    <w:rPr>
      <w:color w:val="71972B" w:themeColor="accent2" w:themeShade="BF"/>
    </w:rPr>
    <w:tblPr>
      <w:tblStyleRowBandSize w:val="1"/>
      <w:tblStyleColBandSize w:val="1"/>
      <w:tblInd w:w="0" w:type="dxa"/>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CellMar>
        <w:top w:w="0" w:type="dxa"/>
        <w:left w:w="108" w:type="dxa"/>
        <w:bottom w:w="0" w:type="dxa"/>
        <w:right w:w="108" w:type="dxa"/>
      </w:tblCellMar>
    </w:tblPr>
    <w:tblStylePr w:type="firstRow">
      <w:rPr>
        <w:b/>
        <w:bCs/>
      </w:rPr>
      <w:tblPr/>
      <w:tcPr>
        <w:tcBorders>
          <w:bottom w:val="single" w:sz="12" w:space="0" w:color="C0DE8A" w:themeColor="accent2" w:themeTint="99"/>
        </w:tcBorders>
      </w:tcPr>
    </w:tblStylePr>
    <w:tblStylePr w:type="lastRow">
      <w:rPr>
        <w:b/>
        <w:bCs/>
      </w:rPr>
      <w:tblPr/>
      <w:tcPr>
        <w:tcBorders>
          <w:top w:val="doub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6Colorful-Accent3">
    <w:name w:val="Grid Table 6 Colorful Accent 3"/>
    <w:basedOn w:val="TableNormal"/>
    <w:uiPriority w:val="51"/>
    <w:rsid w:val="006E5B0F"/>
    <w:pPr>
      <w:spacing w:after="0" w:line="240" w:lineRule="auto"/>
    </w:pPr>
    <w:rPr>
      <w:color w:val="BB850E" w:themeColor="accent3" w:themeShade="BF"/>
    </w:rPr>
    <w:tblPr>
      <w:tblStyleRowBandSize w:val="1"/>
      <w:tblStyleColBandSize w:val="1"/>
      <w:tblInd w:w="0" w:type="dxa"/>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CellMar>
        <w:top w:w="0" w:type="dxa"/>
        <w:left w:w="108" w:type="dxa"/>
        <w:bottom w:w="0" w:type="dxa"/>
        <w:right w:w="108" w:type="dxa"/>
      </w:tblCellMar>
    </w:tblPr>
    <w:tblStylePr w:type="firstRow">
      <w:rPr>
        <w:b/>
        <w:bCs/>
      </w:rPr>
      <w:tblPr/>
      <w:tcPr>
        <w:tcBorders>
          <w:bottom w:val="single" w:sz="12" w:space="0" w:color="F4CE78" w:themeColor="accent3" w:themeTint="99"/>
        </w:tcBorders>
      </w:tcPr>
    </w:tblStylePr>
    <w:tblStylePr w:type="lastRow">
      <w:rPr>
        <w:b/>
        <w:bCs/>
      </w:rPr>
      <w:tblPr/>
      <w:tcPr>
        <w:tcBorders>
          <w:top w:val="doub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6Colorful-Accent4">
    <w:name w:val="Grid Table 6 Colorful Accent 4"/>
    <w:basedOn w:val="TableNormal"/>
    <w:uiPriority w:val="51"/>
    <w:rsid w:val="006E5B0F"/>
    <w:pPr>
      <w:spacing w:after="0" w:line="240" w:lineRule="auto"/>
    </w:pPr>
    <w:rPr>
      <w:color w:val="B14D0E" w:themeColor="accent4" w:themeShade="BF"/>
    </w:rPr>
    <w:tblPr>
      <w:tblStyleRowBandSize w:val="1"/>
      <w:tblStyleColBandSize w:val="1"/>
      <w:tblInd w:w="0" w:type="dxa"/>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CellMar>
        <w:top w:w="0" w:type="dxa"/>
        <w:left w:w="108" w:type="dxa"/>
        <w:bottom w:w="0" w:type="dxa"/>
        <w:right w:w="108" w:type="dxa"/>
      </w:tblCellMar>
    </w:tblPr>
    <w:tblStylePr w:type="firstRow">
      <w:rPr>
        <w:b/>
        <w:bCs/>
      </w:rPr>
      <w:tblPr/>
      <w:tcPr>
        <w:tcBorders>
          <w:bottom w:val="single" w:sz="12" w:space="0" w:color="F3A471" w:themeColor="accent4" w:themeTint="99"/>
        </w:tcBorders>
      </w:tcPr>
    </w:tblStylePr>
    <w:tblStylePr w:type="lastRow">
      <w:rPr>
        <w:b/>
        <w:bCs/>
      </w:rPr>
      <w:tblPr/>
      <w:tcPr>
        <w:tcBorders>
          <w:top w:val="doub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6Colorful-Accent5">
    <w:name w:val="Grid Table 6 Colorful Accent 5"/>
    <w:basedOn w:val="TableNormal"/>
    <w:uiPriority w:val="51"/>
    <w:rsid w:val="006E5B0F"/>
    <w:pPr>
      <w:spacing w:after="0" w:line="240" w:lineRule="auto"/>
    </w:pPr>
    <w:rPr>
      <w:color w:val="564180" w:themeColor="accent5" w:themeShade="BF"/>
    </w:rPr>
    <w:tblPr>
      <w:tblStyleRowBandSize w:val="1"/>
      <w:tblStyleColBandSize w:val="1"/>
      <w:tblInd w:w="0" w:type="dxa"/>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CellMar>
        <w:top w:w="0" w:type="dxa"/>
        <w:left w:w="108" w:type="dxa"/>
        <w:bottom w:w="0" w:type="dxa"/>
        <w:right w:w="108" w:type="dxa"/>
      </w:tblCellMar>
    </w:tblPr>
    <w:tblStylePr w:type="firstRow">
      <w:rPr>
        <w:b/>
        <w:bCs/>
      </w:rPr>
      <w:tblPr/>
      <w:tcPr>
        <w:tcBorders>
          <w:bottom w:val="single" w:sz="12" w:space="0" w:color="AB9ACC" w:themeColor="accent5" w:themeTint="99"/>
        </w:tcBorders>
      </w:tcPr>
    </w:tblStylePr>
    <w:tblStylePr w:type="lastRow">
      <w:rPr>
        <w:b/>
        <w:bCs/>
      </w:rPr>
      <w:tblPr/>
      <w:tcPr>
        <w:tcBorders>
          <w:top w:val="doub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6Colorful-Accent6">
    <w:name w:val="Grid Table 6 Colorful Accent 6"/>
    <w:basedOn w:val="TableNormal"/>
    <w:uiPriority w:val="51"/>
    <w:rsid w:val="006E5B0F"/>
    <w:pPr>
      <w:spacing w:after="0" w:line="240" w:lineRule="auto"/>
    </w:pPr>
    <w:rPr>
      <w:color w:val="1B7B99" w:themeColor="accent6" w:themeShade="BF"/>
    </w:rPr>
    <w:tblPr>
      <w:tblStyleRowBandSize w:val="1"/>
      <w:tblStyleColBandSize w:val="1"/>
      <w:tblInd w:w="0" w:type="dxa"/>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CellMar>
        <w:top w:w="0" w:type="dxa"/>
        <w:left w:w="108" w:type="dxa"/>
        <w:bottom w:w="0" w:type="dxa"/>
        <w:right w:w="108" w:type="dxa"/>
      </w:tblCellMar>
    </w:tblPr>
    <w:tblStylePr w:type="firstRow">
      <w:rPr>
        <w:b/>
        <w:bCs/>
      </w:rPr>
      <w:tblPr/>
      <w:tcPr>
        <w:tcBorders>
          <w:bottom w:val="single" w:sz="12" w:space="0" w:color="75CBE6" w:themeColor="accent6" w:themeTint="99"/>
        </w:tcBorders>
      </w:tcPr>
    </w:tblStylePr>
    <w:tblStylePr w:type="lastRow">
      <w:rPr>
        <w:b/>
        <w:bCs/>
      </w:rPr>
      <w:tblPr/>
      <w:tcPr>
        <w:tcBorders>
          <w:top w:val="doub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7Colorful">
    <w:name w:val="Grid Table 7 Colorful"/>
    <w:basedOn w:val="TableNormal"/>
    <w:uiPriority w:val="52"/>
    <w:rsid w:val="006E5B0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E5B0F"/>
    <w:pPr>
      <w:spacing w:after="0" w:line="240" w:lineRule="auto"/>
    </w:pPr>
    <w:rPr>
      <w:color w:val="B11A57" w:themeColor="accent1" w:themeShade="BF"/>
    </w:rPr>
    <w:tblPr>
      <w:tblStyleRowBandSize w:val="1"/>
      <w:tblStyleColBandSize w:val="1"/>
      <w:tblInd w:w="0" w:type="dxa"/>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bottom w:val="single" w:sz="4" w:space="0" w:color="EC83AD" w:themeColor="accent1" w:themeTint="99"/>
        </w:tcBorders>
      </w:tcPr>
    </w:tblStylePr>
    <w:tblStylePr w:type="nwCell">
      <w:tblPr/>
      <w:tcPr>
        <w:tcBorders>
          <w:bottom w:val="single" w:sz="4" w:space="0" w:color="EC83AD" w:themeColor="accent1" w:themeTint="99"/>
        </w:tcBorders>
      </w:tcPr>
    </w:tblStylePr>
    <w:tblStylePr w:type="seCell">
      <w:tblPr/>
      <w:tcPr>
        <w:tcBorders>
          <w:top w:val="single" w:sz="4" w:space="0" w:color="EC83AD" w:themeColor="accent1" w:themeTint="99"/>
        </w:tcBorders>
      </w:tcPr>
    </w:tblStylePr>
    <w:tblStylePr w:type="swCell">
      <w:tblPr/>
      <w:tcPr>
        <w:tcBorders>
          <w:top w:val="single" w:sz="4" w:space="0" w:color="EC83AD" w:themeColor="accent1" w:themeTint="99"/>
        </w:tcBorders>
      </w:tcPr>
    </w:tblStylePr>
  </w:style>
  <w:style w:type="table" w:styleId="GridTable7Colorful-Accent2">
    <w:name w:val="Grid Table 7 Colorful Accent 2"/>
    <w:basedOn w:val="TableNormal"/>
    <w:uiPriority w:val="52"/>
    <w:rsid w:val="006E5B0F"/>
    <w:pPr>
      <w:spacing w:after="0" w:line="240" w:lineRule="auto"/>
    </w:pPr>
    <w:rPr>
      <w:color w:val="71972B" w:themeColor="accent2" w:themeShade="BF"/>
    </w:rPr>
    <w:tblPr>
      <w:tblStyleRowBandSize w:val="1"/>
      <w:tblStyleColBandSize w:val="1"/>
      <w:tblInd w:w="0" w:type="dxa"/>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bottom w:val="single" w:sz="4" w:space="0" w:color="C0DE8A" w:themeColor="accent2" w:themeTint="99"/>
        </w:tcBorders>
      </w:tcPr>
    </w:tblStylePr>
    <w:tblStylePr w:type="nwCell">
      <w:tblPr/>
      <w:tcPr>
        <w:tcBorders>
          <w:bottom w:val="single" w:sz="4" w:space="0" w:color="C0DE8A" w:themeColor="accent2" w:themeTint="99"/>
        </w:tcBorders>
      </w:tcPr>
    </w:tblStylePr>
    <w:tblStylePr w:type="seCell">
      <w:tblPr/>
      <w:tcPr>
        <w:tcBorders>
          <w:top w:val="single" w:sz="4" w:space="0" w:color="C0DE8A" w:themeColor="accent2" w:themeTint="99"/>
        </w:tcBorders>
      </w:tcPr>
    </w:tblStylePr>
    <w:tblStylePr w:type="swCell">
      <w:tblPr/>
      <w:tcPr>
        <w:tcBorders>
          <w:top w:val="single" w:sz="4" w:space="0" w:color="C0DE8A" w:themeColor="accent2" w:themeTint="99"/>
        </w:tcBorders>
      </w:tcPr>
    </w:tblStylePr>
  </w:style>
  <w:style w:type="table" w:styleId="GridTable7Colorful-Accent3">
    <w:name w:val="Grid Table 7 Colorful Accent 3"/>
    <w:basedOn w:val="TableNormal"/>
    <w:uiPriority w:val="52"/>
    <w:rsid w:val="006E5B0F"/>
    <w:pPr>
      <w:spacing w:after="0" w:line="240" w:lineRule="auto"/>
    </w:pPr>
    <w:rPr>
      <w:color w:val="BB850E" w:themeColor="accent3" w:themeShade="BF"/>
    </w:rPr>
    <w:tblPr>
      <w:tblStyleRowBandSize w:val="1"/>
      <w:tblStyleColBandSize w:val="1"/>
      <w:tblInd w:w="0" w:type="dxa"/>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bottom w:val="single" w:sz="4" w:space="0" w:color="F4CE78" w:themeColor="accent3" w:themeTint="99"/>
        </w:tcBorders>
      </w:tcPr>
    </w:tblStylePr>
    <w:tblStylePr w:type="nwCell">
      <w:tblPr/>
      <w:tcPr>
        <w:tcBorders>
          <w:bottom w:val="single" w:sz="4" w:space="0" w:color="F4CE78" w:themeColor="accent3" w:themeTint="99"/>
        </w:tcBorders>
      </w:tcPr>
    </w:tblStylePr>
    <w:tblStylePr w:type="seCell">
      <w:tblPr/>
      <w:tcPr>
        <w:tcBorders>
          <w:top w:val="single" w:sz="4" w:space="0" w:color="F4CE78" w:themeColor="accent3" w:themeTint="99"/>
        </w:tcBorders>
      </w:tcPr>
    </w:tblStylePr>
    <w:tblStylePr w:type="swCell">
      <w:tblPr/>
      <w:tcPr>
        <w:tcBorders>
          <w:top w:val="single" w:sz="4" w:space="0" w:color="F4CE78" w:themeColor="accent3" w:themeTint="99"/>
        </w:tcBorders>
      </w:tcPr>
    </w:tblStylePr>
  </w:style>
  <w:style w:type="table" w:styleId="GridTable7Colorful-Accent4">
    <w:name w:val="Grid Table 7 Colorful Accent 4"/>
    <w:basedOn w:val="TableNormal"/>
    <w:uiPriority w:val="52"/>
    <w:rsid w:val="006E5B0F"/>
    <w:pPr>
      <w:spacing w:after="0" w:line="240" w:lineRule="auto"/>
    </w:pPr>
    <w:rPr>
      <w:color w:val="B14D0E" w:themeColor="accent4" w:themeShade="BF"/>
    </w:rPr>
    <w:tblPr>
      <w:tblStyleRowBandSize w:val="1"/>
      <w:tblStyleColBandSize w:val="1"/>
      <w:tblInd w:w="0" w:type="dxa"/>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bottom w:val="single" w:sz="4" w:space="0" w:color="F3A471" w:themeColor="accent4" w:themeTint="99"/>
        </w:tcBorders>
      </w:tcPr>
    </w:tblStylePr>
    <w:tblStylePr w:type="nwCell">
      <w:tblPr/>
      <w:tcPr>
        <w:tcBorders>
          <w:bottom w:val="single" w:sz="4" w:space="0" w:color="F3A471" w:themeColor="accent4" w:themeTint="99"/>
        </w:tcBorders>
      </w:tcPr>
    </w:tblStylePr>
    <w:tblStylePr w:type="seCell">
      <w:tblPr/>
      <w:tcPr>
        <w:tcBorders>
          <w:top w:val="single" w:sz="4" w:space="0" w:color="F3A471" w:themeColor="accent4" w:themeTint="99"/>
        </w:tcBorders>
      </w:tcPr>
    </w:tblStylePr>
    <w:tblStylePr w:type="swCell">
      <w:tblPr/>
      <w:tcPr>
        <w:tcBorders>
          <w:top w:val="single" w:sz="4" w:space="0" w:color="F3A471" w:themeColor="accent4" w:themeTint="99"/>
        </w:tcBorders>
      </w:tcPr>
    </w:tblStylePr>
  </w:style>
  <w:style w:type="table" w:styleId="GridTable7Colorful-Accent5">
    <w:name w:val="Grid Table 7 Colorful Accent 5"/>
    <w:basedOn w:val="TableNormal"/>
    <w:uiPriority w:val="52"/>
    <w:rsid w:val="006E5B0F"/>
    <w:pPr>
      <w:spacing w:after="0" w:line="240" w:lineRule="auto"/>
    </w:pPr>
    <w:rPr>
      <w:color w:val="564180" w:themeColor="accent5" w:themeShade="BF"/>
    </w:rPr>
    <w:tblPr>
      <w:tblStyleRowBandSize w:val="1"/>
      <w:tblStyleColBandSize w:val="1"/>
      <w:tblInd w:w="0" w:type="dxa"/>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bottom w:val="single" w:sz="4" w:space="0" w:color="AB9ACC" w:themeColor="accent5" w:themeTint="99"/>
        </w:tcBorders>
      </w:tcPr>
    </w:tblStylePr>
    <w:tblStylePr w:type="nwCell">
      <w:tblPr/>
      <w:tcPr>
        <w:tcBorders>
          <w:bottom w:val="single" w:sz="4" w:space="0" w:color="AB9ACC" w:themeColor="accent5" w:themeTint="99"/>
        </w:tcBorders>
      </w:tcPr>
    </w:tblStylePr>
    <w:tblStylePr w:type="seCell">
      <w:tblPr/>
      <w:tcPr>
        <w:tcBorders>
          <w:top w:val="single" w:sz="4" w:space="0" w:color="AB9ACC" w:themeColor="accent5" w:themeTint="99"/>
        </w:tcBorders>
      </w:tcPr>
    </w:tblStylePr>
    <w:tblStylePr w:type="swCell">
      <w:tblPr/>
      <w:tcPr>
        <w:tcBorders>
          <w:top w:val="single" w:sz="4" w:space="0" w:color="AB9ACC" w:themeColor="accent5" w:themeTint="99"/>
        </w:tcBorders>
      </w:tcPr>
    </w:tblStylePr>
  </w:style>
  <w:style w:type="table" w:styleId="GridTable7Colorful-Accent6">
    <w:name w:val="Grid Table 7 Colorful Accent 6"/>
    <w:basedOn w:val="TableNormal"/>
    <w:uiPriority w:val="52"/>
    <w:rsid w:val="006E5B0F"/>
    <w:pPr>
      <w:spacing w:after="0" w:line="240" w:lineRule="auto"/>
    </w:pPr>
    <w:rPr>
      <w:color w:val="1B7B99" w:themeColor="accent6" w:themeShade="BF"/>
    </w:rPr>
    <w:tblPr>
      <w:tblStyleRowBandSize w:val="1"/>
      <w:tblStyleColBandSize w:val="1"/>
      <w:tblInd w:w="0" w:type="dxa"/>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bottom w:val="single" w:sz="4" w:space="0" w:color="75CBE6" w:themeColor="accent6" w:themeTint="99"/>
        </w:tcBorders>
      </w:tcPr>
    </w:tblStylePr>
    <w:tblStylePr w:type="nwCell">
      <w:tblPr/>
      <w:tcPr>
        <w:tcBorders>
          <w:bottom w:val="single" w:sz="4" w:space="0" w:color="75CBE6" w:themeColor="accent6" w:themeTint="99"/>
        </w:tcBorders>
      </w:tcPr>
    </w:tblStylePr>
    <w:tblStylePr w:type="seCell">
      <w:tblPr/>
      <w:tcPr>
        <w:tcBorders>
          <w:top w:val="single" w:sz="4" w:space="0" w:color="75CBE6" w:themeColor="accent6" w:themeTint="99"/>
        </w:tcBorders>
      </w:tcPr>
    </w:tblStylePr>
    <w:tblStylePr w:type="swCell">
      <w:tblPr/>
      <w:tcPr>
        <w:tcBorders>
          <w:top w:val="single" w:sz="4" w:space="0" w:color="75CBE6" w:themeColor="accent6" w:themeTint="99"/>
        </w:tcBorders>
      </w:tcPr>
    </w:tblStylePr>
  </w:style>
  <w:style w:type="paragraph" w:styleId="Header">
    <w:name w:val="header"/>
    <w:basedOn w:val="Normal"/>
    <w:link w:val="HeaderChar"/>
    <w:uiPriority w:val="99"/>
    <w:unhideWhenUsed/>
    <w:rsid w:val="00411532"/>
    <w:pPr>
      <w:spacing w:after="0" w:line="240" w:lineRule="auto"/>
    </w:pPr>
  </w:style>
  <w:style w:type="character" w:customStyle="1" w:styleId="HeaderChar">
    <w:name w:val="Header Char"/>
    <w:basedOn w:val="DefaultParagraphFont"/>
    <w:link w:val="Header"/>
    <w:uiPriority w:val="99"/>
    <w:rsid w:val="00411532"/>
  </w:style>
  <w:style w:type="character" w:customStyle="1" w:styleId="Heading5Char">
    <w:name w:val="Heading 5 Char"/>
    <w:basedOn w:val="DefaultParagraphFont"/>
    <w:link w:val="Heading5"/>
    <w:uiPriority w:val="3"/>
    <w:semiHidden/>
    <w:rsid w:val="008D17FF"/>
    <w:rPr>
      <w:rFonts w:asciiTheme="majorHAnsi" w:eastAsiaTheme="majorEastAsia" w:hAnsiTheme="majorHAnsi" w:cstheme="majorBidi"/>
      <w:color w:val="B11A57" w:themeColor="accent1" w:themeShade="BF"/>
    </w:rPr>
  </w:style>
  <w:style w:type="character" w:customStyle="1" w:styleId="Heading6Char">
    <w:name w:val="Heading 6 Char"/>
    <w:basedOn w:val="DefaultParagraphFont"/>
    <w:link w:val="Heading6"/>
    <w:uiPriority w:val="3"/>
    <w:semiHidden/>
    <w:rsid w:val="008D17FF"/>
    <w:rPr>
      <w:rFonts w:asciiTheme="majorHAnsi" w:eastAsiaTheme="majorEastAsia" w:hAnsiTheme="majorHAnsi" w:cstheme="majorBidi"/>
      <w:color w:val="751139" w:themeColor="accent1" w:themeShade="7F"/>
    </w:rPr>
  </w:style>
  <w:style w:type="character" w:customStyle="1" w:styleId="Heading7Char">
    <w:name w:val="Heading 7 Char"/>
    <w:basedOn w:val="DefaultParagraphFont"/>
    <w:link w:val="Heading7"/>
    <w:uiPriority w:val="3"/>
    <w:semiHidden/>
    <w:rsid w:val="008D17FF"/>
    <w:rPr>
      <w:rFonts w:asciiTheme="majorHAnsi" w:eastAsiaTheme="majorEastAsia" w:hAnsiTheme="majorHAnsi" w:cstheme="majorBidi"/>
      <w:i/>
      <w:iCs/>
      <w:color w:val="751139" w:themeColor="accent1" w:themeShade="7F"/>
    </w:rPr>
  </w:style>
  <w:style w:type="character" w:customStyle="1" w:styleId="Heading8Char">
    <w:name w:val="Heading 8 Char"/>
    <w:basedOn w:val="DefaultParagraphFont"/>
    <w:link w:val="Heading8"/>
    <w:uiPriority w:val="3"/>
    <w:semiHidden/>
    <w:rsid w:val="008D17FF"/>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8D17FF"/>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E5B0F"/>
  </w:style>
  <w:style w:type="paragraph" w:styleId="HTMLAddress">
    <w:name w:val="HTML Address"/>
    <w:basedOn w:val="Normal"/>
    <w:link w:val="HTMLAddressChar"/>
    <w:uiPriority w:val="99"/>
    <w:semiHidden/>
    <w:unhideWhenUsed/>
    <w:rsid w:val="006E5B0F"/>
    <w:pPr>
      <w:spacing w:after="0" w:line="240" w:lineRule="auto"/>
    </w:pPr>
    <w:rPr>
      <w:i/>
      <w:iCs/>
    </w:rPr>
  </w:style>
  <w:style w:type="character" w:customStyle="1" w:styleId="HTMLAddressChar">
    <w:name w:val="HTML Address Char"/>
    <w:basedOn w:val="DefaultParagraphFont"/>
    <w:link w:val="HTMLAddress"/>
    <w:uiPriority w:val="99"/>
    <w:semiHidden/>
    <w:rsid w:val="006E5B0F"/>
    <w:rPr>
      <w:i/>
      <w:iCs/>
    </w:rPr>
  </w:style>
  <w:style w:type="character" w:styleId="HTMLCite">
    <w:name w:val="HTML Cite"/>
    <w:basedOn w:val="DefaultParagraphFont"/>
    <w:uiPriority w:val="99"/>
    <w:semiHidden/>
    <w:unhideWhenUsed/>
    <w:rsid w:val="006E5B0F"/>
    <w:rPr>
      <w:i/>
      <w:iCs/>
    </w:rPr>
  </w:style>
  <w:style w:type="character" w:styleId="HTMLCode">
    <w:name w:val="HTML Code"/>
    <w:basedOn w:val="DefaultParagraphFont"/>
    <w:uiPriority w:val="99"/>
    <w:semiHidden/>
    <w:unhideWhenUsed/>
    <w:rsid w:val="006E5B0F"/>
    <w:rPr>
      <w:rFonts w:ascii="Consolas" w:hAnsi="Consolas"/>
      <w:sz w:val="22"/>
      <w:szCs w:val="20"/>
    </w:rPr>
  </w:style>
  <w:style w:type="character" w:styleId="HTMLDefinition">
    <w:name w:val="HTML Definition"/>
    <w:basedOn w:val="DefaultParagraphFont"/>
    <w:uiPriority w:val="99"/>
    <w:semiHidden/>
    <w:unhideWhenUsed/>
    <w:rsid w:val="006E5B0F"/>
    <w:rPr>
      <w:i/>
      <w:iCs/>
    </w:rPr>
  </w:style>
  <w:style w:type="character" w:styleId="HTMLKeyboard">
    <w:name w:val="HTML Keyboard"/>
    <w:basedOn w:val="DefaultParagraphFont"/>
    <w:uiPriority w:val="99"/>
    <w:semiHidden/>
    <w:unhideWhenUsed/>
    <w:rsid w:val="006E5B0F"/>
    <w:rPr>
      <w:rFonts w:ascii="Consolas" w:hAnsi="Consolas"/>
      <w:sz w:val="22"/>
      <w:szCs w:val="20"/>
    </w:rPr>
  </w:style>
  <w:style w:type="paragraph" w:styleId="HTMLPreformatted">
    <w:name w:val="HTML Preformatted"/>
    <w:basedOn w:val="Normal"/>
    <w:link w:val="HTMLPreformattedChar"/>
    <w:uiPriority w:val="99"/>
    <w:semiHidden/>
    <w:unhideWhenUsed/>
    <w:rsid w:val="006E5B0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E5B0F"/>
    <w:rPr>
      <w:rFonts w:ascii="Consolas" w:hAnsi="Consolas"/>
      <w:sz w:val="22"/>
      <w:szCs w:val="20"/>
    </w:rPr>
  </w:style>
  <w:style w:type="character" w:styleId="HTMLSample">
    <w:name w:val="HTML Sample"/>
    <w:basedOn w:val="DefaultParagraphFont"/>
    <w:uiPriority w:val="99"/>
    <w:semiHidden/>
    <w:unhideWhenUsed/>
    <w:rsid w:val="006E5B0F"/>
    <w:rPr>
      <w:rFonts w:ascii="Consolas" w:hAnsi="Consolas"/>
      <w:sz w:val="24"/>
      <w:szCs w:val="24"/>
    </w:rPr>
  </w:style>
  <w:style w:type="character" w:styleId="HTMLTypewriter">
    <w:name w:val="HTML Typewriter"/>
    <w:basedOn w:val="DefaultParagraphFont"/>
    <w:uiPriority w:val="99"/>
    <w:semiHidden/>
    <w:unhideWhenUsed/>
    <w:rsid w:val="006E5B0F"/>
    <w:rPr>
      <w:rFonts w:ascii="Consolas" w:hAnsi="Consolas"/>
      <w:sz w:val="22"/>
      <w:szCs w:val="20"/>
    </w:rPr>
  </w:style>
  <w:style w:type="character" w:styleId="HTMLVariable">
    <w:name w:val="HTML Variable"/>
    <w:basedOn w:val="DefaultParagraphFont"/>
    <w:uiPriority w:val="99"/>
    <w:semiHidden/>
    <w:unhideWhenUsed/>
    <w:rsid w:val="006E5B0F"/>
    <w:rPr>
      <w:i/>
      <w:iCs/>
    </w:rPr>
  </w:style>
  <w:style w:type="character" w:styleId="Hyperlink">
    <w:name w:val="Hyperlink"/>
    <w:basedOn w:val="DefaultParagraphFont"/>
    <w:uiPriority w:val="99"/>
    <w:semiHidden/>
    <w:unhideWhenUsed/>
    <w:rsid w:val="00A97C88"/>
    <w:rPr>
      <w:color w:val="125266" w:themeColor="accent6" w:themeShade="80"/>
      <w:u w:val="single"/>
    </w:rPr>
  </w:style>
  <w:style w:type="paragraph" w:styleId="Index1">
    <w:name w:val="index 1"/>
    <w:basedOn w:val="Normal"/>
    <w:next w:val="Normal"/>
    <w:autoRedefine/>
    <w:uiPriority w:val="99"/>
    <w:semiHidden/>
    <w:unhideWhenUsed/>
    <w:rsid w:val="006E5B0F"/>
    <w:pPr>
      <w:spacing w:after="0" w:line="240" w:lineRule="auto"/>
      <w:ind w:left="240" w:hanging="240"/>
    </w:pPr>
  </w:style>
  <w:style w:type="paragraph" w:styleId="Index2">
    <w:name w:val="index 2"/>
    <w:basedOn w:val="Normal"/>
    <w:next w:val="Normal"/>
    <w:autoRedefine/>
    <w:uiPriority w:val="99"/>
    <w:semiHidden/>
    <w:unhideWhenUsed/>
    <w:rsid w:val="006E5B0F"/>
    <w:pPr>
      <w:spacing w:after="0" w:line="240" w:lineRule="auto"/>
      <w:ind w:left="480" w:hanging="240"/>
    </w:pPr>
  </w:style>
  <w:style w:type="paragraph" w:styleId="Index3">
    <w:name w:val="index 3"/>
    <w:basedOn w:val="Normal"/>
    <w:next w:val="Normal"/>
    <w:autoRedefine/>
    <w:uiPriority w:val="99"/>
    <w:semiHidden/>
    <w:unhideWhenUsed/>
    <w:rsid w:val="006E5B0F"/>
    <w:pPr>
      <w:spacing w:after="0" w:line="240" w:lineRule="auto"/>
      <w:ind w:left="720" w:hanging="240"/>
    </w:pPr>
  </w:style>
  <w:style w:type="paragraph" w:styleId="Index4">
    <w:name w:val="index 4"/>
    <w:basedOn w:val="Normal"/>
    <w:next w:val="Normal"/>
    <w:autoRedefine/>
    <w:uiPriority w:val="99"/>
    <w:semiHidden/>
    <w:unhideWhenUsed/>
    <w:rsid w:val="006E5B0F"/>
    <w:pPr>
      <w:spacing w:after="0" w:line="240" w:lineRule="auto"/>
      <w:ind w:left="960" w:hanging="240"/>
    </w:pPr>
  </w:style>
  <w:style w:type="paragraph" w:styleId="Index5">
    <w:name w:val="index 5"/>
    <w:basedOn w:val="Normal"/>
    <w:next w:val="Normal"/>
    <w:autoRedefine/>
    <w:uiPriority w:val="99"/>
    <w:semiHidden/>
    <w:unhideWhenUsed/>
    <w:rsid w:val="006E5B0F"/>
    <w:pPr>
      <w:spacing w:after="0" w:line="240" w:lineRule="auto"/>
      <w:ind w:left="1200" w:hanging="240"/>
    </w:pPr>
  </w:style>
  <w:style w:type="paragraph" w:styleId="Index6">
    <w:name w:val="index 6"/>
    <w:basedOn w:val="Normal"/>
    <w:next w:val="Normal"/>
    <w:autoRedefine/>
    <w:uiPriority w:val="99"/>
    <w:semiHidden/>
    <w:unhideWhenUsed/>
    <w:rsid w:val="006E5B0F"/>
    <w:pPr>
      <w:spacing w:after="0" w:line="240" w:lineRule="auto"/>
      <w:ind w:left="1440" w:hanging="240"/>
    </w:pPr>
  </w:style>
  <w:style w:type="paragraph" w:styleId="Index7">
    <w:name w:val="index 7"/>
    <w:basedOn w:val="Normal"/>
    <w:next w:val="Normal"/>
    <w:autoRedefine/>
    <w:uiPriority w:val="99"/>
    <w:semiHidden/>
    <w:unhideWhenUsed/>
    <w:rsid w:val="006E5B0F"/>
    <w:pPr>
      <w:spacing w:after="0" w:line="240" w:lineRule="auto"/>
      <w:ind w:left="1680" w:hanging="240"/>
    </w:pPr>
  </w:style>
  <w:style w:type="paragraph" w:styleId="Index8">
    <w:name w:val="index 8"/>
    <w:basedOn w:val="Normal"/>
    <w:next w:val="Normal"/>
    <w:autoRedefine/>
    <w:uiPriority w:val="99"/>
    <w:semiHidden/>
    <w:unhideWhenUsed/>
    <w:rsid w:val="006E5B0F"/>
    <w:pPr>
      <w:spacing w:after="0" w:line="240" w:lineRule="auto"/>
      <w:ind w:left="1920" w:hanging="240"/>
    </w:pPr>
  </w:style>
  <w:style w:type="paragraph" w:styleId="Index9">
    <w:name w:val="index 9"/>
    <w:basedOn w:val="Normal"/>
    <w:next w:val="Normal"/>
    <w:autoRedefine/>
    <w:uiPriority w:val="99"/>
    <w:semiHidden/>
    <w:unhideWhenUsed/>
    <w:rsid w:val="006E5B0F"/>
    <w:pPr>
      <w:spacing w:after="0" w:line="240" w:lineRule="auto"/>
      <w:ind w:left="2160" w:hanging="240"/>
    </w:pPr>
  </w:style>
  <w:style w:type="paragraph" w:styleId="IndexHeading">
    <w:name w:val="index heading"/>
    <w:basedOn w:val="Normal"/>
    <w:next w:val="Index1"/>
    <w:uiPriority w:val="99"/>
    <w:semiHidden/>
    <w:unhideWhenUsed/>
    <w:rsid w:val="006E5B0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71CDD"/>
    <w:rPr>
      <w:i/>
      <w:iCs/>
      <w:color w:val="B11A57" w:themeColor="accent1" w:themeShade="BF"/>
    </w:rPr>
  </w:style>
  <w:style w:type="paragraph" w:styleId="IntenseQuote">
    <w:name w:val="Intense Quote"/>
    <w:basedOn w:val="Normal"/>
    <w:next w:val="Normal"/>
    <w:link w:val="IntenseQuoteChar"/>
    <w:uiPriority w:val="30"/>
    <w:semiHidden/>
    <w:unhideWhenUsed/>
    <w:qFormat/>
    <w:rsid w:val="00171CDD"/>
    <w:pPr>
      <w:pBdr>
        <w:top w:val="single" w:sz="4" w:space="10" w:color="E03177" w:themeColor="accent1"/>
        <w:bottom w:val="single" w:sz="4" w:space="10" w:color="E03177" w:themeColor="accent1"/>
      </w:pBdr>
      <w:spacing w:before="360" w:after="360"/>
      <w:ind w:left="864" w:right="864"/>
      <w:jc w:val="center"/>
    </w:pPr>
    <w:rPr>
      <w:i/>
      <w:iCs/>
      <w:color w:val="B11A57" w:themeColor="accent1" w:themeShade="BF"/>
    </w:rPr>
  </w:style>
  <w:style w:type="character" w:customStyle="1" w:styleId="IntenseQuoteChar">
    <w:name w:val="Intense Quote Char"/>
    <w:basedOn w:val="DefaultParagraphFont"/>
    <w:link w:val="IntenseQuote"/>
    <w:uiPriority w:val="30"/>
    <w:semiHidden/>
    <w:rsid w:val="00171CDD"/>
    <w:rPr>
      <w:i/>
      <w:iCs/>
      <w:color w:val="B11A57" w:themeColor="accent1" w:themeShade="BF"/>
    </w:rPr>
  </w:style>
  <w:style w:type="character" w:styleId="IntenseReference">
    <w:name w:val="Intense Reference"/>
    <w:basedOn w:val="DefaultParagraphFont"/>
    <w:uiPriority w:val="32"/>
    <w:semiHidden/>
    <w:unhideWhenUsed/>
    <w:qFormat/>
    <w:rsid w:val="00A97C88"/>
    <w:rPr>
      <w:b/>
      <w:bCs/>
      <w:caps w:val="0"/>
      <w:smallCaps/>
      <w:color w:val="77123A" w:themeColor="accent1" w:themeShade="80"/>
      <w:spacing w:val="5"/>
    </w:rPr>
  </w:style>
  <w:style w:type="table" w:styleId="LightGrid">
    <w:name w:val="Light Grid"/>
    <w:basedOn w:val="TableNormal"/>
    <w:uiPriority w:val="62"/>
    <w:semiHidden/>
    <w:unhideWhenUsed/>
    <w:rsid w:val="006E5B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E5B0F"/>
    <w:pPr>
      <w:spacing w:after="0" w:line="240" w:lineRule="auto"/>
    </w:pPr>
    <w:tblPr>
      <w:tblStyleRowBandSize w:val="1"/>
      <w:tblStyleColBandSize w:val="1"/>
      <w:tblInd w:w="0" w:type="dxa"/>
      <w:tblBorders>
        <w:top w:val="single" w:sz="8" w:space="0" w:color="E03177" w:themeColor="accent1"/>
        <w:left w:val="single" w:sz="8" w:space="0" w:color="E03177" w:themeColor="accent1"/>
        <w:bottom w:val="single" w:sz="8" w:space="0" w:color="E03177" w:themeColor="accent1"/>
        <w:right w:val="single" w:sz="8" w:space="0" w:color="E03177" w:themeColor="accent1"/>
        <w:insideH w:val="single" w:sz="8" w:space="0" w:color="E03177" w:themeColor="accent1"/>
        <w:insideV w:val="single" w:sz="8" w:space="0" w:color="E0317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03177" w:themeColor="accent1"/>
          <w:left w:val="single" w:sz="8" w:space="0" w:color="E03177" w:themeColor="accent1"/>
          <w:bottom w:val="single" w:sz="18" w:space="0" w:color="E03177" w:themeColor="accent1"/>
          <w:right w:val="single" w:sz="8" w:space="0" w:color="E03177" w:themeColor="accent1"/>
          <w:insideH w:val="nil"/>
          <w:insideV w:val="single" w:sz="8" w:space="0" w:color="E0317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177" w:themeColor="accent1"/>
          <w:left w:val="single" w:sz="8" w:space="0" w:color="E03177" w:themeColor="accent1"/>
          <w:bottom w:val="single" w:sz="8" w:space="0" w:color="E03177" w:themeColor="accent1"/>
          <w:right w:val="single" w:sz="8" w:space="0" w:color="E03177" w:themeColor="accent1"/>
          <w:insideH w:val="nil"/>
          <w:insideV w:val="single" w:sz="8" w:space="0" w:color="E0317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tblStylePr w:type="band1Vert">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shd w:val="clear" w:color="auto" w:fill="F7CCDD" w:themeFill="accent1" w:themeFillTint="3F"/>
      </w:tcPr>
    </w:tblStylePr>
    <w:tblStylePr w:type="band1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insideV w:val="single" w:sz="8" w:space="0" w:color="E03177" w:themeColor="accent1"/>
        </w:tcBorders>
        <w:shd w:val="clear" w:color="auto" w:fill="F7CCDD" w:themeFill="accent1" w:themeFillTint="3F"/>
      </w:tcPr>
    </w:tblStylePr>
    <w:tblStylePr w:type="band2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insideV w:val="single" w:sz="8" w:space="0" w:color="E03177" w:themeColor="accent1"/>
        </w:tcBorders>
      </w:tcPr>
    </w:tblStylePr>
  </w:style>
  <w:style w:type="table" w:styleId="LightGrid-Accent2">
    <w:name w:val="Light Grid Accent 2"/>
    <w:basedOn w:val="TableNormal"/>
    <w:uiPriority w:val="62"/>
    <w:semiHidden/>
    <w:unhideWhenUsed/>
    <w:rsid w:val="006E5B0F"/>
    <w:pPr>
      <w:spacing w:after="0" w:line="240" w:lineRule="auto"/>
    </w:pPr>
    <w:tblPr>
      <w:tblStyleRowBandSize w:val="1"/>
      <w:tblStyleColBandSize w:val="1"/>
      <w:tblInd w:w="0" w:type="dxa"/>
      <w:tblBorders>
        <w:top w:val="single" w:sz="8" w:space="0" w:color="97C83C" w:themeColor="accent2"/>
        <w:left w:val="single" w:sz="8" w:space="0" w:color="97C83C" w:themeColor="accent2"/>
        <w:bottom w:val="single" w:sz="8" w:space="0" w:color="97C83C" w:themeColor="accent2"/>
        <w:right w:val="single" w:sz="8" w:space="0" w:color="97C83C" w:themeColor="accent2"/>
        <w:insideH w:val="single" w:sz="8" w:space="0" w:color="97C83C" w:themeColor="accent2"/>
        <w:insideV w:val="single" w:sz="8" w:space="0" w:color="97C83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C83C" w:themeColor="accent2"/>
          <w:left w:val="single" w:sz="8" w:space="0" w:color="97C83C" w:themeColor="accent2"/>
          <w:bottom w:val="single" w:sz="18" w:space="0" w:color="97C83C" w:themeColor="accent2"/>
          <w:right w:val="single" w:sz="8" w:space="0" w:color="97C83C" w:themeColor="accent2"/>
          <w:insideH w:val="nil"/>
          <w:insideV w:val="single" w:sz="8" w:space="0" w:color="97C8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C83C" w:themeColor="accent2"/>
          <w:left w:val="single" w:sz="8" w:space="0" w:color="97C83C" w:themeColor="accent2"/>
          <w:bottom w:val="single" w:sz="8" w:space="0" w:color="97C83C" w:themeColor="accent2"/>
          <w:right w:val="single" w:sz="8" w:space="0" w:color="97C83C" w:themeColor="accent2"/>
          <w:insideH w:val="nil"/>
          <w:insideV w:val="single" w:sz="8" w:space="0" w:color="97C8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tblStylePr w:type="band1Vert">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shd w:val="clear" w:color="auto" w:fill="E5F1CE" w:themeFill="accent2" w:themeFillTint="3F"/>
      </w:tcPr>
    </w:tblStylePr>
    <w:tblStylePr w:type="band1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insideV w:val="single" w:sz="8" w:space="0" w:color="97C83C" w:themeColor="accent2"/>
        </w:tcBorders>
        <w:shd w:val="clear" w:color="auto" w:fill="E5F1CE" w:themeFill="accent2" w:themeFillTint="3F"/>
      </w:tcPr>
    </w:tblStylePr>
    <w:tblStylePr w:type="band2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insideV w:val="single" w:sz="8" w:space="0" w:color="97C83C" w:themeColor="accent2"/>
        </w:tcBorders>
      </w:tcPr>
    </w:tblStylePr>
  </w:style>
  <w:style w:type="table" w:styleId="LightGrid-Accent3">
    <w:name w:val="Light Grid Accent 3"/>
    <w:basedOn w:val="TableNormal"/>
    <w:uiPriority w:val="62"/>
    <w:semiHidden/>
    <w:unhideWhenUsed/>
    <w:rsid w:val="006E5B0F"/>
    <w:pPr>
      <w:spacing w:after="0" w:line="240" w:lineRule="auto"/>
    </w:pPr>
    <w:tblPr>
      <w:tblStyleRowBandSize w:val="1"/>
      <w:tblStyleColBandSize w:val="1"/>
      <w:tblInd w:w="0" w:type="dxa"/>
      <w:tblBorders>
        <w:top w:val="single" w:sz="8" w:space="0" w:color="EEAE1F" w:themeColor="accent3"/>
        <w:left w:val="single" w:sz="8" w:space="0" w:color="EEAE1F" w:themeColor="accent3"/>
        <w:bottom w:val="single" w:sz="8" w:space="0" w:color="EEAE1F" w:themeColor="accent3"/>
        <w:right w:val="single" w:sz="8" w:space="0" w:color="EEAE1F" w:themeColor="accent3"/>
        <w:insideH w:val="single" w:sz="8" w:space="0" w:color="EEAE1F" w:themeColor="accent3"/>
        <w:insideV w:val="single" w:sz="8" w:space="0" w:color="EEAE1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EAE1F" w:themeColor="accent3"/>
          <w:left w:val="single" w:sz="8" w:space="0" w:color="EEAE1F" w:themeColor="accent3"/>
          <w:bottom w:val="single" w:sz="18" w:space="0" w:color="EEAE1F" w:themeColor="accent3"/>
          <w:right w:val="single" w:sz="8" w:space="0" w:color="EEAE1F" w:themeColor="accent3"/>
          <w:insideH w:val="nil"/>
          <w:insideV w:val="single" w:sz="8" w:space="0" w:color="EEAE1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AE1F" w:themeColor="accent3"/>
          <w:left w:val="single" w:sz="8" w:space="0" w:color="EEAE1F" w:themeColor="accent3"/>
          <w:bottom w:val="single" w:sz="8" w:space="0" w:color="EEAE1F" w:themeColor="accent3"/>
          <w:right w:val="single" w:sz="8" w:space="0" w:color="EEAE1F" w:themeColor="accent3"/>
          <w:insideH w:val="nil"/>
          <w:insideV w:val="single" w:sz="8" w:space="0" w:color="EEAE1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tblStylePr w:type="band1Vert">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shd w:val="clear" w:color="auto" w:fill="FAEAC7" w:themeFill="accent3" w:themeFillTint="3F"/>
      </w:tcPr>
    </w:tblStylePr>
    <w:tblStylePr w:type="band1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insideV w:val="single" w:sz="8" w:space="0" w:color="EEAE1F" w:themeColor="accent3"/>
        </w:tcBorders>
        <w:shd w:val="clear" w:color="auto" w:fill="FAEAC7" w:themeFill="accent3" w:themeFillTint="3F"/>
      </w:tcPr>
    </w:tblStylePr>
    <w:tblStylePr w:type="band2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insideV w:val="single" w:sz="8" w:space="0" w:color="EEAE1F" w:themeColor="accent3"/>
        </w:tcBorders>
      </w:tcPr>
    </w:tblStylePr>
  </w:style>
  <w:style w:type="table" w:styleId="LightGrid-Accent4">
    <w:name w:val="Light Grid Accent 4"/>
    <w:basedOn w:val="TableNormal"/>
    <w:uiPriority w:val="62"/>
    <w:semiHidden/>
    <w:unhideWhenUsed/>
    <w:rsid w:val="006E5B0F"/>
    <w:pPr>
      <w:spacing w:after="0" w:line="240" w:lineRule="auto"/>
    </w:pPr>
    <w:tblPr>
      <w:tblStyleRowBandSize w:val="1"/>
      <w:tblStyleColBandSize w:val="1"/>
      <w:tblInd w:w="0" w:type="dxa"/>
      <w:tblBorders>
        <w:top w:val="single" w:sz="8" w:space="0" w:color="EC6814" w:themeColor="accent4"/>
        <w:left w:val="single" w:sz="8" w:space="0" w:color="EC6814" w:themeColor="accent4"/>
        <w:bottom w:val="single" w:sz="8" w:space="0" w:color="EC6814" w:themeColor="accent4"/>
        <w:right w:val="single" w:sz="8" w:space="0" w:color="EC6814" w:themeColor="accent4"/>
        <w:insideH w:val="single" w:sz="8" w:space="0" w:color="EC6814" w:themeColor="accent4"/>
        <w:insideV w:val="single" w:sz="8" w:space="0" w:color="EC6814"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6814" w:themeColor="accent4"/>
          <w:left w:val="single" w:sz="8" w:space="0" w:color="EC6814" w:themeColor="accent4"/>
          <w:bottom w:val="single" w:sz="18" w:space="0" w:color="EC6814" w:themeColor="accent4"/>
          <w:right w:val="single" w:sz="8" w:space="0" w:color="EC6814" w:themeColor="accent4"/>
          <w:insideH w:val="nil"/>
          <w:insideV w:val="single" w:sz="8" w:space="0" w:color="EC681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6814" w:themeColor="accent4"/>
          <w:left w:val="single" w:sz="8" w:space="0" w:color="EC6814" w:themeColor="accent4"/>
          <w:bottom w:val="single" w:sz="8" w:space="0" w:color="EC6814" w:themeColor="accent4"/>
          <w:right w:val="single" w:sz="8" w:space="0" w:color="EC6814" w:themeColor="accent4"/>
          <w:insideH w:val="nil"/>
          <w:insideV w:val="single" w:sz="8" w:space="0" w:color="EC681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tblStylePr w:type="band1Vert">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shd w:val="clear" w:color="auto" w:fill="FAD9C4" w:themeFill="accent4" w:themeFillTint="3F"/>
      </w:tcPr>
    </w:tblStylePr>
    <w:tblStylePr w:type="band1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insideV w:val="single" w:sz="8" w:space="0" w:color="EC6814" w:themeColor="accent4"/>
        </w:tcBorders>
        <w:shd w:val="clear" w:color="auto" w:fill="FAD9C4" w:themeFill="accent4" w:themeFillTint="3F"/>
      </w:tcPr>
    </w:tblStylePr>
    <w:tblStylePr w:type="band2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insideV w:val="single" w:sz="8" w:space="0" w:color="EC6814" w:themeColor="accent4"/>
        </w:tcBorders>
      </w:tcPr>
    </w:tblStylePr>
  </w:style>
  <w:style w:type="table" w:styleId="LightGrid-Accent5">
    <w:name w:val="Light Grid Accent 5"/>
    <w:basedOn w:val="TableNormal"/>
    <w:uiPriority w:val="62"/>
    <w:semiHidden/>
    <w:unhideWhenUsed/>
    <w:rsid w:val="006E5B0F"/>
    <w:pPr>
      <w:spacing w:after="0" w:line="240" w:lineRule="auto"/>
    </w:pPr>
    <w:tblPr>
      <w:tblStyleRowBandSize w:val="1"/>
      <w:tblStyleColBandSize w:val="1"/>
      <w:tblInd w:w="0" w:type="dxa"/>
      <w:tblBorders>
        <w:top w:val="single" w:sz="8" w:space="0" w:color="7458AB" w:themeColor="accent5"/>
        <w:left w:val="single" w:sz="8" w:space="0" w:color="7458AB" w:themeColor="accent5"/>
        <w:bottom w:val="single" w:sz="8" w:space="0" w:color="7458AB" w:themeColor="accent5"/>
        <w:right w:val="single" w:sz="8" w:space="0" w:color="7458AB" w:themeColor="accent5"/>
        <w:insideH w:val="single" w:sz="8" w:space="0" w:color="7458AB" w:themeColor="accent5"/>
        <w:insideV w:val="single" w:sz="8" w:space="0" w:color="7458A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458AB" w:themeColor="accent5"/>
          <w:left w:val="single" w:sz="8" w:space="0" w:color="7458AB" w:themeColor="accent5"/>
          <w:bottom w:val="single" w:sz="18" w:space="0" w:color="7458AB" w:themeColor="accent5"/>
          <w:right w:val="single" w:sz="8" w:space="0" w:color="7458AB" w:themeColor="accent5"/>
          <w:insideH w:val="nil"/>
          <w:insideV w:val="single" w:sz="8" w:space="0" w:color="7458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58AB" w:themeColor="accent5"/>
          <w:left w:val="single" w:sz="8" w:space="0" w:color="7458AB" w:themeColor="accent5"/>
          <w:bottom w:val="single" w:sz="8" w:space="0" w:color="7458AB" w:themeColor="accent5"/>
          <w:right w:val="single" w:sz="8" w:space="0" w:color="7458AB" w:themeColor="accent5"/>
          <w:insideH w:val="nil"/>
          <w:insideV w:val="single" w:sz="8" w:space="0" w:color="7458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tblStylePr w:type="band1Vert">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shd w:val="clear" w:color="auto" w:fill="DCD5EA" w:themeFill="accent5" w:themeFillTint="3F"/>
      </w:tcPr>
    </w:tblStylePr>
    <w:tblStylePr w:type="band1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insideV w:val="single" w:sz="8" w:space="0" w:color="7458AB" w:themeColor="accent5"/>
        </w:tcBorders>
        <w:shd w:val="clear" w:color="auto" w:fill="DCD5EA" w:themeFill="accent5" w:themeFillTint="3F"/>
      </w:tcPr>
    </w:tblStylePr>
    <w:tblStylePr w:type="band2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insideV w:val="single" w:sz="8" w:space="0" w:color="7458AB" w:themeColor="accent5"/>
        </w:tcBorders>
      </w:tcPr>
    </w:tblStylePr>
  </w:style>
  <w:style w:type="table" w:styleId="LightGrid-Accent6">
    <w:name w:val="Light Grid Accent 6"/>
    <w:basedOn w:val="TableNormal"/>
    <w:uiPriority w:val="62"/>
    <w:semiHidden/>
    <w:unhideWhenUsed/>
    <w:rsid w:val="006E5B0F"/>
    <w:pPr>
      <w:spacing w:after="0" w:line="240" w:lineRule="auto"/>
    </w:pPr>
    <w:tblPr>
      <w:tblStyleRowBandSize w:val="1"/>
      <w:tblStyleColBandSize w:val="1"/>
      <w:tblInd w:w="0" w:type="dxa"/>
      <w:tblBorders>
        <w:top w:val="single" w:sz="8" w:space="0" w:color="24A5CD" w:themeColor="accent6"/>
        <w:left w:val="single" w:sz="8" w:space="0" w:color="24A5CD" w:themeColor="accent6"/>
        <w:bottom w:val="single" w:sz="8" w:space="0" w:color="24A5CD" w:themeColor="accent6"/>
        <w:right w:val="single" w:sz="8" w:space="0" w:color="24A5CD" w:themeColor="accent6"/>
        <w:insideH w:val="single" w:sz="8" w:space="0" w:color="24A5CD" w:themeColor="accent6"/>
        <w:insideV w:val="single" w:sz="8" w:space="0" w:color="24A5CD"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A5CD" w:themeColor="accent6"/>
          <w:left w:val="single" w:sz="8" w:space="0" w:color="24A5CD" w:themeColor="accent6"/>
          <w:bottom w:val="single" w:sz="18" w:space="0" w:color="24A5CD" w:themeColor="accent6"/>
          <w:right w:val="single" w:sz="8" w:space="0" w:color="24A5CD" w:themeColor="accent6"/>
          <w:insideH w:val="nil"/>
          <w:insideV w:val="single" w:sz="8" w:space="0" w:color="24A5C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A5CD" w:themeColor="accent6"/>
          <w:left w:val="single" w:sz="8" w:space="0" w:color="24A5CD" w:themeColor="accent6"/>
          <w:bottom w:val="single" w:sz="8" w:space="0" w:color="24A5CD" w:themeColor="accent6"/>
          <w:right w:val="single" w:sz="8" w:space="0" w:color="24A5CD" w:themeColor="accent6"/>
          <w:insideH w:val="nil"/>
          <w:insideV w:val="single" w:sz="8" w:space="0" w:color="24A5C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tblStylePr w:type="band1Vert">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shd w:val="clear" w:color="auto" w:fill="C6E9F5" w:themeFill="accent6" w:themeFillTint="3F"/>
      </w:tcPr>
    </w:tblStylePr>
    <w:tblStylePr w:type="band1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insideV w:val="single" w:sz="8" w:space="0" w:color="24A5CD" w:themeColor="accent6"/>
        </w:tcBorders>
        <w:shd w:val="clear" w:color="auto" w:fill="C6E9F5" w:themeFill="accent6" w:themeFillTint="3F"/>
      </w:tcPr>
    </w:tblStylePr>
    <w:tblStylePr w:type="band2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insideV w:val="single" w:sz="8" w:space="0" w:color="24A5CD" w:themeColor="accent6"/>
        </w:tcBorders>
      </w:tcPr>
    </w:tblStylePr>
  </w:style>
  <w:style w:type="table" w:styleId="LightList">
    <w:name w:val="Light List"/>
    <w:basedOn w:val="TableNormal"/>
    <w:uiPriority w:val="61"/>
    <w:semiHidden/>
    <w:unhideWhenUsed/>
    <w:rsid w:val="006E5B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E5B0F"/>
    <w:pPr>
      <w:spacing w:after="0" w:line="240" w:lineRule="auto"/>
    </w:pPr>
    <w:tblPr>
      <w:tblStyleRowBandSize w:val="1"/>
      <w:tblStyleColBandSize w:val="1"/>
      <w:tblInd w:w="0" w:type="dxa"/>
      <w:tblBorders>
        <w:top w:val="single" w:sz="8" w:space="0" w:color="E03177" w:themeColor="accent1"/>
        <w:left w:val="single" w:sz="8" w:space="0" w:color="E03177" w:themeColor="accent1"/>
        <w:bottom w:val="single" w:sz="8" w:space="0" w:color="E03177" w:themeColor="accent1"/>
        <w:right w:val="single" w:sz="8" w:space="0" w:color="E0317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177" w:themeFill="accent1"/>
      </w:tcPr>
    </w:tblStylePr>
    <w:tblStylePr w:type="lastRow">
      <w:pPr>
        <w:spacing w:before="0" w:after="0" w:line="240" w:lineRule="auto"/>
      </w:pPr>
      <w:rPr>
        <w:b/>
        <w:bCs/>
      </w:rPr>
      <w:tblPr/>
      <w:tcPr>
        <w:tcBorders>
          <w:top w:val="double" w:sz="6" w:space="0" w:color="E03177" w:themeColor="accent1"/>
          <w:left w:val="single" w:sz="8" w:space="0" w:color="E03177" w:themeColor="accent1"/>
          <w:bottom w:val="single" w:sz="8" w:space="0" w:color="E03177" w:themeColor="accent1"/>
          <w:right w:val="single" w:sz="8" w:space="0" w:color="E03177" w:themeColor="accent1"/>
        </w:tcBorders>
      </w:tcPr>
    </w:tblStylePr>
    <w:tblStylePr w:type="firstCol">
      <w:rPr>
        <w:b/>
        <w:bCs/>
      </w:rPr>
    </w:tblStylePr>
    <w:tblStylePr w:type="lastCol">
      <w:rPr>
        <w:b/>
        <w:bCs/>
      </w:rPr>
    </w:tblStylePr>
    <w:tblStylePr w:type="band1Vert">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tblStylePr w:type="band1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style>
  <w:style w:type="table" w:styleId="LightList-Accent2">
    <w:name w:val="Light List Accent 2"/>
    <w:basedOn w:val="TableNormal"/>
    <w:uiPriority w:val="61"/>
    <w:semiHidden/>
    <w:unhideWhenUsed/>
    <w:rsid w:val="006E5B0F"/>
    <w:pPr>
      <w:spacing w:after="0" w:line="240" w:lineRule="auto"/>
    </w:pPr>
    <w:tblPr>
      <w:tblStyleRowBandSize w:val="1"/>
      <w:tblStyleColBandSize w:val="1"/>
      <w:tblInd w:w="0" w:type="dxa"/>
      <w:tblBorders>
        <w:top w:val="single" w:sz="8" w:space="0" w:color="97C83C" w:themeColor="accent2"/>
        <w:left w:val="single" w:sz="8" w:space="0" w:color="97C83C" w:themeColor="accent2"/>
        <w:bottom w:val="single" w:sz="8" w:space="0" w:color="97C83C" w:themeColor="accent2"/>
        <w:right w:val="single" w:sz="8" w:space="0" w:color="97C83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C83C" w:themeFill="accent2"/>
      </w:tcPr>
    </w:tblStylePr>
    <w:tblStylePr w:type="lastRow">
      <w:pPr>
        <w:spacing w:before="0" w:after="0" w:line="240" w:lineRule="auto"/>
      </w:pPr>
      <w:rPr>
        <w:b/>
        <w:bCs/>
      </w:rPr>
      <w:tblPr/>
      <w:tcPr>
        <w:tcBorders>
          <w:top w:val="double" w:sz="6" w:space="0" w:color="97C83C" w:themeColor="accent2"/>
          <w:left w:val="single" w:sz="8" w:space="0" w:color="97C83C" w:themeColor="accent2"/>
          <w:bottom w:val="single" w:sz="8" w:space="0" w:color="97C83C" w:themeColor="accent2"/>
          <w:right w:val="single" w:sz="8" w:space="0" w:color="97C83C" w:themeColor="accent2"/>
        </w:tcBorders>
      </w:tcPr>
    </w:tblStylePr>
    <w:tblStylePr w:type="firstCol">
      <w:rPr>
        <w:b/>
        <w:bCs/>
      </w:rPr>
    </w:tblStylePr>
    <w:tblStylePr w:type="lastCol">
      <w:rPr>
        <w:b/>
        <w:bCs/>
      </w:rPr>
    </w:tblStylePr>
    <w:tblStylePr w:type="band1Vert">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tblStylePr w:type="band1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style>
  <w:style w:type="table" w:styleId="LightList-Accent3">
    <w:name w:val="Light List Accent 3"/>
    <w:basedOn w:val="TableNormal"/>
    <w:uiPriority w:val="61"/>
    <w:semiHidden/>
    <w:unhideWhenUsed/>
    <w:rsid w:val="006E5B0F"/>
    <w:pPr>
      <w:spacing w:after="0" w:line="240" w:lineRule="auto"/>
    </w:pPr>
    <w:tblPr>
      <w:tblStyleRowBandSize w:val="1"/>
      <w:tblStyleColBandSize w:val="1"/>
      <w:tblInd w:w="0" w:type="dxa"/>
      <w:tblBorders>
        <w:top w:val="single" w:sz="8" w:space="0" w:color="EEAE1F" w:themeColor="accent3"/>
        <w:left w:val="single" w:sz="8" w:space="0" w:color="EEAE1F" w:themeColor="accent3"/>
        <w:bottom w:val="single" w:sz="8" w:space="0" w:color="EEAE1F" w:themeColor="accent3"/>
        <w:right w:val="single" w:sz="8" w:space="0" w:color="EEAE1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EAE1F" w:themeFill="accent3"/>
      </w:tcPr>
    </w:tblStylePr>
    <w:tblStylePr w:type="lastRow">
      <w:pPr>
        <w:spacing w:before="0" w:after="0" w:line="240" w:lineRule="auto"/>
      </w:pPr>
      <w:rPr>
        <w:b/>
        <w:bCs/>
      </w:rPr>
      <w:tblPr/>
      <w:tcPr>
        <w:tcBorders>
          <w:top w:val="double" w:sz="6" w:space="0" w:color="EEAE1F" w:themeColor="accent3"/>
          <w:left w:val="single" w:sz="8" w:space="0" w:color="EEAE1F" w:themeColor="accent3"/>
          <w:bottom w:val="single" w:sz="8" w:space="0" w:color="EEAE1F" w:themeColor="accent3"/>
          <w:right w:val="single" w:sz="8" w:space="0" w:color="EEAE1F" w:themeColor="accent3"/>
        </w:tcBorders>
      </w:tcPr>
    </w:tblStylePr>
    <w:tblStylePr w:type="firstCol">
      <w:rPr>
        <w:b/>
        <w:bCs/>
      </w:rPr>
    </w:tblStylePr>
    <w:tblStylePr w:type="lastCol">
      <w:rPr>
        <w:b/>
        <w:bCs/>
      </w:rPr>
    </w:tblStylePr>
    <w:tblStylePr w:type="band1Vert">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tblStylePr w:type="band1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style>
  <w:style w:type="table" w:styleId="LightList-Accent4">
    <w:name w:val="Light List Accent 4"/>
    <w:basedOn w:val="TableNormal"/>
    <w:uiPriority w:val="61"/>
    <w:semiHidden/>
    <w:unhideWhenUsed/>
    <w:rsid w:val="006E5B0F"/>
    <w:pPr>
      <w:spacing w:after="0" w:line="240" w:lineRule="auto"/>
    </w:pPr>
    <w:tblPr>
      <w:tblStyleRowBandSize w:val="1"/>
      <w:tblStyleColBandSize w:val="1"/>
      <w:tblInd w:w="0" w:type="dxa"/>
      <w:tblBorders>
        <w:top w:val="single" w:sz="8" w:space="0" w:color="EC6814" w:themeColor="accent4"/>
        <w:left w:val="single" w:sz="8" w:space="0" w:color="EC6814" w:themeColor="accent4"/>
        <w:bottom w:val="single" w:sz="8" w:space="0" w:color="EC6814" w:themeColor="accent4"/>
        <w:right w:val="single" w:sz="8" w:space="0" w:color="EC6814"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C6814" w:themeFill="accent4"/>
      </w:tcPr>
    </w:tblStylePr>
    <w:tblStylePr w:type="lastRow">
      <w:pPr>
        <w:spacing w:before="0" w:after="0" w:line="240" w:lineRule="auto"/>
      </w:pPr>
      <w:rPr>
        <w:b/>
        <w:bCs/>
      </w:rPr>
      <w:tblPr/>
      <w:tcPr>
        <w:tcBorders>
          <w:top w:val="double" w:sz="6" w:space="0" w:color="EC6814" w:themeColor="accent4"/>
          <w:left w:val="single" w:sz="8" w:space="0" w:color="EC6814" w:themeColor="accent4"/>
          <w:bottom w:val="single" w:sz="8" w:space="0" w:color="EC6814" w:themeColor="accent4"/>
          <w:right w:val="single" w:sz="8" w:space="0" w:color="EC6814" w:themeColor="accent4"/>
        </w:tcBorders>
      </w:tcPr>
    </w:tblStylePr>
    <w:tblStylePr w:type="firstCol">
      <w:rPr>
        <w:b/>
        <w:bCs/>
      </w:rPr>
    </w:tblStylePr>
    <w:tblStylePr w:type="lastCol">
      <w:rPr>
        <w:b/>
        <w:bCs/>
      </w:rPr>
    </w:tblStylePr>
    <w:tblStylePr w:type="band1Vert">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tblStylePr w:type="band1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style>
  <w:style w:type="table" w:styleId="LightList-Accent5">
    <w:name w:val="Light List Accent 5"/>
    <w:basedOn w:val="TableNormal"/>
    <w:uiPriority w:val="61"/>
    <w:semiHidden/>
    <w:unhideWhenUsed/>
    <w:rsid w:val="006E5B0F"/>
    <w:pPr>
      <w:spacing w:after="0" w:line="240" w:lineRule="auto"/>
    </w:pPr>
    <w:tblPr>
      <w:tblStyleRowBandSize w:val="1"/>
      <w:tblStyleColBandSize w:val="1"/>
      <w:tblInd w:w="0" w:type="dxa"/>
      <w:tblBorders>
        <w:top w:val="single" w:sz="8" w:space="0" w:color="7458AB" w:themeColor="accent5"/>
        <w:left w:val="single" w:sz="8" w:space="0" w:color="7458AB" w:themeColor="accent5"/>
        <w:bottom w:val="single" w:sz="8" w:space="0" w:color="7458AB" w:themeColor="accent5"/>
        <w:right w:val="single" w:sz="8" w:space="0" w:color="7458A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458AB" w:themeFill="accent5"/>
      </w:tcPr>
    </w:tblStylePr>
    <w:tblStylePr w:type="lastRow">
      <w:pPr>
        <w:spacing w:before="0" w:after="0" w:line="240" w:lineRule="auto"/>
      </w:pPr>
      <w:rPr>
        <w:b/>
        <w:bCs/>
      </w:rPr>
      <w:tblPr/>
      <w:tcPr>
        <w:tcBorders>
          <w:top w:val="double" w:sz="6" w:space="0" w:color="7458AB" w:themeColor="accent5"/>
          <w:left w:val="single" w:sz="8" w:space="0" w:color="7458AB" w:themeColor="accent5"/>
          <w:bottom w:val="single" w:sz="8" w:space="0" w:color="7458AB" w:themeColor="accent5"/>
          <w:right w:val="single" w:sz="8" w:space="0" w:color="7458AB" w:themeColor="accent5"/>
        </w:tcBorders>
      </w:tcPr>
    </w:tblStylePr>
    <w:tblStylePr w:type="firstCol">
      <w:rPr>
        <w:b/>
        <w:bCs/>
      </w:rPr>
    </w:tblStylePr>
    <w:tblStylePr w:type="lastCol">
      <w:rPr>
        <w:b/>
        <w:bCs/>
      </w:rPr>
    </w:tblStylePr>
    <w:tblStylePr w:type="band1Vert">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tblStylePr w:type="band1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style>
  <w:style w:type="table" w:styleId="LightList-Accent6">
    <w:name w:val="Light List Accent 6"/>
    <w:basedOn w:val="TableNormal"/>
    <w:uiPriority w:val="61"/>
    <w:semiHidden/>
    <w:unhideWhenUsed/>
    <w:rsid w:val="006E5B0F"/>
    <w:pPr>
      <w:spacing w:after="0" w:line="240" w:lineRule="auto"/>
    </w:pPr>
    <w:tblPr>
      <w:tblStyleRowBandSize w:val="1"/>
      <w:tblStyleColBandSize w:val="1"/>
      <w:tblInd w:w="0" w:type="dxa"/>
      <w:tblBorders>
        <w:top w:val="single" w:sz="8" w:space="0" w:color="24A5CD" w:themeColor="accent6"/>
        <w:left w:val="single" w:sz="8" w:space="0" w:color="24A5CD" w:themeColor="accent6"/>
        <w:bottom w:val="single" w:sz="8" w:space="0" w:color="24A5CD" w:themeColor="accent6"/>
        <w:right w:val="single" w:sz="8" w:space="0" w:color="24A5C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4A5CD" w:themeFill="accent6"/>
      </w:tcPr>
    </w:tblStylePr>
    <w:tblStylePr w:type="lastRow">
      <w:pPr>
        <w:spacing w:before="0" w:after="0" w:line="240" w:lineRule="auto"/>
      </w:pPr>
      <w:rPr>
        <w:b/>
        <w:bCs/>
      </w:rPr>
      <w:tblPr/>
      <w:tcPr>
        <w:tcBorders>
          <w:top w:val="double" w:sz="6" w:space="0" w:color="24A5CD" w:themeColor="accent6"/>
          <w:left w:val="single" w:sz="8" w:space="0" w:color="24A5CD" w:themeColor="accent6"/>
          <w:bottom w:val="single" w:sz="8" w:space="0" w:color="24A5CD" w:themeColor="accent6"/>
          <w:right w:val="single" w:sz="8" w:space="0" w:color="24A5CD" w:themeColor="accent6"/>
        </w:tcBorders>
      </w:tcPr>
    </w:tblStylePr>
    <w:tblStylePr w:type="firstCol">
      <w:rPr>
        <w:b/>
        <w:bCs/>
      </w:rPr>
    </w:tblStylePr>
    <w:tblStylePr w:type="lastCol">
      <w:rPr>
        <w:b/>
        <w:bCs/>
      </w:rPr>
    </w:tblStylePr>
    <w:tblStylePr w:type="band1Vert">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tblStylePr w:type="band1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style>
  <w:style w:type="table" w:styleId="LightShading">
    <w:name w:val="Light Shading"/>
    <w:basedOn w:val="TableNormal"/>
    <w:uiPriority w:val="60"/>
    <w:semiHidden/>
    <w:unhideWhenUsed/>
    <w:rsid w:val="006E5B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E5B0F"/>
    <w:pPr>
      <w:spacing w:after="0" w:line="240" w:lineRule="auto"/>
    </w:pPr>
    <w:rPr>
      <w:color w:val="B11A57" w:themeColor="accent1" w:themeShade="BF"/>
    </w:rPr>
    <w:tblPr>
      <w:tblStyleRowBandSize w:val="1"/>
      <w:tblStyleColBandSize w:val="1"/>
      <w:tblInd w:w="0" w:type="dxa"/>
      <w:tblBorders>
        <w:top w:val="single" w:sz="8" w:space="0" w:color="E03177" w:themeColor="accent1"/>
        <w:bottom w:val="single" w:sz="8" w:space="0" w:color="E0317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03177" w:themeColor="accent1"/>
          <w:left w:val="nil"/>
          <w:bottom w:val="single" w:sz="8" w:space="0" w:color="E03177" w:themeColor="accent1"/>
          <w:right w:val="nil"/>
          <w:insideH w:val="nil"/>
          <w:insideV w:val="nil"/>
        </w:tcBorders>
      </w:tcPr>
    </w:tblStylePr>
    <w:tblStylePr w:type="lastRow">
      <w:pPr>
        <w:spacing w:before="0" w:after="0" w:line="240" w:lineRule="auto"/>
      </w:pPr>
      <w:rPr>
        <w:b/>
        <w:bCs/>
      </w:rPr>
      <w:tblPr/>
      <w:tcPr>
        <w:tcBorders>
          <w:top w:val="single" w:sz="8" w:space="0" w:color="E03177" w:themeColor="accent1"/>
          <w:left w:val="nil"/>
          <w:bottom w:val="single" w:sz="8" w:space="0" w:color="E0317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CDD" w:themeFill="accent1" w:themeFillTint="3F"/>
      </w:tcPr>
    </w:tblStylePr>
    <w:tblStylePr w:type="band1Horz">
      <w:tblPr/>
      <w:tcPr>
        <w:tcBorders>
          <w:left w:val="nil"/>
          <w:right w:val="nil"/>
          <w:insideH w:val="nil"/>
          <w:insideV w:val="nil"/>
        </w:tcBorders>
        <w:shd w:val="clear" w:color="auto" w:fill="F7CCDD" w:themeFill="accent1" w:themeFillTint="3F"/>
      </w:tcPr>
    </w:tblStylePr>
  </w:style>
  <w:style w:type="table" w:styleId="LightShading-Accent2">
    <w:name w:val="Light Shading Accent 2"/>
    <w:basedOn w:val="TableNormal"/>
    <w:uiPriority w:val="60"/>
    <w:semiHidden/>
    <w:unhideWhenUsed/>
    <w:rsid w:val="006E5B0F"/>
    <w:pPr>
      <w:spacing w:after="0" w:line="240" w:lineRule="auto"/>
    </w:pPr>
    <w:rPr>
      <w:color w:val="71972B" w:themeColor="accent2" w:themeShade="BF"/>
    </w:rPr>
    <w:tblPr>
      <w:tblStyleRowBandSize w:val="1"/>
      <w:tblStyleColBandSize w:val="1"/>
      <w:tblInd w:w="0" w:type="dxa"/>
      <w:tblBorders>
        <w:top w:val="single" w:sz="8" w:space="0" w:color="97C83C" w:themeColor="accent2"/>
        <w:bottom w:val="single" w:sz="8" w:space="0" w:color="97C83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7C83C" w:themeColor="accent2"/>
          <w:left w:val="nil"/>
          <w:bottom w:val="single" w:sz="8" w:space="0" w:color="97C83C" w:themeColor="accent2"/>
          <w:right w:val="nil"/>
          <w:insideH w:val="nil"/>
          <w:insideV w:val="nil"/>
        </w:tcBorders>
      </w:tcPr>
    </w:tblStylePr>
    <w:tblStylePr w:type="lastRow">
      <w:pPr>
        <w:spacing w:before="0" w:after="0" w:line="240" w:lineRule="auto"/>
      </w:pPr>
      <w:rPr>
        <w:b/>
        <w:bCs/>
      </w:rPr>
      <w:tblPr/>
      <w:tcPr>
        <w:tcBorders>
          <w:top w:val="single" w:sz="8" w:space="0" w:color="97C83C" w:themeColor="accent2"/>
          <w:left w:val="nil"/>
          <w:bottom w:val="single" w:sz="8" w:space="0" w:color="97C8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1CE" w:themeFill="accent2" w:themeFillTint="3F"/>
      </w:tcPr>
    </w:tblStylePr>
    <w:tblStylePr w:type="band1Horz">
      <w:tblPr/>
      <w:tcPr>
        <w:tcBorders>
          <w:left w:val="nil"/>
          <w:right w:val="nil"/>
          <w:insideH w:val="nil"/>
          <w:insideV w:val="nil"/>
        </w:tcBorders>
        <w:shd w:val="clear" w:color="auto" w:fill="E5F1CE" w:themeFill="accent2" w:themeFillTint="3F"/>
      </w:tcPr>
    </w:tblStylePr>
  </w:style>
  <w:style w:type="table" w:styleId="LightShading-Accent3">
    <w:name w:val="Light Shading Accent 3"/>
    <w:basedOn w:val="TableNormal"/>
    <w:uiPriority w:val="60"/>
    <w:semiHidden/>
    <w:unhideWhenUsed/>
    <w:rsid w:val="006E5B0F"/>
    <w:pPr>
      <w:spacing w:after="0" w:line="240" w:lineRule="auto"/>
    </w:pPr>
    <w:rPr>
      <w:color w:val="BB850E" w:themeColor="accent3" w:themeShade="BF"/>
    </w:rPr>
    <w:tblPr>
      <w:tblStyleRowBandSize w:val="1"/>
      <w:tblStyleColBandSize w:val="1"/>
      <w:tblInd w:w="0" w:type="dxa"/>
      <w:tblBorders>
        <w:top w:val="single" w:sz="8" w:space="0" w:color="EEAE1F" w:themeColor="accent3"/>
        <w:bottom w:val="single" w:sz="8" w:space="0" w:color="EEAE1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EAE1F" w:themeColor="accent3"/>
          <w:left w:val="nil"/>
          <w:bottom w:val="single" w:sz="8" w:space="0" w:color="EEAE1F" w:themeColor="accent3"/>
          <w:right w:val="nil"/>
          <w:insideH w:val="nil"/>
          <w:insideV w:val="nil"/>
        </w:tcBorders>
      </w:tcPr>
    </w:tblStylePr>
    <w:tblStylePr w:type="lastRow">
      <w:pPr>
        <w:spacing w:before="0" w:after="0" w:line="240" w:lineRule="auto"/>
      </w:pPr>
      <w:rPr>
        <w:b/>
        <w:bCs/>
      </w:rPr>
      <w:tblPr/>
      <w:tcPr>
        <w:tcBorders>
          <w:top w:val="single" w:sz="8" w:space="0" w:color="EEAE1F" w:themeColor="accent3"/>
          <w:left w:val="nil"/>
          <w:bottom w:val="single" w:sz="8" w:space="0" w:color="EEAE1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AC7" w:themeFill="accent3" w:themeFillTint="3F"/>
      </w:tcPr>
    </w:tblStylePr>
    <w:tblStylePr w:type="band1Horz">
      <w:tblPr/>
      <w:tcPr>
        <w:tcBorders>
          <w:left w:val="nil"/>
          <w:right w:val="nil"/>
          <w:insideH w:val="nil"/>
          <w:insideV w:val="nil"/>
        </w:tcBorders>
        <w:shd w:val="clear" w:color="auto" w:fill="FAEAC7" w:themeFill="accent3" w:themeFillTint="3F"/>
      </w:tcPr>
    </w:tblStylePr>
  </w:style>
  <w:style w:type="table" w:styleId="LightShading-Accent4">
    <w:name w:val="Light Shading Accent 4"/>
    <w:basedOn w:val="TableNormal"/>
    <w:uiPriority w:val="60"/>
    <w:semiHidden/>
    <w:unhideWhenUsed/>
    <w:rsid w:val="006E5B0F"/>
    <w:pPr>
      <w:spacing w:after="0" w:line="240" w:lineRule="auto"/>
    </w:pPr>
    <w:rPr>
      <w:color w:val="B14D0E" w:themeColor="accent4" w:themeShade="BF"/>
    </w:rPr>
    <w:tblPr>
      <w:tblStyleRowBandSize w:val="1"/>
      <w:tblStyleColBandSize w:val="1"/>
      <w:tblInd w:w="0" w:type="dxa"/>
      <w:tblBorders>
        <w:top w:val="single" w:sz="8" w:space="0" w:color="EC6814" w:themeColor="accent4"/>
        <w:bottom w:val="single" w:sz="8" w:space="0" w:color="EC6814"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6814" w:themeColor="accent4"/>
          <w:left w:val="nil"/>
          <w:bottom w:val="single" w:sz="8" w:space="0" w:color="EC6814" w:themeColor="accent4"/>
          <w:right w:val="nil"/>
          <w:insideH w:val="nil"/>
          <w:insideV w:val="nil"/>
        </w:tcBorders>
      </w:tcPr>
    </w:tblStylePr>
    <w:tblStylePr w:type="lastRow">
      <w:pPr>
        <w:spacing w:before="0" w:after="0" w:line="240" w:lineRule="auto"/>
      </w:pPr>
      <w:rPr>
        <w:b/>
        <w:bCs/>
      </w:rPr>
      <w:tblPr/>
      <w:tcPr>
        <w:tcBorders>
          <w:top w:val="single" w:sz="8" w:space="0" w:color="EC6814" w:themeColor="accent4"/>
          <w:left w:val="nil"/>
          <w:bottom w:val="single" w:sz="8" w:space="0" w:color="EC681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9C4" w:themeFill="accent4" w:themeFillTint="3F"/>
      </w:tcPr>
    </w:tblStylePr>
    <w:tblStylePr w:type="band1Horz">
      <w:tblPr/>
      <w:tcPr>
        <w:tcBorders>
          <w:left w:val="nil"/>
          <w:right w:val="nil"/>
          <w:insideH w:val="nil"/>
          <w:insideV w:val="nil"/>
        </w:tcBorders>
        <w:shd w:val="clear" w:color="auto" w:fill="FAD9C4" w:themeFill="accent4" w:themeFillTint="3F"/>
      </w:tcPr>
    </w:tblStylePr>
  </w:style>
  <w:style w:type="table" w:styleId="LightShading-Accent5">
    <w:name w:val="Light Shading Accent 5"/>
    <w:basedOn w:val="TableNormal"/>
    <w:uiPriority w:val="60"/>
    <w:semiHidden/>
    <w:unhideWhenUsed/>
    <w:rsid w:val="006E5B0F"/>
    <w:pPr>
      <w:spacing w:after="0" w:line="240" w:lineRule="auto"/>
    </w:pPr>
    <w:rPr>
      <w:color w:val="564180" w:themeColor="accent5" w:themeShade="BF"/>
    </w:rPr>
    <w:tblPr>
      <w:tblStyleRowBandSize w:val="1"/>
      <w:tblStyleColBandSize w:val="1"/>
      <w:tblInd w:w="0" w:type="dxa"/>
      <w:tblBorders>
        <w:top w:val="single" w:sz="8" w:space="0" w:color="7458AB" w:themeColor="accent5"/>
        <w:bottom w:val="single" w:sz="8" w:space="0" w:color="7458A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458AB" w:themeColor="accent5"/>
          <w:left w:val="nil"/>
          <w:bottom w:val="single" w:sz="8" w:space="0" w:color="7458AB" w:themeColor="accent5"/>
          <w:right w:val="nil"/>
          <w:insideH w:val="nil"/>
          <w:insideV w:val="nil"/>
        </w:tcBorders>
      </w:tcPr>
    </w:tblStylePr>
    <w:tblStylePr w:type="lastRow">
      <w:pPr>
        <w:spacing w:before="0" w:after="0" w:line="240" w:lineRule="auto"/>
      </w:pPr>
      <w:rPr>
        <w:b/>
        <w:bCs/>
      </w:rPr>
      <w:tblPr/>
      <w:tcPr>
        <w:tcBorders>
          <w:top w:val="single" w:sz="8" w:space="0" w:color="7458AB" w:themeColor="accent5"/>
          <w:left w:val="nil"/>
          <w:bottom w:val="single" w:sz="8" w:space="0" w:color="7458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5EA" w:themeFill="accent5" w:themeFillTint="3F"/>
      </w:tcPr>
    </w:tblStylePr>
    <w:tblStylePr w:type="band1Horz">
      <w:tblPr/>
      <w:tcPr>
        <w:tcBorders>
          <w:left w:val="nil"/>
          <w:right w:val="nil"/>
          <w:insideH w:val="nil"/>
          <w:insideV w:val="nil"/>
        </w:tcBorders>
        <w:shd w:val="clear" w:color="auto" w:fill="DCD5EA" w:themeFill="accent5" w:themeFillTint="3F"/>
      </w:tcPr>
    </w:tblStylePr>
  </w:style>
  <w:style w:type="table" w:styleId="LightShading-Accent6">
    <w:name w:val="Light Shading Accent 6"/>
    <w:basedOn w:val="TableNormal"/>
    <w:uiPriority w:val="60"/>
    <w:semiHidden/>
    <w:unhideWhenUsed/>
    <w:rsid w:val="006E5B0F"/>
    <w:pPr>
      <w:spacing w:after="0" w:line="240" w:lineRule="auto"/>
    </w:pPr>
    <w:rPr>
      <w:color w:val="1B7B99" w:themeColor="accent6" w:themeShade="BF"/>
    </w:rPr>
    <w:tblPr>
      <w:tblStyleRowBandSize w:val="1"/>
      <w:tblStyleColBandSize w:val="1"/>
      <w:tblInd w:w="0" w:type="dxa"/>
      <w:tblBorders>
        <w:top w:val="single" w:sz="8" w:space="0" w:color="24A5CD" w:themeColor="accent6"/>
        <w:bottom w:val="single" w:sz="8" w:space="0" w:color="24A5C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4A5CD" w:themeColor="accent6"/>
          <w:left w:val="nil"/>
          <w:bottom w:val="single" w:sz="8" w:space="0" w:color="24A5CD" w:themeColor="accent6"/>
          <w:right w:val="nil"/>
          <w:insideH w:val="nil"/>
          <w:insideV w:val="nil"/>
        </w:tcBorders>
      </w:tcPr>
    </w:tblStylePr>
    <w:tblStylePr w:type="lastRow">
      <w:pPr>
        <w:spacing w:before="0" w:after="0" w:line="240" w:lineRule="auto"/>
      </w:pPr>
      <w:rPr>
        <w:b/>
        <w:bCs/>
      </w:rPr>
      <w:tblPr/>
      <w:tcPr>
        <w:tcBorders>
          <w:top w:val="single" w:sz="8" w:space="0" w:color="24A5CD" w:themeColor="accent6"/>
          <w:left w:val="nil"/>
          <w:bottom w:val="single" w:sz="8" w:space="0" w:color="24A5C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9F5" w:themeFill="accent6" w:themeFillTint="3F"/>
      </w:tcPr>
    </w:tblStylePr>
    <w:tblStylePr w:type="band1Horz">
      <w:tblPr/>
      <w:tcPr>
        <w:tcBorders>
          <w:left w:val="nil"/>
          <w:right w:val="nil"/>
          <w:insideH w:val="nil"/>
          <w:insideV w:val="nil"/>
        </w:tcBorders>
        <w:shd w:val="clear" w:color="auto" w:fill="C6E9F5" w:themeFill="accent6" w:themeFillTint="3F"/>
      </w:tcPr>
    </w:tblStylePr>
  </w:style>
  <w:style w:type="character" w:styleId="LineNumber">
    <w:name w:val="line number"/>
    <w:basedOn w:val="DefaultParagraphFont"/>
    <w:uiPriority w:val="99"/>
    <w:semiHidden/>
    <w:unhideWhenUsed/>
    <w:rsid w:val="006E5B0F"/>
  </w:style>
  <w:style w:type="paragraph" w:styleId="List">
    <w:name w:val="List"/>
    <w:basedOn w:val="Normal"/>
    <w:uiPriority w:val="99"/>
    <w:semiHidden/>
    <w:unhideWhenUsed/>
    <w:rsid w:val="006E5B0F"/>
    <w:pPr>
      <w:ind w:left="360" w:hanging="360"/>
      <w:contextualSpacing/>
    </w:pPr>
  </w:style>
  <w:style w:type="paragraph" w:styleId="List2">
    <w:name w:val="List 2"/>
    <w:basedOn w:val="Normal"/>
    <w:uiPriority w:val="99"/>
    <w:semiHidden/>
    <w:unhideWhenUsed/>
    <w:rsid w:val="006E5B0F"/>
    <w:pPr>
      <w:ind w:left="720" w:hanging="360"/>
      <w:contextualSpacing/>
    </w:pPr>
  </w:style>
  <w:style w:type="paragraph" w:styleId="List3">
    <w:name w:val="List 3"/>
    <w:basedOn w:val="Normal"/>
    <w:uiPriority w:val="99"/>
    <w:semiHidden/>
    <w:unhideWhenUsed/>
    <w:rsid w:val="006E5B0F"/>
    <w:pPr>
      <w:ind w:left="1080" w:hanging="360"/>
      <w:contextualSpacing/>
    </w:pPr>
  </w:style>
  <w:style w:type="paragraph" w:styleId="List4">
    <w:name w:val="List 4"/>
    <w:basedOn w:val="Normal"/>
    <w:uiPriority w:val="99"/>
    <w:semiHidden/>
    <w:unhideWhenUsed/>
    <w:rsid w:val="006E5B0F"/>
    <w:pPr>
      <w:ind w:left="1440" w:hanging="360"/>
      <w:contextualSpacing/>
    </w:pPr>
  </w:style>
  <w:style w:type="paragraph" w:styleId="List5">
    <w:name w:val="List 5"/>
    <w:basedOn w:val="Normal"/>
    <w:uiPriority w:val="99"/>
    <w:semiHidden/>
    <w:unhideWhenUsed/>
    <w:rsid w:val="006E5B0F"/>
    <w:pPr>
      <w:ind w:left="1800" w:hanging="360"/>
      <w:contextualSpacing/>
    </w:pPr>
  </w:style>
  <w:style w:type="paragraph" w:styleId="ListBullet">
    <w:name w:val="List Bullet"/>
    <w:basedOn w:val="Normal"/>
    <w:uiPriority w:val="99"/>
    <w:semiHidden/>
    <w:unhideWhenUsed/>
    <w:rsid w:val="006E5B0F"/>
    <w:pPr>
      <w:numPr>
        <w:numId w:val="1"/>
      </w:numPr>
      <w:contextualSpacing/>
    </w:pPr>
  </w:style>
  <w:style w:type="paragraph" w:styleId="ListBullet2">
    <w:name w:val="List Bullet 2"/>
    <w:basedOn w:val="Normal"/>
    <w:uiPriority w:val="99"/>
    <w:semiHidden/>
    <w:unhideWhenUsed/>
    <w:rsid w:val="006E5B0F"/>
    <w:pPr>
      <w:numPr>
        <w:numId w:val="2"/>
      </w:numPr>
      <w:contextualSpacing/>
    </w:pPr>
  </w:style>
  <w:style w:type="paragraph" w:styleId="ListBullet3">
    <w:name w:val="List Bullet 3"/>
    <w:basedOn w:val="Normal"/>
    <w:uiPriority w:val="99"/>
    <w:semiHidden/>
    <w:unhideWhenUsed/>
    <w:rsid w:val="006E5B0F"/>
    <w:pPr>
      <w:numPr>
        <w:numId w:val="3"/>
      </w:numPr>
      <w:contextualSpacing/>
    </w:pPr>
  </w:style>
  <w:style w:type="paragraph" w:styleId="ListBullet4">
    <w:name w:val="List Bullet 4"/>
    <w:basedOn w:val="Normal"/>
    <w:uiPriority w:val="99"/>
    <w:semiHidden/>
    <w:unhideWhenUsed/>
    <w:rsid w:val="006E5B0F"/>
    <w:pPr>
      <w:numPr>
        <w:numId w:val="4"/>
      </w:numPr>
      <w:contextualSpacing/>
    </w:pPr>
  </w:style>
  <w:style w:type="paragraph" w:styleId="ListBullet5">
    <w:name w:val="List Bullet 5"/>
    <w:basedOn w:val="Normal"/>
    <w:uiPriority w:val="99"/>
    <w:semiHidden/>
    <w:unhideWhenUsed/>
    <w:rsid w:val="006E5B0F"/>
    <w:pPr>
      <w:numPr>
        <w:numId w:val="5"/>
      </w:numPr>
      <w:contextualSpacing/>
    </w:pPr>
  </w:style>
  <w:style w:type="paragraph" w:styleId="ListContinue">
    <w:name w:val="List Continue"/>
    <w:basedOn w:val="Normal"/>
    <w:uiPriority w:val="99"/>
    <w:semiHidden/>
    <w:unhideWhenUsed/>
    <w:rsid w:val="006E5B0F"/>
    <w:pPr>
      <w:spacing w:after="120"/>
      <w:ind w:left="360"/>
      <w:contextualSpacing/>
    </w:pPr>
  </w:style>
  <w:style w:type="paragraph" w:styleId="ListContinue2">
    <w:name w:val="List Continue 2"/>
    <w:basedOn w:val="Normal"/>
    <w:uiPriority w:val="99"/>
    <w:semiHidden/>
    <w:unhideWhenUsed/>
    <w:rsid w:val="006E5B0F"/>
    <w:pPr>
      <w:spacing w:after="120"/>
      <w:ind w:left="720"/>
      <w:contextualSpacing/>
    </w:pPr>
  </w:style>
  <w:style w:type="paragraph" w:styleId="ListContinue3">
    <w:name w:val="List Continue 3"/>
    <w:basedOn w:val="Normal"/>
    <w:uiPriority w:val="99"/>
    <w:semiHidden/>
    <w:unhideWhenUsed/>
    <w:rsid w:val="006E5B0F"/>
    <w:pPr>
      <w:spacing w:after="120"/>
      <w:ind w:left="1080"/>
      <w:contextualSpacing/>
    </w:pPr>
  </w:style>
  <w:style w:type="paragraph" w:styleId="ListContinue4">
    <w:name w:val="List Continue 4"/>
    <w:basedOn w:val="Normal"/>
    <w:uiPriority w:val="99"/>
    <w:semiHidden/>
    <w:unhideWhenUsed/>
    <w:rsid w:val="006E5B0F"/>
    <w:pPr>
      <w:spacing w:after="120"/>
      <w:ind w:left="1440"/>
      <w:contextualSpacing/>
    </w:pPr>
  </w:style>
  <w:style w:type="paragraph" w:styleId="ListContinue5">
    <w:name w:val="List Continue 5"/>
    <w:basedOn w:val="Normal"/>
    <w:uiPriority w:val="99"/>
    <w:semiHidden/>
    <w:unhideWhenUsed/>
    <w:rsid w:val="006E5B0F"/>
    <w:pPr>
      <w:spacing w:after="120"/>
      <w:ind w:left="1800"/>
      <w:contextualSpacing/>
    </w:pPr>
  </w:style>
  <w:style w:type="paragraph" w:styleId="ListNumber">
    <w:name w:val="List Number"/>
    <w:basedOn w:val="Normal"/>
    <w:uiPriority w:val="99"/>
    <w:semiHidden/>
    <w:unhideWhenUsed/>
    <w:rsid w:val="006E5B0F"/>
    <w:pPr>
      <w:numPr>
        <w:numId w:val="6"/>
      </w:numPr>
      <w:contextualSpacing/>
    </w:pPr>
  </w:style>
  <w:style w:type="paragraph" w:styleId="ListNumber2">
    <w:name w:val="List Number 2"/>
    <w:basedOn w:val="Normal"/>
    <w:uiPriority w:val="99"/>
    <w:semiHidden/>
    <w:unhideWhenUsed/>
    <w:rsid w:val="006E5B0F"/>
    <w:pPr>
      <w:numPr>
        <w:numId w:val="7"/>
      </w:numPr>
      <w:contextualSpacing/>
    </w:pPr>
  </w:style>
  <w:style w:type="paragraph" w:styleId="ListNumber3">
    <w:name w:val="List Number 3"/>
    <w:basedOn w:val="Normal"/>
    <w:uiPriority w:val="99"/>
    <w:semiHidden/>
    <w:unhideWhenUsed/>
    <w:rsid w:val="006E5B0F"/>
    <w:pPr>
      <w:numPr>
        <w:numId w:val="8"/>
      </w:numPr>
      <w:contextualSpacing/>
    </w:pPr>
  </w:style>
  <w:style w:type="paragraph" w:styleId="ListNumber4">
    <w:name w:val="List Number 4"/>
    <w:basedOn w:val="Normal"/>
    <w:uiPriority w:val="99"/>
    <w:semiHidden/>
    <w:unhideWhenUsed/>
    <w:rsid w:val="006E5B0F"/>
    <w:pPr>
      <w:numPr>
        <w:numId w:val="9"/>
      </w:numPr>
      <w:contextualSpacing/>
    </w:pPr>
  </w:style>
  <w:style w:type="paragraph" w:styleId="ListNumber5">
    <w:name w:val="List Number 5"/>
    <w:basedOn w:val="Normal"/>
    <w:uiPriority w:val="99"/>
    <w:semiHidden/>
    <w:unhideWhenUsed/>
    <w:rsid w:val="006E5B0F"/>
    <w:pPr>
      <w:numPr>
        <w:numId w:val="10"/>
      </w:numPr>
      <w:contextualSpacing/>
    </w:pPr>
  </w:style>
  <w:style w:type="paragraph" w:styleId="ListParagraph">
    <w:name w:val="List Paragraph"/>
    <w:basedOn w:val="Normal"/>
    <w:uiPriority w:val="34"/>
    <w:unhideWhenUsed/>
    <w:qFormat/>
    <w:rsid w:val="006E5B0F"/>
    <w:pPr>
      <w:ind w:left="720"/>
      <w:contextualSpacing/>
    </w:pPr>
  </w:style>
  <w:style w:type="table" w:styleId="ListTable1Light">
    <w:name w:val="List Table 1 Light"/>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C83AD" w:themeColor="accent1" w:themeTint="99"/>
        </w:tcBorders>
      </w:tcPr>
    </w:tblStylePr>
    <w:tblStylePr w:type="lastRow">
      <w:rPr>
        <w:b/>
        <w:bCs/>
      </w:rPr>
      <w:tblPr/>
      <w:tcPr>
        <w:tcBorders>
          <w:top w:val="sing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1Light-Accent2">
    <w:name w:val="List Table 1 Light Accent 2"/>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DE8A" w:themeColor="accent2" w:themeTint="99"/>
        </w:tcBorders>
      </w:tcPr>
    </w:tblStylePr>
    <w:tblStylePr w:type="lastRow">
      <w:rPr>
        <w:b/>
        <w:bCs/>
      </w:rPr>
      <w:tblPr/>
      <w:tcPr>
        <w:tcBorders>
          <w:top w:val="sing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1Light-Accent3">
    <w:name w:val="List Table 1 Light Accent 3"/>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CE78" w:themeColor="accent3" w:themeTint="99"/>
        </w:tcBorders>
      </w:tcPr>
    </w:tblStylePr>
    <w:tblStylePr w:type="lastRow">
      <w:rPr>
        <w:b/>
        <w:bCs/>
      </w:rPr>
      <w:tblPr/>
      <w:tcPr>
        <w:tcBorders>
          <w:top w:val="sing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1Light-Accent4">
    <w:name w:val="List Table 1 Light Accent 4"/>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3A471" w:themeColor="accent4" w:themeTint="99"/>
        </w:tcBorders>
      </w:tcPr>
    </w:tblStylePr>
    <w:tblStylePr w:type="lastRow">
      <w:rPr>
        <w:b/>
        <w:bCs/>
      </w:rPr>
      <w:tblPr/>
      <w:tcPr>
        <w:tcBorders>
          <w:top w:val="sing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1Light-Accent5">
    <w:name w:val="List Table 1 Light Accent 5"/>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9ACC" w:themeColor="accent5" w:themeTint="99"/>
        </w:tcBorders>
      </w:tcPr>
    </w:tblStylePr>
    <w:tblStylePr w:type="lastRow">
      <w:rPr>
        <w:b/>
        <w:bCs/>
      </w:rPr>
      <w:tblPr/>
      <w:tcPr>
        <w:tcBorders>
          <w:top w:val="sing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1Light-Accent6">
    <w:name w:val="List Table 1 Light Accent 6"/>
    <w:basedOn w:val="TableNormal"/>
    <w:uiPriority w:val="46"/>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5CBE6" w:themeColor="accent6" w:themeTint="99"/>
        </w:tcBorders>
      </w:tcPr>
    </w:tblStylePr>
    <w:tblStylePr w:type="lastRow">
      <w:rPr>
        <w:b/>
        <w:bCs/>
      </w:rPr>
      <w:tblPr/>
      <w:tcPr>
        <w:tcBorders>
          <w:top w:val="sing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2">
    <w:name w:val="List Table 2"/>
    <w:basedOn w:val="TableNormal"/>
    <w:uiPriority w:val="47"/>
    <w:rsid w:val="006E5B0F"/>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E5B0F"/>
    <w:pPr>
      <w:spacing w:after="0" w:line="240" w:lineRule="auto"/>
    </w:pPr>
    <w:tblPr>
      <w:tblStyleRowBandSize w:val="1"/>
      <w:tblStyleColBandSize w:val="1"/>
      <w:tblInd w:w="0" w:type="dxa"/>
      <w:tblBorders>
        <w:top w:val="single" w:sz="4" w:space="0" w:color="EC83AD" w:themeColor="accent1" w:themeTint="99"/>
        <w:bottom w:val="single" w:sz="4" w:space="0" w:color="EC83AD" w:themeColor="accent1" w:themeTint="99"/>
        <w:insideH w:val="single" w:sz="4" w:space="0" w:color="EC83A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2-Accent2">
    <w:name w:val="List Table 2 Accent 2"/>
    <w:basedOn w:val="TableNormal"/>
    <w:uiPriority w:val="47"/>
    <w:rsid w:val="006E5B0F"/>
    <w:pPr>
      <w:spacing w:after="0" w:line="240" w:lineRule="auto"/>
    </w:pPr>
    <w:tblPr>
      <w:tblStyleRowBandSize w:val="1"/>
      <w:tblStyleColBandSize w:val="1"/>
      <w:tblInd w:w="0" w:type="dxa"/>
      <w:tblBorders>
        <w:top w:val="single" w:sz="4" w:space="0" w:color="C0DE8A" w:themeColor="accent2" w:themeTint="99"/>
        <w:bottom w:val="single" w:sz="4" w:space="0" w:color="C0DE8A" w:themeColor="accent2" w:themeTint="99"/>
        <w:insideH w:val="single" w:sz="4" w:space="0" w:color="C0D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2-Accent3">
    <w:name w:val="List Table 2 Accent 3"/>
    <w:basedOn w:val="TableNormal"/>
    <w:uiPriority w:val="47"/>
    <w:rsid w:val="006E5B0F"/>
    <w:pPr>
      <w:spacing w:after="0" w:line="240" w:lineRule="auto"/>
    </w:pPr>
    <w:tblPr>
      <w:tblStyleRowBandSize w:val="1"/>
      <w:tblStyleColBandSize w:val="1"/>
      <w:tblInd w:w="0" w:type="dxa"/>
      <w:tblBorders>
        <w:top w:val="single" w:sz="4" w:space="0" w:color="F4CE78" w:themeColor="accent3" w:themeTint="99"/>
        <w:bottom w:val="single" w:sz="4" w:space="0" w:color="F4CE78" w:themeColor="accent3" w:themeTint="99"/>
        <w:insideH w:val="single" w:sz="4" w:space="0" w:color="F4CE7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2-Accent4">
    <w:name w:val="List Table 2 Accent 4"/>
    <w:basedOn w:val="TableNormal"/>
    <w:uiPriority w:val="47"/>
    <w:rsid w:val="006E5B0F"/>
    <w:pPr>
      <w:spacing w:after="0" w:line="240" w:lineRule="auto"/>
    </w:pPr>
    <w:tblPr>
      <w:tblStyleRowBandSize w:val="1"/>
      <w:tblStyleColBandSize w:val="1"/>
      <w:tblInd w:w="0" w:type="dxa"/>
      <w:tblBorders>
        <w:top w:val="single" w:sz="4" w:space="0" w:color="F3A471" w:themeColor="accent4" w:themeTint="99"/>
        <w:bottom w:val="single" w:sz="4" w:space="0" w:color="F3A471" w:themeColor="accent4" w:themeTint="99"/>
        <w:insideH w:val="single" w:sz="4" w:space="0" w:color="F3A471"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2-Accent5">
    <w:name w:val="List Table 2 Accent 5"/>
    <w:basedOn w:val="TableNormal"/>
    <w:uiPriority w:val="47"/>
    <w:rsid w:val="006E5B0F"/>
    <w:pPr>
      <w:spacing w:after="0" w:line="240" w:lineRule="auto"/>
    </w:pPr>
    <w:tblPr>
      <w:tblStyleRowBandSize w:val="1"/>
      <w:tblStyleColBandSize w:val="1"/>
      <w:tblInd w:w="0" w:type="dxa"/>
      <w:tblBorders>
        <w:top w:val="single" w:sz="4" w:space="0" w:color="AB9ACC" w:themeColor="accent5" w:themeTint="99"/>
        <w:bottom w:val="single" w:sz="4" w:space="0" w:color="AB9ACC" w:themeColor="accent5" w:themeTint="99"/>
        <w:insideH w:val="single" w:sz="4" w:space="0" w:color="AB9AC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2-Accent6">
    <w:name w:val="List Table 2 Accent 6"/>
    <w:basedOn w:val="TableNormal"/>
    <w:uiPriority w:val="47"/>
    <w:rsid w:val="006E5B0F"/>
    <w:pPr>
      <w:spacing w:after="0" w:line="240" w:lineRule="auto"/>
    </w:pPr>
    <w:tblPr>
      <w:tblStyleRowBandSize w:val="1"/>
      <w:tblStyleColBandSize w:val="1"/>
      <w:tblInd w:w="0" w:type="dxa"/>
      <w:tblBorders>
        <w:top w:val="single" w:sz="4" w:space="0" w:color="75CBE6" w:themeColor="accent6" w:themeTint="99"/>
        <w:bottom w:val="single" w:sz="4" w:space="0" w:color="75CBE6" w:themeColor="accent6" w:themeTint="99"/>
        <w:insideH w:val="single" w:sz="4" w:space="0" w:color="75CBE6"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3">
    <w:name w:val="List Table 3"/>
    <w:basedOn w:val="TableNormal"/>
    <w:uiPriority w:val="48"/>
    <w:rsid w:val="006E5B0F"/>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5B0F"/>
    <w:pPr>
      <w:spacing w:after="0" w:line="240" w:lineRule="auto"/>
    </w:pPr>
    <w:tblPr>
      <w:tblStyleRowBandSize w:val="1"/>
      <w:tblStyleColBandSize w:val="1"/>
      <w:tblInd w:w="0" w:type="dxa"/>
      <w:tblBorders>
        <w:top w:val="single" w:sz="4" w:space="0" w:color="E03177" w:themeColor="accent1"/>
        <w:left w:val="single" w:sz="4" w:space="0" w:color="E03177" w:themeColor="accent1"/>
        <w:bottom w:val="single" w:sz="4" w:space="0" w:color="E03177" w:themeColor="accent1"/>
        <w:right w:val="single" w:sz="4" w:space="0" w:color="E03177" w:themeColor="accent1"/>
      </w:tblBorders>
      <w:tblCellMar>
        <w:top w:w="0" w:type="dxa"/>
        <w:left w:w="108" w:type="dxa"/>
        <w:bottom w:w="0" w:type="dxa"/>
        <w:right w:w="108" w:type="dxa"/>
      </w:tblCellMar>
    </w:tblPr>
    <w:tblStylePr w:type="firstRow">
      <w:rPr>
        <w:b/>
        <w:bCs/>
        <w:color w:val="FFFFFF" w:themeColor="background1"/>
      </w:rPr>
      <w:tblPr/>
      <w:tcPr>
        <w:shd w:val="clear" w:color="auto" w:fill="E03177" w:themeFill="accent1"/>
      </w:tcPr>
    </w:tblStylePr>
    <w:tblStylePr w:type="lastRow">
      <w:rPr>
        <w:b/>
        <w:bCs/>
      </w:rPr>
      <w:tblPr/>
      <w:tcPr>
        <w:tcBorders>
          <w:top w:val="double" w:sz="4" w:space="0" w:color="E0317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177" w:themeColor="accent1"/>
          <w:right w:val="single" w:sz="4" w:space="0" w:color="E03177" w:themeColor="accent1"/>
        </w:tcBorders>
      </w:tcPr>
    </w:tblStylePr>
    <w:tblStylePr w:type="band1Horz">
      <w:tblPr/>
      <w:tcPr>
        <w:tcBorders>
          <w:top w:val="single" w:sz="4" w:space="0" w:color="E03177" w:themeColor="accent1"/>
          <w:bottom w:val="single" w:sz="4" w:space="0" w:color="E0317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177" w:themeColor="accent1"/>
          <w:left w:val="nil"/>
        </w:tcBorders>
      </w:tcPr>
    </w:tblStylePr>
    <w:tblStylePr w:type="swCell">
      <w:tblPr/>
      <w:tcPr>
        <w:tcBorders>
          <w:top w:val="double" w:sz="4" w:space="0" w:color="E03177" w:themeColor="accent1"/>
          <w:right w:val="nil"/>
        </w:tcBorders>
      </w:tcPr>
    </w:tblStylePr>
  </w:style>
  <w:style w:type="table" w:styleId="ListTable3-Accent2">
    <w:name w:val="List Table 3 Accent 2"/>
    <w:basedOn w:val="TableNormal"/>
    <w:uiPriority w:val="48"/>
    <w:rsid w:val="006E5B0F"/>
    <w:pPr>
      <w:spacing w:after="0" w:line="240" w:lineRule="auto"/>
    </w:pPr>
    <w:tblPr>
      <w:tblStyleRowBandSize w:val="1"/>
      <w:tblStyleColBandSize w:val="1"/>
      <w:tblInd w:w="0" w:type="dxa"/>
      <w:tblBorders>
        <w:top w:val="single" w:sz="4" w:space="0" w:color="97C83C" w:themeColor="accent2"/>
        <w:left w:val="single" w:sz="4" w:space="0" w:color="97C83C" w:themeColor="accent2"/>
        <w:bottom w:val="single" w:sz="4" w:space="0" w:color="97C83C" w:themeColor="accent2"/>
        <w:right w:val="single" w:sz="4" w:space="0" w:color="97C83C" w:themeColor="accent2"/>
      </w:tblBorders>
      <w:tblCellMar>
        <w:top w:w="0" w:type="dxa"/>
        <w:left w:w="108" w:type="dxa"/>
        <w:bottom w:w="0" w:type="dxa"/>
        <w:right w:w="108" w:type="dxa"/>
      </w:tblCellMar>
    </w:tblPr>
    <w:tblStylePr w:type="firstRow">
      <w:rPr>
        <w:b/>
        <w:bCs/>
        <w:color w:val="FFFFFF" w:themeColor="background1"/>
      </w:rPr>
      <w:tblPr/>
      <w:tcPr>
        <w:shd w:val="clear" w:color="auto" w:fill="97C83C" w:themeFill="accent2"/>
      </w:tcPr>
    </w:tblStylePr>
    <w:tblStylePr w:type="lastRow">
      <w:rPr>
        <w:b/>
        <w:bCs/>
      </w:rPr>
      <w:tblPr/>
      <w:tcPr>
        <w:tcBorders>
          <w:top w:val="double" w:sz="4" w:space="0" w:color="97C83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7C83C" w:themeColor="accent2"/>
          <w:right w:val="single" w:sz="4" w:space="0" w:color="97C83C" w:themeColor="accent2"/>
        </w:tcBorders>
      </w:tcPr>
    </w:tblStylePr>
    <w:tblStylePr w:type="band1Horz">
      <w:tblPr/>
      <w:tcPr>
        <w:tcBorders>
          <w:top w:val="single" w:sz="4" w:space="0" w:color="97C83C" w:themeColor="accent2"/>
          <w:bottom w:val="single" w:sz="4" w:space="0" w:color="97C83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C83C" w:themeColor="accent2"/>
          <w:left w:val="nil"/>
        </w:tcBorders>
      </w:tcPr>
    </w:tblStylePr>
    <w:tblStylePr w:type="swCell">
      <w:tblPr/>
      <w:tcPr>
        <w:tcBorders>
          <w:top w:val="double" w:sz="4" w:space="0" w:color="97C83C" w:themeColor="accent2"/>
          <w:right w:val="nil"/>
        </w:tcBorders>
      </w:tcPr>
    </w:tblStylePr>
  </w:style>
  <w:style w:type="table" w:styleId="ListTable3-Accent3">
    <w:name w:val="List Table 3 Accent 3"/>
    <w:basedOn w:val="TableNormal"/>
    <w:uiPriority w:val="48"/>
    <w:rsid w:val="006E5B0F"/>
    <w:pPr>
      <w:spacing w:after="0" w:line="240" w:lineRule="auto"/>
    </w:pPr>
    <w:tblPr>
      <w:tblStyleRowBandSize w:val="1"/>
      <w:tblStyleColBandSize w:val="1"/>
      <w:tblInd w:w="0" w:type="dxa"/>
      <w:tblBorders>
        <w:top w:val="single" w:sz="4" w:space="0" w:color="EEAE1F" w:themeColor="accent3"/>
        <w:left w:val="single" w:sz="4" w:space="0" w:color="EEAE1F" w:themeColor="accent3"/>
        <w:bottom w:val="single" w:sz="4" w:space="0" w:color="EEAE1F" w:themeColor="accent3"/>
        <w:right w:val="single" w:sz="4" w:space="0" w:color="EEAE1F" w:themeColor="accent3"/>
      </w:tblBorders>
      <w:tblCellMar>
        <w:top w:w="0" w:type="dxa"/>
        <w:left w:w="108" w:type="dxa"/>
        <w:bottom w:w="0" w:type="dxa"/>
        <w:right w:w="108" w:type="dxa"/>
      </w:tblCellMar>
    </w:tblPr>
    <w:tblStylePr w:type="firstRow">
      <w:rPr>
        <w:b/>
        <w:bCs/>
        <w:color w:val="FFFFFF" w:themeColor="background1"/>
      </w:rPr>
      <w:tblPr/>
      <w:tcPr>
        <w:shd w:val="clear" w:color="auto" w:fill="EEAE1F" w:themeFill="accent3"/>
      </w:tcPr>
    </w:tblStylePr>
    <w:tblStylePr w:type="lastRow">
      <w:rPr>
        <w:b/>
        <w:bCs/>
      </w:rPr>
      <w:tblPr/>
      <w:tcPr>
        <w:tcBorders>
          <w:top w:val="double" w:sz="4" w:space="0" w:color="EEAE1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AE1F" w:themeColor="accent3"/>
          <w:right w:val="single" w:sz="4" w:space="0" w:color="EEAE1F" w:themeColor="accent3"/>
        </w:tcBorders>
      </w:tcPr>
    </w:tblStylePr>
    <w:tblStylePr w:type="band1Horz">
      <w:tblPr/>
      <w:tcPr>
        <w:tcBorders>
          <w:top w:val="single" w:sz="4" w:space="0" w:color="EEAE1F" w:themeColor="accent3"/>
          <w:bottom w:val="single" w:sz="4" w:space="0" w:color="EEAE1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AE1F" w:themeColor="accent3"/>
          <w:left w:val="nil"/>
        </w:tcBorders>
      </w:tcPr>
    </w:tblStylePr>
    <w:tblStylePr w:type="swCell">
      <w:tblPr/>
      <w:tcPr>
        <w:tcBorders>
          <w:top w:val="double" w:sz="4" w:space="0" w:color="EEAE1F" w:themeColor="accent3"/>
          <w:right w:val="nil"/>
        </w:tcBorders>
      </w:tcPr>
    </w:tblStylePr>
  </w:style>
  <w:style w:type="table" w:styleId="ListTable3-Accent4">
    <w:name w:val="List Table 3 Accent 4"/>
    <w:basedOn w:val="TableNormal"/>
    <w:uiPriority w:val="48"/>
    <w:rsid w:val="006E5B0F"/>
    <w:pPr>
      <w:spacing w:after="0" w:line="240" w:lineRule="auto"/>
    </w:pPr>
    <w:tblPr>
      <w:tblStyleRowBandSize w:val="1"/>
      <w:tblStyleColBandSize w:val="1"/>
      <w:tblInd w:w="0" w:type="dxa"/>
      <w:tblBorders>
        <w:top w:val="single" w:sz="4" w:space="0" w:color="EC6814" w:themeColor="accent4"/>
        <w:left w:val="single" w:sz="4" w:space="0" w:color="EC6814" w:themeColor="accent4"/>
        <w:bottom w:val="single" w:sz="4" w:space="0" w:color="EC6814" w:themeColor="accent4"/>
        <w:right w:val="single" w:sz="4" w:space="0" w:color="EC6814" w:themeColor="accent4"/>
      </w:tblBorders>
      <w:tblCellMar>
        <w:top w:w="0" w:type="dxa"/>
        <w:left w:w="108" w:type="dxa"/>
        <w:bottom w:w="0" w:type="dxa"/>
        <w:right w:w="108" w:type="dxa"/>
      </w:tblCellMar>
    </w:tblPr>
    <w:tblStylePr w:type="firstRow">
      <w:rPr>
        <w:b/>
        <w:bCs/>
        <w:color w:val="FFFFFF" w:themeColor="background1"/>
      </w:rPr>
      <w:tblPr/>
      <w:tcPr>
        <w:shd w:val="clear" w:color="auto" w:fill="EC6814" w:themeFill="accent4"/>
      </w:tcPr>
    </w:tblStylePr>
    <w:tblStylePr w:type="lastRow">
      <w:rPr>
        <w:b/>
        <w:bCs/>
      </w:rPr>
      <w:tblPr/>
      <w:tcPr>
        <w:tcBorders>
          <w:top w:val="double" w:sz="4" w:space="0" w:color="EC681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6814" w:themeColor="accent4"/>
          <w:right w:val="single" w:sz="4" w:space="0" w:color="EC6814" w:themeColor="accent4"/>
        </w:tcBorders>
      </w:tcPr>
    </w:tblStylePr>
    <w:tblStylePr w:type="band1Horz">
      <w:tblPr/>
      <w:tcPr>
        <w:tcBorders>
          <w:top w:val="single" w:sz="4" w:space="0" w:color="EC6814" w:themeColor="accent4"/>
          <w:bottom w:val="single" w:sz="4" w:space="0" w:color="EC681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6814" w:themeColor="accent4"/>
          <w:left w:val="nil"/>
        </w:tcBorders>
      </w:tcPr>
    </w:tblStylePr>
    <w:tblStylePr w:type="swCell">
      <w:tblPr/>
      <w:tcPr>
        <w:tcBorders>
          <w:top w:val="double" w:sz="4" w:space="0" w:color="EC6814" w:themeColor="accent4"/>
          <w:right w:val="nil"/>
        </w:tcBorders>
      </w:tcPr>
    </w:tblStylePr>
  </w:style>
  <w:style w:type="table" w:styleId="ListTable3-Accent5">
    <w:name w:val="List Table 3 Accent 5"/>
    <w:basedOn w:val="TableNormal"/>
    <w:uiPriority w:val="48"/>
    <w:rsid w:val="006E5B0F"/>
    <w:pPr>
      <w:spacing w:after="0" w:line="240" w:lineRule="auto"/>
    </w:pPr>
    <w:tblPr>
      <w:tblStyleRowBandSize w:val="1"/>
      <w:tblStyleColBandSize w:val="1"/>
      <w:tblInd w:w="0" w:type="dxa"/>
      <w:tblBorders>
        <w:top w:val="single" w:sz="4" w:space="0" w:color="7458AB" w:themeColor="accent5"/>
        <w:left w:val="single" w:sz="4" w:space="0" w:color="7458AB" w:themeColor="accent5"/>
        <w:bottom w:val="single" w:sz="4" w:space="0" w:color="7458AB" w:themeColor="accent5"/>
        <w:right w:val="single" w:sz="4" w:space="0" w:color="7458AB" w:themeColor="accent5"/>
      </w:tblBorders>
      <w:tblCellMar>
        <w:top w:w="0" w:type="dxa"/>
        <w:left w:w="108" w:type="dxa"/>
        <w:bottom w:w="0" w:type="dxa"/>
        <w:right w:w="108" w:type="dxa"/>
      </w:tblCellMar>
    </w:tblPr>
    <w:tblStylePr w:type="firstRow">
      <w:rPr>
        <w:b/>
        <w:bCs/>
        <w:color w:val="FFFFFF" w:themeColor="background1"/>
      </w:rPr>
      <w:tblPr/>
      <w:tcPr>
        <w:shd w:val="clear" w:color="auto" w:fill="7458AB" w:themeFill="accent5"/>
      </w:tcPr>
    </w:tblStylePr>
    <w:tblStylePr w:type="lastRow">
      <w:rPr>
        <w:b/>
        <w:bCs/>
      </w:rPr>
      <w:tblPr/>
      <w:tcPr>
        <w:tcBorders>
          <w:top w:val="double" w:sz="4" w:space="0" w:color="7458A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58AB" w:themeColor="accent5"/>
          <w:right w:val="single" w:sz="4" w:space="0" w:color="7458AB" w:themeColor="accent5"/>
        </w:tcBorders>
      </w:tcPr>
    </w:tblStylePr>
    <w:tblStylePr w:type="band1Horz">
      <w:tblPr/>
      <w:tcPr>
        <w:tcBorders>
          <w:top w:val="single" w:sz="4" w:space="0" w:color="7458AB" w:themeColor="accent5"/>
          <w:bottom w:val="single" w:sz="4" w:space="0" w:color="7458A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58AB" w:themeColor="accent5"/>
          <w:left w:val="nil"/>
        </w:tcBorders>
      </w:tcPr>
    </w:tblStylePr>
    <w:tblStylePr w:type="swCell">
      <w:tblPr/>
      <w:tcPr>
        <w:tcBorders>
          <w:top w:val="double" w:sz="4" w:space="0" w:color="7458AB" w:themeColor="accent5"/>
          <w:right w:val="nil"/>
        </w:tcBorders>
      </w:tcPr>
    </w:tblStylePr>
  </w:style>
  <w:style w:type="table" w:styleId="ListTable3-Accent6">
    <w:name w:val="List Table 3 Accent 6"/>
    <w:basedOn w:val="TableNormal"/>
    <w:uiPriority w:val="48"/>
    <w:rsid w:val="006E5B0F"/>
    <w:pPr>
      <w:spacing w:after="0" w:line="240" w:lineRule="auto"/>
    </w:pPr>
    <w:tblPr>
      <w:tblStyleRowBandSize w:val="1"/>
      <w:tblStyleColBandSize w:val="1"/>
      <w:tblInd w:w="0" w:type="dxa"/>
      <w:tblBorders>
        <w:top w:val="single" w:sz="4" w:space="0" w:color="24A5CD" w:themeColor="accent6"/>
        <w:left w:val="single" w:sz="4" w:space="0" w:color="24A5CD" w:themeColor="accent6"/>
        <w:bottom w:val="single" w:sz="4" w:space="0" w:color="24A5CD" w:themeColor="accent6"/>
        <w:right w:val="single" w:sz="4" w:space="0" w:color="24A5CD" w:themeColor="accent6"/>
      </w:tblBorders>
      <w:tblCellMar>
        <w:top w:w="0" w:type="dxa"/>
        <w:left w:w="108" w:type="dxa"/>
        <w:bottom w:w="0" w:type="dxa"/>
        <w:right w:w="108" w:type="dxa"/>
      </w:tblCellMar>
    </w:tblPr>
    <w:tblStylePr w:type="firstRow">
      <w:rPr>
        <w:b/>
        <w:bCs/>
        <w:color w:val="FFFFFF" w:themeColor="background1"/>
      </w:rPr>
      <w:tblPr/>
      <w:tcPr>
        <w:shd w:val="clear" w:color="auto" w:fill="24A5CD" w:themeFill="accent6"/>
      </w:tcPr>
    </w:tblStylePr>
    <w:tblStylePr w:type="lastRow">
      <w:rPr>
        <w:b/>
        <w:bCs/>
      </w:rPr>
      <w:tblPr/>
      <w:tcPr>
        <w:tcBorders>
          <w:top w:val="double" w:sz="4" w:space="0" w:color="24A5C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A5CD" w:themeColor="accent6"/>
          <w:right w:val="single" w:sz="4" w:space="0" w:color="24A5CD" w:themeColor="accent6"/>
        </w:tcBorders>
      </w:tcPr>
    </w:tblStylePr>
    <w:tblStylePr w:type="band1Horz">
      <w:tblPr/>
      <w:tcPr>
        <w:tcBorders>
          <w:top w:val="single" w:sz="4" w:space="0" w:color="24A5CD" w:themeColor="accent6"/>
          <w:bottom w:val="single" w:sz="4" w:space="0" w:color="24A5C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A5CD" w:themeColor="accent6"/>
          <w:left w:val="nil"/>
        </w:tcBorders>
      </w:tcPr>
    </w:tblStylePr>
    <w:tblStylePr w:type="swCell">
      <w:tblPr/>
      <w:tcPr>
        <w:tcBorders>
          <w:top w:val="double" w:sz="4" w:space="0" w:color="24A5CD" w:themeColor="accent6"/>
          <w:right w:val="nil"/>
        </w:tcBorders>
      </w:tcPr>
    </w:tblStylePr>
  </w:style>
  <w:style w:type="table" w:styleId="ListTable4">
    <w:name w:val="List Table 4"/>
    <w:basedOn w:val="TableNormal"/>
    <w:uiPriority w:val="49"/>
    <w:rsid w:val="006E5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E5B0F"/>
    <w:pPr>
      <w:spacing w:after="0" w:line="240" w:lineRule="auto"/>
    </w:pPr>
    <w:tblPr>
      <w:tblStyleRowBandSize w:val="1"/>
      <w:tblStyleColBandSize w:val="1"/>
      <w:tblInd w:w="0" w:type="dxa"/>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03177" w:themeColor="accent1"/>
          <w:left w:val="single" w:sz="4" w:space="0" w:color="E03177" w:themeColor="accent1"/>
          <w:bottom w:val="single" w:sz="4" w:space="0" w:color="E03177" w:themeColor="accent1"/>
          <w:right w:val="single" w:sz="4" w:space="0" w:color="E03177" w:themeColor="accent1"/>
          <w:insideH w:val="nil"/>
        </w:tcBorders>
        <w:shd w:val="clear" w:color="auto" w:fill="E03177" w:themeFill="accent1"/>
      </w:tcPr>
    </w:tblStylePr>
    <w:tblStylePr w:type="lastRow">
      <w:rPr>
        <w:b/>
        <w:bCs/>
      </w:rPr>
      <w:tblPr/>
      <w:tcPr>
        <w:tcBorders>
          <w:top w:val="doub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4-Accent2">
    <w:name w:val="List Table 4 Accent 2"/>
    <w:basedOn w:val="TableNormal"/>
    <w:uiPriority w:val="49"/>
    <w:rsid w:val="006E5B0F"/>
    <w:pPr>
      <w:spacing w:after="0" w:line="240" w:lineRule="auto"/>
    </w:pPr>
    <w:tblPr>
      <w:tblStyleRowBandSize w:val="1"/>
      <w:tblStyleColBandSize w:val="1"/>
      <w:tblInd w:w="0" w:type="dxa"/>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7C83C" w:themeColor="accent2"/>
          <w:left w:val="single" w:sz="4" w:space="0" w:color="97C83C" w:themeColor="accent2"/>
          <w:bottom w:val="single" w:sz="4" w:space="0" w:color="97C83C" w:themeColor="accent2"/>
          <w:right w:val="single" w:sz="4" w:space="0" w:color="97C83C" w:themeColor="accent2"/>
          <w:insideH w:val="nil"/>
        </w:tcBorders>
        <w:shd w:val="clear" w:color="auto" w:fill="97C83C" w:themeFill="accent2"/>
      </w:tcPr>
    </w:tblStylePr>
    <w:tblStylePr w:type="lastRow">
      <w:rPr>
        <w:b/>
        <w:bCs/>
      </w:rPr>
      <w:tblPr/>
      <w:tcPr>
        <w:tcBorders>
          <w:top w:val="doub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4-Accent3">
    <w:name w:val="List Table 4 Accent 3"/>
    <w:basedOn w:val="TableNormal"/>
    <w:uiPriority w:val="49"/>
    <w:rsid w:val="006E5B0F"/>
    <w:pPr>
      <w:spacing w:after="0" w:line="240" w:lineRule="auto"/>
    </w:pPr>
    <w:tblPr>
      <w:tblStyleRowBandSize w:val="1"/>
      <w:tblStyleColBandSize w:val="1"/>
      <w:tblInd w:w="0" w:type="dxa"/>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EAE1F" w:themeColor="accent3"/>
          <w:left w:val="single" w:sz="4" w:space="0" w:color="EEAE1F" w:themeColor="accent3"/>
          <w:bottom w:val="single" w:sz="4" w:space="0" w:color="EEAE1F" w:themeColor="accent3"/>
          <w:right w:val="single" w:sz="4" w:space="0" w:color="EEAE1F" w:themeColor="accent3"/>
          <w:insideH w:val="nil"/>
        </w:tcBorders>
        <w:shd w:val="clear" w:color="auto" w:fill="EEAE1F" w:themeFill="accent3"/>
      </w:tcPr>
    </w:tblStylePr>
    <w:tblStylePr w:type="lastRow">
      <w:rPr>
        <w:b/>
        <w:bCs/>
      </w:rPr>
      <w:tblPr/>
      <w:tcPr>
        <w:tcBorders>
          <w:top w:val="doub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4-Accent4">
    <w:name w:val="List Table 4 Accent 4"/>
    <w:basedOn w:val="TableNormal"/>
    <w:uiPriority w:val="49"/>
    <w:rsid w:val="006E5B0F"/>
    <w:pPr>
      <w:spacing w:after="0" w:line="240" w:lineRule="auto"/>
    </w:pPr>
    <w:tblPr>
      <w:tblStyleRowBandSize w:val="1"/>
      <w:tblStyleColBandSize w:val="1"/>
      <w:tblInd w:w="0" w:type="dxa"/>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C6814" w:themeColor="accent4"/>
          <w:left w:val="single" w:sz="4" w:space="0" w:color="EC6814" w:themeColor="accent4"/>
          <w:bottom w:val="single" w:sz="4" w:space="0" w:color="EC6814" w:themeColor="accent4"/>
          <w:right w:val="single" w:sz="4" w:space="0" w:color="EC6814" w:themeColor="accent4"/>
          <w:insideH w:val="nil"/>
        </w:tcBorders>
        <w:shd w:val="clear" w:color="auto" w:fill="EC6814" w:themeFill="accent4"/>
      </w:tcPr>
    </w:tblStylePr>
    <w:tblStylePr w:type="lastRow">
      <w:rPr>
        <w:b/>
        <w:bCs/>
      </w:rPr>
      <w:tblPr/>
      <w:tcPr>
        <w:tcBorders>
          <w:top w:val="doub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4-Accent5">
    <w:name w:val="List Table 4 Accent 5"/>
    <w:basedOn w:val="TableNormal"/>
    <w:uiPriority w:val="49"/>
    <w:rsid w:val="006E5B0F"/>
    <w:pPr>
      <w:spacing w:after="0" w:line="240" w:lineRule="auto"/>
    </w:pPr>
    <w:tblPr>
      <w:tblStyleRowBandSize w:val="1"/>
      <w:tblStyleColBandSize w:val="1"/>
      <w:tblInd w:w="0" w:type="dxa"/>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458AB" w:themeColor="accent5"/>
          <w:left w:val="single" w:sz="4" w:space="0" w:color="7458AB" w:themeColor="accent5"/>
          <w:bottom w:val="single" w:sz="4" w:space="0" w:color="7458AB" w:themeColor="accent5"/>
          <w:right w:val="single" w:sz="4" w:space="0" w:color="7458AB" w:themeColor="accent5"/>
          <w:insideH w:val="nil"/>
        </w:tcBorders>
        <w:shd w:val="clear" w:color="auto" w:fill="7458AB" w:themeFill="accent5"/>
      </w:tcPr>
    </w:tblStylePr>
    <w:tblStylePr w:type="lastRow">
      <w:rPr>
        <w:b/>
        <w:bCs/>
      </w:rPr>
      <w:tblPr/>
      <w:tcPr>
        <w:tcBorders>
          <w:top w:val="doub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4-Accent6">
    <w:name w:val="List Table 4 Accent 6"/>
    <w:basedOn w:val="TableNormal"/>
    <w:uiPriority w:val="49"/>
    <w:rsid w:val="006E5B0F"/>
    <w:pPr>
      <w:spacing w:after="0" w:line="240" w:lineRule="auto"/>
    </w:pPr>
    <w:tblPr>
      <w:tblStyleRowBandSize w:val="1"/>
      <w:tblStyleColBandSize w:val="1"/>
      <w:tblInd w:w="0" w:type="dxa"/>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4A5CD" w:themeColor="accent6"/>
          <w:left w:val="single" w:sz="4" w:space="0" w:color="24A5CD" w:themeColor="accent6"/>
          <w:bottom w:val="single" w:sz="4" w:space="0" w:color="24A5CD" w:themeColor="accent6"/>
          <w:right w:val="single" w:sz="4" w:space="0" w:color="24A5CD" w:themeColor="accent6"/>
          <w:insideH w:val="nil"/>
        </w:tcBorders>
        <w:shd w:val="clear" w:color="auto" w:fill="24A5CD" w:themeFill="accent6"/>
      </w:tcPr>
    </w:tblStylePr>
    <w:tblStylePr w:type="lastRow">
      <w:rPr>
        <w:b/>
        <w:bCs/>
      </w:rPr>
      <w:tblPr/>
      <w:tcPr>
        <w:tcBorders>
          <w:top w:val="doub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5Dark">
    <w:name w:val="List Table 5 Dark"/>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E03177" w:themeColor="accent1"/>
        <w:left w:val="single" w:sz="24" w:space="0" w:color="E03177" w:themeColor="accent1"/>
        <w:bottom w:val="single" w:sz="24" w:space="0" w:color="E03177" w:themeColor="accent1"/>
        <w:right w:val="single" w:sz="24" w:space="0" w:color="E03177" w:themeColor="accent1"/>
      </w:tblBorders>
      <w:tblCellMar>
        <w:top w:w="0" w:type="dxa"/>
        <w:left w:w="108" w:type="dxa"/>
        <w:bottom w:w="0" w:type="dxa"/>
        <w:right w:w="108" w:type="dxa"/>
      </w:tblCellMar>
    </w:tblPr>
    <w:tcPr>
      <w:shd w:val="clear" w:color="auto" w:fill="E0317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97C83C" w:themeColor="accent2"/>
        <w:left w:val="single" w:sz="24" w:space="0" w:color="97C83C" w:themeColor="accent2"/>
        <w:bottom w:val="single" w:sz="24" w:space="0" w:color="97C83C" w:themeColor="accent2"/>
        <w:right w:val="single" w:sz="24" w:space="0" w:color="97C83C" w:themeColor="accent2"/>
      </w:tblBorders>
      <w:tblCellMar>
        <w:top w:w="0" w:type="dxa"/>
        <w:left w:w="108" w:type="dxa"/>
        <w:bottom w:w="0" w:type="dxa"/>
        <w:right w:w="108" w:type="dxa"/>
      </w:tblCellMar>
    </w:tblPr>
    <w:tcPr>
      <w:shd w:val="clear" w:color="auto" w:fill="97C83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EEAE1F" w:themeColor="accent3"/>
        <w:left w:val="single" w:sz="24" w:space="0" w:color="EEAE1F" w:themeColor="accent3"/>
        <w:bottom w:val="single" w:sz="24" w:space="0" w:color="EEAE1F" w:themeColor="accent3"/>
        <w:right w:val="single" w:sz="24" w:space="0" w:color="EEAE1F" w:themeColor="accent3"/>
      </w:tblBorders>
      <w:tblCellMar>
        <w:top w:w="0" w:type="dxa"/>
        <w:left w:w="108" w:type="dxa"/>
        <w:bottom w:w="0" w:type="dxa"/>
        <w:right w:w="108" w:type="dxa"/>
      </w:tblCellMar>
    </w:tblPr>
    <w:tcPr>
      <w:shd w:val="clear" w:color="auto" w:fill="EEAE1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EC6814" w:themeColor="accent4"/>
        <w:left w:val="single" w:sz="24" w:space="0" w:color="EC6814" w:themeColor="accent4"/>
        <w:bottom w:val="single" w:sz="24" w:space="0" w:color="EC6814" w:themeColor="accent4"/>
        <w:right w:val="single" w:sz="24" w:space="0" w:color="EC6814" w:themeColor="accent4"/>
      </w:tblBorders>
      <w:tblCellMar>
        <w:top w:w="0" w:type="dxa"/>
        <w:left w:w="108" w:type="dxa"/>
        <w:bottom w:w="0" w:type="dxa"/>
        <w:right w:w="108" w:type="dxa"/>
      </w:tblCellMar>
    </w:tblPr>
    <w:tcPr>
      <w:shd w:val="clear" w:color="auto" w:fill="EC681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7458AB" w:themeColor="accent5"/>
        <w:left w:val="single" w:sz="24" w:space="0" w:color="7458AB" w:themeColor="accent5"/>
        <w:bottom w:val="single" w:sz="24" w:space="0" w:color="7458AB" w:themeColor="accent5"/>
        <w:right w:val="single" w:sz="24" w:space="0" w:color="7458AB" w:themeColor="accent5"/>
      </w:tblBorders>
      <w:tblCellMar>
        <w:top w:w="0" w:type="dxa"/>
        <w:left w:w="108" w:type="dxa"/>
        <w:bottom w:w="0" w:type="dxa"/>
        <w:right w:w="108" w:type="dxa"/>
      </w:tblCellMar>
    </w:tblPr>
    <w:tcPr>
      <w:shd w:val="clear" w:color="auto" w:fill="7458A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E5B0F"/>
    <w:pPr>
      <w:spacing w:after="0" w:line="240" w:lineRule="auto"/>
    </w:pPr>
    <w:rPr>
      <w:color w:val="FFFFFF" w:themeColor="background1"/>
    </w:rPr>
    <w:tblPr>
      <w:tblStyleRowBandSize w:val="1"/>
      <w:tblStyleColBandSize w:val="1"/>
      <w:tblInd w:w="0" w:type="dxa"/>
      <w:tblBorders>
        <w:top w:val="single" w:sz="24" w:space="0" w:color="24A5CD" w:themeColor="accent6"/>
        <w:left w:val="single" w:sz="24" w:space="0" w:color="24A5CD" w:themeColor="accent6"/>
        <w:bottom w:val="single" w:sz="24" w:space="0" w:color="24A5CD" w:themeColor="accent6"/>
        <w:right w:val="single" w:sz="24" w:space="0" w:color="24A5CD" w:themeColor="accent6"/>
      </w:tblBorders>
      <w:tblCellMar>
        <w:top w:w="0" w:type="dxa"/>
        <w:left w:w="108" w:type="dxa"/>
        <w:bottom w:w="0" w:type="dxa"/>
        <w:right w:w="108" w:type="dxa"/>
      </w:tblCellMar>
    </w:tblPr>
    <w:tcPr>
      <w:shd w:val="clear" w:color="auto" w:fill="24A5C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E5B0F"/>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E5B0F"/>
    <w:pPr>
      <w:spacing w:after="0" w:line="240" w:lineRule="auto"/>
    </w:pPr>
    <w:rPr>
      <w:color w:val="B11A57" w:themeColor="accent1" w:themeShade="BF"/>
    </w:rPr>
    <w:tblPr>
      <w:tblStyleRowBandSize w:val="1"/>
      <w:tblStyleColBandSize w:val="1"/>
      <w:tblInd w:w="0" w:type="dxa"/>
      <w:tblBorders>
        <w:top w:val="single" w:sz="4" w:space="0" w:color="E03177" w:themeColor="accent1"/>
        <w:bottom w:val="single" w:sz="4" w:space="0" w:color="E03177" w:themeColor="accent1"/>
      </w:tblBorders>
      <w:tblCellMar>
        <w:top w:w="0" w:type="dxa"/>
        <w:left w:w="108" w:type="dxa"/>
        <w:bottom w:w="0" w:type="dxa"/>
        <w:right w:w="108" w:type="dxa"/>
      </w:tblCellMar>
    </w:tblPr>
    <w:tblStylePr w:type="firstRow">
      <w:rPr>
        <w:b/>
        <w:bCs/>
      </w:rPr>
      <w:tblPr/>
      <w:tcPr>
        <w:tcBorders>
          <w:bottom w:val="single" w:sz="4" w:space="0" w:color="E03177" w:themeColor="accent1"/>
        </w:tcBorders>
      </w:tcPr>
    </w:tblStylePr>
    <w:tblStylePr w:type="lastRow">
      <w:rPr>
        <w:b/>
        <w:bCs/>
      </w:rPr>
      <w:tblPr/>
      <w:tcPr>
        <w:tcBorders>
          <w:top w:val="double" w:sz="4" w:space="0" w:color="E03177" w:themeColor="accent1"/>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6Colorful-Accent2">
    <w:name w:val="List Table 6 Colorful Accent 2"/>
    <w:basedOn w:val="TableNormal"/>
    <w:uiPriority w:val="51"/>
    <w:rsid w:val="006E5B0F"/>
    <w:pPr>
      <w:spacing w:after="0" w:line="240" w:lineRule="auto"/>
    </w:pPr>
    <w:rPr>
      <w:color w:val="71972B" w:themeColor="accent2" w:themeShade="BF"/>
    </w:rPr>
    <w:tblPr>
      <w:tblStyleRowBandSize w:val="1"/>
      <w:tblStyleColBandSize w:val="1"/>
      <w:tblInd w:w="0" w:type="dxa"/>
      <w:tblBorders>
        <w:top w:val="single" w:sz="4" w:space="0" w:color="97C83C" w:themeColor="accent2"/>
        <w:bottom w:val="single" w:sz="4" w:space="0" w:color="97C83C" w:themeColor="accent2"/>
      </w:tblBorders>
      <w:tblCellMar>
        <w:top w:w="0" w:type="dxa"/>
        <w:left w:w="108" w:type="dxa"/>
        <w:bottom w:w="0" w:type="dxa"/>
        <w:right w:w="108" w:type="dxa"/>
      </w:tblCellMar>
    </w:tblPr>
    <w:tblStylePr w:type="firstRow">
      <w:rPr>
        <w:b/>
        <w:bCs/>
      </w:rPr>
      <w:tblPr/>
      <w:tcPr>
        <w:tcBorders>
          <w:bottom w:val="single" w:sz="4" w:space="0" w:color="97C83C" w:themeColor="accent2"/>
        </w:tcBorders>
      </w:tcPr>
    </w:tblStylePr>
    <w:tblStylePr w:type="lastRow">
      <w:rPr>
        <w:b/>
        <w:bCs/>
      </w:rPr>
      <w:tblPr/>
      <w:tcPr>
        <w:tcBorders>
          <w:top w:val="double" w:sz="4" w:space="0" w:color="97C83C" w:themeColor="accent2"/>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6Colorful-Accent3">
    <w:name w:val="List Table 6 Colorful Accent 3"/>
    <w:basedOn w:val="TableNormal"/>
    <w:uiPriority w:val="51"/>
    <w:rsid w:val="006E5B0F"/>
    <w:pPr>
      <w:spacing w:after="0" w:line="240" w:lineRule="auto"/>
    </w:pPr>
    <w:rPr>
      <w:color w:val="BB850E" w:themeColor="accent3" w:themeShade="BF"/>
    </w:rPr>
    <w:tblPr>
      <w:tblStyleRowBandSize w:val="1"/>
      <w:tblStyleColBandSize w:val="1"/>
      <w:tblInd w:w="0" w:type="dxa"/>
      <w:tblBorders>
        <w:top w:val="single" w:sz="4" w:space="0" w:color="EEAE1F" w:themeColor="accent3"/>
        <w:bottom w:val="single" w:sz="4" w:space="0" w:color="EEAE1F" w:themeColor="accent3"/>
      </w:tblBorders>
      <w:tblCellMar>
        <w:top w:w="0" w:type="dxa"/>
        <w:left w:w="108" w:type="dxa"/>
        <w:bottom w:w="0" w:type="dxa"/>
        <w:right w:w="108" w:type="dxa"/>
      </w:tblCellMar>
    </w:tblPr>
    <w:tblStylePr w:type="firstRow">
      <w:rPr>
        <w:b/>
        <w:bCs/>
      </w:rPr>
      <w:tblPr/>
      <w:tcPr>
        <w:tcBorders>
          <w:bottom w:val="single" w:sz="4" w:space="0" w:color="EEAE1F" w:themeColor="accent3"/>
        </w:tcBorders>
      </w:tcPr>
    </w:tblStylePr>
    <w:tblStylePr w:type="lastRow">
      <w:rPr>
        <w:b/>
        <w:bCs/>
      </w:rPr>
      <w:tblPr/>
      <w:tcPr>
        <w:tcBorders>
          <w:top w:val="double" w:sz="4" w:space="0" w:color="EEAE1F" w:themeColor="accent3"/>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6Colorful-Accent4">
    <w:name w:val="List Table 6 Colorful Accent 4"/>
    <w:basedOn w:val="TableNormal"/>
    <w:uiPriority w:val="51"/>
    <w:rsid w:val="006E5B0F"/>
    <w:pPr>
      <w:spacing w:after="0" w:line="240" w:lineRule="auto"/>
    </w:pPr>
    <w:rPr>
      <w:color w:val="B14D0E" w:themeColor="accent4" w:themeShade="BF"/>
    </w:rPr>
    <w:tblPr>
      <w:tblStyleRowBandSize w:val="1"/>
      <w:tblStyleColBandSize w:val="1"/>
      <w:tblInd w:w="0" w:type="dxa"/>
      <w:tblBorders>
        <w:top w:val="single" w:sz="4" w:space="0" w:color="EC6814" w:themeColor="accent4"/>
        <w:bottom w:val="single" w:sz="4" w:space="0" w:color="EC6814" w:themeColor="accent4"/>
      </w:tblBorders>
      <w:tblCellMar>
        <w:top w:w="0" w:type="dxa"/>
        <w:left w:w="108" w:type="dxa"/>
        <w:bottom w:w="0" w:type="dxa"/>
        <w:right w:w="108" w:type="dxa"/>
      </w:tblCellMar>
    </w:tblPr>
    <w:tblStylePr w:type="firstRow">
      <w:rPr>
        <w:b/>
        <w:bCs/>
      </w:rPr>
      <w:tblPr/>
      <w:tcPr>
        <w:tcBorders>
          <w:bottom w:val="single" w:sz="4" w:space="0" w:color="EC6814" w:themeColor="accent4"/>
        </w:tcBorders>
      </w:tcPr>
    </w:tblStylePr>
    <w:tblStylePr w:type="lastRow">
      <w:rPr>
        <w:b/>
        <w:bCs/>
      </w:rPr>
      <w:tblPr/>
      <w:tcPr>
        <w:tcBorders>
          <w:top w:val="double" w:sz="4" w:space="0" w:color="EC6814" w:themeColor="accent4"/>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6Colorful-Accent5">
    <w:name w:val="List Table 6 Colorful Accent 5"/>
    <w:basedOn w:val="TableNormal"/>
    <w:uiPriority w:val="51"/>
    <w:rsid w:val="006E5B0F"/>
    <w:pPr>
      <w:spacing w:after="0" w:line="240" w:lineRule="auto"/>
    </w:pPr>
    <w:rPr>
      <w:color w:val="564180" w:themeColor="accent5" w:themeShade="BF"/>
    </w:rPr>
    <w:tblPr>
      <w:tblStyleRowBandSize w:val="1"/>
      <w:tblStyleColBandSize w:val="1"/>
      <w:tblInd w:w="0" w:type="dxa"/>
      <w:tblBorders>
        <w:top w:val="single" w:sz="4" w:space="0" w:color="7458AB" w:themeColor="accent5"/>
        <w:bottom w:val="single" w:sz="4" w:space="0" w:color="7458AB" w:themeColor="accent5"/>
      </w:tblBorders>
      <w:tblCellMar>
        <w:top w:w="0" w:type="dxa"/>
        <w:left w:w="108" w:type="dxa"/>
        <w:bottom w:w="0" w:type="dxa"/>
        <w:right w:w="108" w:type="dxa"/>
      </w:tblCellMar>
    </w:tblPr>
    <w:tblStylePr w:type="firstRow">
      <w:rPr>
        <w:b/>
        <w:bCs/>
      </w:rPr>
      <w:tblPr/>
      <w:tcPr>
        <w:tcBorders>
          <w:bottom w:val="single" w:sz="4" w:space="0" w:color="7458AB" w:themeColor="accent5"/>
        </w:tcBorders>
      </w:tcPr>
    </w:tblStylePr>
    <w:tblStylePr w:type="lastRow">
      <w:rPr>
        <w:b/>
        <w:bCs/>
      </w:rPr>
      <w:tblPr/>
      <w:tcPr>
        <w:tcBorders>
          <w:top w:val="double" w:sz="4" w:space="0" w:color="7458AB" w:themeColor="accent5"/>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6Colorful-Accent6">
    <w:name w:val="List Table 6 Colorful Accent 6"/>
    <w:basedOn w:val="TableNormal"/>
    <w:uiPriority w:val="51"/>
    <w:rsid w:val="006E5B0F"/>
    <w:pPr>
      <w:spacing w:after="0" w:line="240" w:lineRule="auto"/>
    </w:pPr>
    <w:rPr>
      <w:color w:val="1B7B99" w:themeColor="accent6" w:themeShade="BF"/>
    </w:rPr>
    <w:tblPr>
      <w:tblStyleRowBandSize w:val="1"/>
      <w:tblStyleColBandSize w:val="1"/>
      <w:tblInd w:w="0" w:type="dxa"/>
      <w:tblBorders>
        <w:top w:val="single" w:sz="4" w:space="0" w:color="24A5CD" w:themeColor="accent6"/>
        <w:bottom w:val="single" w:sz="4" w:space="0" w:color="24A5CD" w:themeColor="accent6"/>
      </w:tblBorders>
      <w:tblCellMar>
        <w:top w:w="0" w:type="dxa"/>
        <w:left w:w="108" w:type="dxa"/>
        <w:bottom w:w="0" w:type="dxa"/>
        <w:right w:w="108" w:type="dxa"/>
      </w:tblCellMar>
    </w:tblPr>
    <w:tblStylePr w:type="firstRow">
      <w:rPr>
        <w:b/>
        <w:bCs/>
      </w:rPr>
      <w:tblPr/>
      <w:tcPr>
        <w:tcBorders>
          <w:bottom w:val="single" w:sz="4" w:space="0" w:color="24A5CD" w:themeColor="accent6"/>
        </w:tcBorders>
      </w:tcPr>
    </w:tblStylePr>
    <w:tblStylePr w:type="lastRow">
      <w:rPr>
        <w:b/>
        <w:bCs/>
      </w:rPr>
      <w:tblPr/>
      <w:tcPr>
        <w:tcBorders>
          <w:top w:val="double" w:sz="4" w:space="0" w:color="24A5CD" w:themeColor="accent6"/>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7Colorful">
    <w:name w:val="List Table 7 Colorful"/>
    <w:basedOn w:val="TableNormal"/>
    <w:uiPriority w:val="52"/>
    <w:rsid w:val="006E5B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E5B0F"/>
    <w:pPr>
      <w:spacing w:after="0" w:line="240" w:lineRule="auto"/>
    </w:pPr>
    <w:rPr>
      <w:color w:val="B11A5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0317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317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317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3177" w:themeColor="accent1"/>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E5B0F"/>
    <w:pPr>
      <w:spacing w:after="0" w:line="240" w:lineRule="auto"/>
    </w:pPr>
    <w:rPr>
      <w:color w:val="71972B"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7C83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7C83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C83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7C83C" w:themeColor="accent2"/>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E5B0F"/>
    <w:pPr>
      <w:spacing w:after="0" w:line="240" w:lineRule="auto"/>
    </w:pPr>
    <w:rPr>
      <w:color w:val="BB850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EAE1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AE1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AE1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AE1F" w:themeColor="accent3"/>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E5B0F"/>
    <w:pPr>
      <w:spacing w:after="0" w:line="240" w:lineRule="auto"/>
    </w:pPr>
    <w:rPr>
      <w:color w:val="B14D0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C681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681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681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6814" w:themeColor="accent4"/>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E5B0F"/>
    <w:pPr>
      <w:spacing w:after="0" w:line="240" w:lineRule="auto"/>
    </w:pPr>
    <w:rPr>
      <w:color w:val="56418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458A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58A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58A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58AB" w:themeColor="accent5"/>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E5B0F"/>
    <w:pPr>
      <w:spacing w:after="0" w:line="240" w:lineRule="auto"/>
    </w:pPr>
    <w:rPr>
      <w:color w:val="1B7B9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4A5C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A5C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A5C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A5CD" w:themeColor="accent6"/>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E5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E5B0F"/>
    <w:rPr>
      <w:rFonts w:ascii="Consolas" w:hAnsi="Consolas"/>
      <w:sz w:val="22"/>
      <w:szCs w:val="20"/>
    </w:rPr>
  </w:style>
  <w:style w:type="table" w:styleId="MediumGrid1">
    <w:name w:val="Medium Grid 1"/>
    <w:basedOn w:val="TableNormal"/>
    <w:uiPriority w:val="67"/>
    <w:semiHidden/>
    <w:unhideWhenUsed/>
    <w:rsid w:val="006E5B0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E5B0F"/>
    <w:pPr>
      <w:spacing w:after="0" w:line="240" w:lineRule="auto"/>
    </w:pPr>
    <w:tblPr>
      <w:tblStyleRowBandSize w:val="1"/>
      <w:tblStyleColBandSize w:val="1"/>
      <w:tblInd w:w="0" w:type="dxa"/>
      <w:tbl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single" w:sz="8" w:space="0" w:color="E76499" w:themeColor="accent1" w:themeTint="BF"/>
        <w:insideV w:val="single" w:sz="8" w:space="0" w:color="E76499" w:themeColor="accent1" w:themeTint="BF"/>
      </w:tblBorders>
      <w:tblCellMar>
        <w:top w:w="0" w:type="dxa"/>
        <w:left w:w="108" w:type="dxa"/>
        <w:bottom w:w="0" w:type="dxa"/>
        <w:right w:w="108" w:type="dxa"/>
      </w:tblCellMar>
    </w:tblPr>
    <w:tcPr>
      <w:shd w:val="clear" w:color="auto" w:fill="F7CCDD" w:themeFill="accent1" w:themeFillTint="3F"/>
    </w:tcPr>
    <w:tblStylePr w:type="firstRow">
      <w:rPr>
        <w:b/>
        <w:bCs/>
      </w:rPr>
    </w:tblStylePr>
    <w:tblStylePr w:type="lastRow">
      <w:rPr>
        <w:b/>
        <w:bCs/>
      </w:rPr>
      <w:tblPr/>
      <w:tcPr>
        <w:tcBorders>
          <w:top w:val="single" w:sz="18" w:space="0" w:color="E76499" w:themeColor="accent1" w:themeTint="BF"/>
        </w:tcBorders>
      </w:tcPr>
    </w:tblStylePr>
    <w:tblStylePr w:type="firstCol">
      <w:rPr>
        <w:b/>
        <w:bCs/>
      </w:rPr>
    </w:tblStylePr>
    <w:tblStylePr w:type="lastCol">
      <w:rPr>
        <w:b/>
        <w:bCs/>
      </w:rPr>
    </w:tblStylePr>
    <w:tblStylePr w:type="band1Vert">
      <w:tblPr/>
      <w:tcPr>
        <w:shd w:val="clear" w:color="auto" w:fill="EF98BB" w:themeFill="accent1" w:themeFillTint="7F"/>
      </w:tcPr>
    </w:tblStylePr>
    <w:tblStylePr w:type="band1Horz">
      <w:tblPr/>
      <w:tcPr>
        <w:shd w:val="clear" w:color="auto" w:fill="EF98BB" w:themeFill="accent1" w:themeFillTint="7F"/>
      </w:tcPr>
    </w:tblStylePr>
  </w:style>
  <w:style w:type="table" w:styleId="MediumGrid1-Accent2">
    <w:name w:val="Medium Grid 1 Accent 2"/>
    <w:basedOn w:val="TableNormal"/>
    <w:uiPriority w:val="67"/>
    <w:semiHidden/>
    <w:unhideWhenUsed/>
    <w:rsid w:val="006E5B0F"/>
    <w:pPr>
      <w:spacing w:after="0" w:line="240" w:lineRule="auto"/>
    </w:pPr>
    <w:tblPr>
      <w:tblStyleRowBandSize w:val="1"/>
      <w:tblStyleColBandSize w:val="1"/>
      <w:tblInd w:w="0" w:type="dxa"/>
      <w:tbl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single" w:sz="8" w:space="0" w:color="B0D56C" w:themeColor="accent2" w:themeTint="BF"/>
        <w:insideV w:val="single" w:sz="8" w:space="0" w:color="B0D56C" w:themeColor="accent2" w:themeTint="BF"/>
      </w:tblBorders>
      <w:tblCellMar>
        <w:top w:w="0" w:type="dxa"/>
        <w:left w:w="108" w:type="dxa"/>
        <w:bottom w:w="0" w:type="dxa"/>
        <w:right w:w="108" w:type="dxa"/>
      </w:tblCellMar>
    </w:tblPr>
    <w:tcPr>
      <w:shd w:val="clear" w:color="auto" w:fill="E5F1CE" w:themeFill="accent2" w:themeFillTint="3F"/>
    </w:tcPr>
    <w:tblStylePr w:type="firstRow">
      <w:rPr>
        <w:b/>
        <w:bCs/>
      </w:rPr>
    </w:tblStylePr>
    <w:tblStylePr w:type="lastRow">
      <w:rPr>
        <w:b/>
        <w:bCs/>
      </w:rPr>
      <w:tblPr/>
      <w:tcPr>
        <w:tcBorders>
          <w:top w:val="single" w:sz="18" w:space="0" w:color="B0D56C" w:themeColor="accent2" w:themeTint="BF"/>
        </w:tcBorders>
      </w:tcPr>
    </w:tblStylePr>
    <w:tblStylePr w:type="firstCol">
      <w:rPr>
        <w:b/>
        <w:bCs/>
      </w:rPr>
    </w:tblStylePr>
    <w:tblStylePr w:type="lastCol">
      <w:rPr>
        <w:b/>
        <w:bCs/>
      </w:rPr>
    </w:tblStylePr>
    <w:tblStylePr w:type="band1Vert">
      <w:tblPr/>
      <w:tcPr>
        <w:shd w:val="clear" w:color="auto" w:fill="CAE39D" w:themeFill="accent2" w:themeFillTint="7F"/>
      </w:tcPr>
    </w:tblStylePr>
    <w:tblStylePr w:type="band1Horz">
      <w:tblPr/>
      <w:tcPr>
        <w:shd w:val="clear" w:color="auto" w:fill="CAE39D" w:themeFill="accent2" w:themeFillTint="7F"/>
      </w:tcPr>
    </w:tblStylePr>
  </w:style>
  <w:style w:type="table" w:styleId="MediumGrid1-Accent3">
    <w:name w:val="Medium Grid 1 Accent 3"/>
    <w:basedOn w:val="TableNormal"/>
    <w:uiPriority w:val="67"/>
    <w:semiHidden/>
    <w:unhideWhenUsed/>
    <w:rsid w:val="006E5B0F"/>
    <w:pPr>
      <w:spacing w:after="0" w:line="240" w:lineRule="auto"/>
    </w:pPr>
    <w:tblPr>
      <w:tblStyleRowBandSize w:val="1"/>
      <w:tblStyleColBandSize w:val="1"/>
      <w:tblInd w:w="0" w:type="dxa"/>
      <w:tbl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single" w:sz="8" w:space="0" w:color="F2C257" w:themeColor="accent3" w:themeTint="BF"/>
        <w:insideV w:val="single" w:sz="8" w:space="0" w:color="F2C257" w:themeColor="accent3" w:themeTint="BF"/>
      </w:tblBorders>
      <w:tblCellMar>
        <w:top w:w="0" w:type="dxa"/>
        <w:left w:w="108" w:type="dxa"/>
        <w:bottom w:w="0" w:type="dxa"/>
        <w:right w:w="108" w:type="dxa"/>
      </w:tblCellMar>
    </w:tblPr>
    <w:tcPr>
      <w:shd w:val="clear" w:color="auto" w:fill="FAEAC7" w:themeFill="accent3" w:themeFillTint="3F"/>
    </w:tcPr>
    <w:tblStylePr w:type="firstRow">
      <w:rPr>
        <w:b/>
        <w:bCs/>
      </w:rPr>
    </w:tblStylePr>
    <w:tblStylePr w:type="lastRow">
      <w:rPr>
        <w:b/>
        <w:bCs/>
      </w:rPr>
      <w:tblPr/>
      <w:tcPr>
        <w:tcBorders>
          <w:top w:val="single" w:sz="18" w:space="0" w:color="F2C257" w:themeColor="accent3" w:themeTint="BF"/>
        </w:tcBorders>
      </w:tcPr>
    </w:tblStylePr>
    <w:tblStylePr w:type="firstCol">
      <w:rPr>
        <w:b/>
        <w:bCs/>
      </w:rPr>
    </w:tblStylePr>
    <w:tblStylePr w:type="lastCol">
      <w:rPr>
        <w:b/>
        <w:bCs/>
      </w:rPr>
    </w:tblStylePr>
    <w:tblStylePr w:type="band1Vert">
      <w:tblPr/>
      <w:tcPr>
        <w:shd w:val="clear" w:color="auto" w:fill="F6D68F" w:themeFill="accent3" w:themeFillTint="7F"/>
      </w:tcPr>
    </w:tblStylePr>
    <w:tblStylePr w:type="band1Horz">
      <w:tblPr/>
      <w:tcPr>
        <w:shd w:val="clear" w:color="auto" w:fill="F6D68F" w:themeFill="accent3" w:themeFillTint="7F"/>
      </w:tcPr>
    </w:tblStylePr>
  </w:style>
  <w:style w:type="table" w:styleId="MediumGrid1-Accent4">
    <w:name w:val="Medium Grid 1 Accent 4"/>
    <w:basedOn w:val="TableNormal"/>
    <w:uiPriority w:val="67"/>
    <w:semiHidden/>
    <w:unhideWhenUsed/>
    <w:rsid w:val="006E5B0F"/>
    <w:pPr>
      <w:spacing w:after="0" w:line="240" w:lineRule="auto"/>
    </w:pPr>
    <w:tblPr>
      <w:tblStyleRowBandSize w:val="1"/>
      <w:tblStyleColBandSize w:val="1"/>
      <w:tblInd w:w="0" w:type="dxa"/>
      <w:tbl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single" w:sz="8" w:space="0" w:color="F08D4E" w:themeColor="accent4" w:themeTint="BF"/>
        <w:insideV w:val="single" w:sz="8" w:space="0" w:color="F08D4E" w:themeColor="accent4" w:themeTint="BF"/>
      </w:tblBorders>
      <w:tblCellMar>
        <w:top w:w="0" w:type="dxa"/>
        <w:left w:w="108" w:type="dxa"/>
        <w:bottom w:w="0" w:type="dxa"/>
        <w:right w:w="108" w:type="dxa"/>
      </w:tblCellMar>
    </w:tblPr>
    <w:tcPr>
      <w:shd w:val="clear" w:color="auto" w:fill="FAD9C4" w:themeFill="accent4" w:themeFillTint="3F"/>
    </w:tcPr>
    <w:tblStylePr w:type="firstRow">
      <w:rPr>
        <w:b/>
        <w:bCs/>
      </w:rPr>
    </w:tblStylePr>
    <w:tblStylePr w:type="lastRow">
      <w:rPr>
        <w:b/>
        <w:bCs/>
      </w:rPr>
      <w:tblPr/>
      <w:tcPr>
        <w:tcBorders>
          <w:top w:val="single" w:sz="18" w:space="0" w:color="F08D4E" w:themeColor="accent4" w:themeTint="BF"/>
        </w:tcBorders>
      </w:tcPr>
    </w:tblStylePr>
    <w:tblStylePr w:type="firstCol">
      <w:rPr>
        <w:b/>
        <w:bCs/>
      </w:rPr>
    </w:tblStylePr>
    <w:tblStylePr w:type="lastCol">
      <w:rPr>
        <w:b/>
        <w:bCs/>
      </w:rPr>
    </w:tblStylePr>
    <w:tblStylePr w:type="band1Vert">
      <w:tblPr/>
      <w:tcPr>
        <w:shd w:val="clear" w:color="auto" w:fill="F5B389" w:themeFill="accent4" w:themeFillTint="7F"/>
      </w:tcPr>
    </w:tblStylePr>
    <w:tblStylePr w:type="band1Horz">
      <w:tblPr/>
      <w:tcPr>
        <w:shd w:val="clear" w:color="auto" w:fill="F5B389" w:themeFill="accent4" w:themeFillTint="7F"/>
      </w:tcPr>
    </w:tblStylePr>
  </w:style>
  <w:style w:type="table" w:styleId="MediumGrid1-Accent5">
    <w:name w:val="Medium Grid 1 Accent 5"/>
    <w:basedOn w:val="TableNormal"/>
    <w:uiPriority w:val="67"/>
    <w:semiHidden/>
    <w:unhideWhenUsed/>
    <w:rsid w:val="006E5B0F"/>
    <w:pPr>
      <w:spacing w:after="0" w:line="240" w:lineRule="auto"/>
    </w:pPr>
    <w:tblPr>
      <w:tblStyleRowBandSize w:val="1"/>
      <w:tblStyleColBandSize w:val="1"/>
      <w:tblInd w:w="0" w:type="dxa"/>
      <w:tbl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single" w:sz="8" w:space="0" w:color="9681C0" w:themeColor="accent5" w:themeTint="BF"/>
        <w:insideV w:val="single" w:sz="8" w:space="0" w:color="9681C0" w:themeColor="accent5" w:themeTint="BF"/>
      </w:tblBorders>
      <w:tblCellMar>
        <w:top w:w="0" w:type="dxa"/>
        <w:left w:w="108" w:type="dxa"/>
        <w:bottom w:w="0" w:type="dxa"/>
        <w:right w:w="108" w:type="dxa"/>
      </w:tblCellMar>
    </w:tblPr>
    <w:tcPr>
      <w:shd w:val="clear" w:color="auto" w:fill="DCD5EA" w:themeFill="accent5" w:themeFillTint="3F"/>
    </w:tcPr>
    <w:tblStylePr w:type="firstRow">
      <w:rPr>
        <w:b/>
        <w:bCs/>
      </w:rPr>
    </w:tblStylePr>
    <w:tblStylePr w:type="lastRow">
      <w:rPr>
        <w:b/>
        <w:bCs/>
      </w:rPr>
      <w:tblPr/>
      <w:tcPr>
        <w:tcBorders>
          <w:top w:val="single" w:sz="18" w:space="0" w:color="9681C0" w:themeColor="accent5" w:themeTint="BF"/>
        </w:tcBorders>
      </w:tcPr>
    </w:tblStylePr>
    <w:tblStylePr w:type="firstCol">
      <w:rPr>
        <w:b/>
        <w:bCs/>
      </w:rPr>
    </w:tblStylePr>
    <w:tblStylePr w:type="lastCol">
      <w:rPr>
        <w:b/>
        <w:bCs/>
      </w:rPr>
    </w:tblStylePr>
    <w:tblStylePr w:type="band1Vert">
      <w:tblPr/>
      <w:tcPr>
        <w:shd w:val="clear" w:color="auto" w:fill="B9ABD5" w:themeFill="accent5" w:themeFillTint="7F"/>
      </w:tcPr>
    </w:tblStylePr>
    <w:tblStylePr w:type="band1Horz">
      <w:tblPr/>
      <w:tcPr>
        <w:shd w:val="clear" w:color="auto" w:fill="B9ABD5" w:themeFill="accent5" w:themeFillTint="7F"/>
      </w:tcPr>
    </w:tblStylePr>
  </w:style>
  <w:style w:type="table" w:styleId="MediumGrid1-Accent6">
    <w:name w:val="Medium Grid 1 Accent 6"/>
    <w:basedOn w:val="TableNormal"/>
    <w:uiPriority w:val="67"/>
    <w:semiHidden/>
    <w:unhideWhenUsed/>
    <w:rsid w:val="006E5B0F"/>
    <w:pPr>
      <w:spacing w:after="0" w:line="240" w:lineRule="auto"/>
    </w:pPr>
    <w:tblPr>
      <w:tblStyleRowBandSize w:val="1"/>
      <w:tblStyleColBandSize w:val="1"/>
      <w:tblInd w:w="0" w:type="dxa"/>
      <w:tbl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single" w:sz="8" w:space="0" w:color="53BFE0" w:themeColor="accent6" w:themeTint="BF"/>
        <w:insideV w:val="single" w:sz="8" w:space="0" w:color="53BFE0" w:themeColor="accent6" w:themeTint="BF"/>
      </w:tblBorders>
      <w:tblCellMar>
        <w:top w:w="0" w:type="dxa"/>
        <w:left w:w="108" w:type="dxa"/>
        <w:bottom w:w="0" w:type="dxa"/>
        <w:right w:w="108" w:type="dxa"/>
      </w:tblCellMar>
    </w:tblPr>
    <w:tcPr>
      <w:shd w:val="clear" w:color="auto" w:fill="C6E9F5" w:themeFill="accent6" w:themeFillTint="3F"/>
    </w:tcPr>
    <w:tblStylePr w:type="firstRow">
      <w:rPr>
        <w:b/>
        <w:bCs/>
      </w:rPr>
    </w:tblStylePr>
    <w:tblStylePr w:type="lastRow">
      <w:rPr>
        <w:b/>
        <w:bCs/>
      </w:rPr>
      <w:tblPr/>
      <w:tcPr>
        <w:tcBorders>
          <w:top w:val="single" w:sz="18" w:space="0" w:color="53BFE0" w:themeColor="accent6" w:themeTint="BF"/>
        </w:tcBorders>
      </w:tcPr>
    </w:tblStylePr>
    <w:tblStylePr w:type="firstCol">
      <w:rPr>
        <w:b/>
        <w:bCs/>
      </w:rPr>
    </w:tblStylePr>
    <w:tblStylePr w:type="lastCol">
      <w:rPr>
        <w:b/>
        <w:bCs/>
      </w:rPr>
    </w:tblStylePr>
    <w:tblStylePr w:type="band1Vert">
      <w:tblPr/>
      <w:tcPr>
        <w:shd w:val="clear" w:color="auto" w:fill="8DD4EB" w:themeFill="accent6" w:themeFillTint="7F"/>
      </w:tcPr>
    </w:tblStylePr>
    <w:tblStylePr w:type="band1Horz">
      <w:tblPr/>
      <w:tcPr>
        <w:shd w:val="clear" w:color="auto" w:fill="8DD4EB" w:themeFill="accent6" w:themeFillTint="7F"/>
      </w:tcPr>
    </w:tblStylePr>
  </w:style>
  <w:style w:type="table" w:styleId="MediumGrid2">
    <w:name w:val="Medium Grid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03177" w:themeColor="accent1"/>
        <w:left w:val="single" w:sz="8" w:space="0" w:color="E03177" w:themeColor="accent1"/>
        <w:bottom w:val="single" w:sz="8" w:space="0" w:color="E03177" w:themeColor="accent1"/>
        <w:right w:val="single" w:sz="8" w:space="0" w:color="E03177" w:themeColor="accent1"/>
        <w:insideH w:val="single" w:sz="8" w:space="0" w:color="E03177" w:themeColor="accent1"/>
        <w:insideV w:val="single" w:sz="8" w:space="0" w:color="E03177" w:themeColor="accent1"/>
      </w:tblBorders>
      <w:tblCellMar>
        <w:top w:w="0" w:type="dxa"/>
        <w:left w:w="108" w:type="dxa"/>
        <w:bottom w:w="0" w:type="dxa"/>
        <w:right w:w="108" w:type="dxa"/>
      </w:tblCellMar>
    </w:tblPr>
    <w:tcPr>
      <w:shd w:val="clear" w:color="auto" w:fill="F7CCDD" w:themeFill="accent1" w:themeFillTint="3F"/>
    </w:tcPr>
    <w:tblStylePr w:type="firstRow">
      <w:rPr>
        <w:b/>
        <w:bCs/>
        <w:color w:val="000000" w:themeColor="text1"/>
      </w:rPr>
      <w:tblPr/>
      <w:tcPr>
        <w:shd w:val="clear" w:color="auto" w:fill="FCEA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5E3" w:themeFill="accent1" w:themeFillTint="33"/>
      </w:tcPr>
    </w:tblStylePr>
    <w:tblStylePr w:type="band1Vert">
      <w:tblPr/>
      <w:tcPr>
        <w:shd w:val="clear" w:color="auto" w:fill="EF98BB" w:themeFill="accent1" w:themeFillTint="7F"/>
      </w:tcPr>
    </w:tblStylePr>
    <w:tblStylePr w:type="band1Horz">
      <w:tblPr/>
      <w:tcPr>
        <w:tcBorders>
          <w:insideH w:val="single" w:sz="6" w:space="0" w:color="E03177" w:themeColor="accent1"/>
          <w:insideV w:val="single" w:sz="6" w:space="0" w:color="E03177" w:themeColor="accent1"/>
        </w:tcBorders>
        <w:shd w:val="clear" w:color="auto" w:fill="EF98B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7C83C" w:themeColor="accent2"/>
        <w:left w:val="single" w:sz="8" w:space="0" w:color="97C83C" w:themeColor="accent2"/>
        <w:bottom w:val="single" w:sz="8" w:space="0" w:color="97C83C" w:themeColor="accent2"/>
        <w:right w:val="single" w:sz="8" w:space="0" w:color="97C83C" w:themeColor="accent2"/>
        <w:insideH w:val="single" w:sz="8" w:space="0" w:color="97C83C" w:themeColor="accent2"/>
        <w:insideV w:val="single" w:sz="8" w:space="0" w:color="97C83C" w:themeColor="accent2"/>
      </w:tblBorders>
      <w:tblCellMar>
        <w:top w:w="0" w:type="dxa"/>
        <w:left w:w="108" w:type="dxa"/>
        <w:bottom w:w="0" w:type="dxa"/>
        <w:right w:w="108" w:type="dxa"/>
      </w:tblCellMar>
    </w:tblPr>
    <w:tcPr>
      <w:shd w:val="clear" w:color="auto" w:fill="E5F1CE" w:themeFill="accent2" w:themeFillTint="3F"/>
    </w:tcPr>
    <w:tblStylePr w:type="firstRow">
      <w:rPr>
        <w:b/>
        <w:bCs/>
        <w:color w:val="000000" w:themeColor="text1"/>
      </w:rPr>
      <w:tblPr/>
      <w:tcPr>
        <w:shd w:val="clear" w:color="auto" w:fill="F4F9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4D8" w:themeFill="accent2" w:themeFillTint="33"/>
      </w:tcPr>
    </w:tblStylePr>
    <w:tblStylePr w:type="band1Vert">
      <w:tblPr/>
      <w:tcPr>
        <w:shd w:val="clear" w:color="auto" w:fill="CAE39D" w:themeFill="accent2" w:themeFillTint="7F"/>
      </w:tcPr>
    </w:tblStylePr>
    <w:tblStylePr w:type="band1Horz">
      <w:tblPr/>
      <w:tcPr>
        <w:tcBorders>
          <w:insideH w:val="single" w:sz="6" w:space="0" w:color="97C83C" w:themeColor="accent2"/>
          <w:insideV w:val="single" w:sz="6" w:space="0" w:color="97C83C" w:themeColor="accent2"/>
        </w:tcBorders>
        <w:shd w:val="clear" w:color="auto" w:fill="CAE3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EAE1F" w:themeColor="accent3"/>
        <w:left w:val="single" w:sz="8" w:space="0" w:color="EEAE1F" w:themeColor="accent3"/>
        <w:bottom w:val="single" w:sz="8" w:space="0" w:color="EEAE1F" w:themeColor="accent3"/>
        <w:right w:val="single" w:sz="8" w:space="0" w:color="EEAE1F" w:themeColor="accent3"/>
        <w:insideH w:val="single" w:sz="8" w:space="0" w:color="EEAE1F" w:themeColor="accent3"/>
        <w:insideV w:val="single" w:sz="8" w:space="0" w:color="EEAE1F" w:themeColor="accent3"/>
      </w:tblBorders>
      <w:tblCellMar>
        <w:top w:w="0" w:type="dxa"/>
        <w:left w:w="108" w:type="dxa"/>
        <w:bottom w:w="0" w:type="dxa"/>
        <w:right w:w="108" w:type="dxa"/>
      </w:tblCellMar>
    </w:tblPr>
    <w:tcPr>
      <w:shd w:val="clear" w:color="auto" w:fill="FAEAC7" w:themeFill="accent3" w:themeFillTint="3F"/>
    </w:tcPr>
    <w:tblStylePr w:type="firstRow">
      <w:rPr>
        <w:b/>
        <w:bCs/>
        <w:color w:val="000000" w:themeColor="text1"/>
      </w:rPr>
      <w:tblPr/>
      <w:tcPr>
        <w:shd w:val="clear" w:color="auto" w:fill="FD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ED2" w:themeFill="accent3" w:themeFillTint="33"/>
      </w:tcPr>
    </w:tblStylePr>
    <w:tblStylePr w:type="band1Vert">
      <w:tblPr/>
      <w:tcPr>
        <w:shd w:val="clear" w:color="auto" w:fill="F6D68F" w:themeFill="accent3" w:themeFillTint="7F"/>
      </w:tcPr>
    </w:tblStylePr>
    <w:tblStylePr w:type="band1Horz">
      <w:tblPr/>
      <w:tcPr>
        <w:tcBorders>
          <w:insideH w:val="single" w:sz="6" w:space="0" w:color="EEAE1F" w:themeColor="accent3"/>
          <w:insideV w:val="single" w:sz="6" w:space="0" w:color="EEAE1F" w:themeColor="accent3"/>
        </w:tcBorders>
        <w:shd w:val="clear" w:color="auto" w:fill="F6D68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C6814" w:themeColor="accent4"/>
        <w:left w:val="single" w:sz="8" w:space="0" w:color="EC6814" w:themeColor="accent4"/>
        <w:bottom w:val="single" w:sz="8" w:space="0" w:color="EC6814" w:themeColor="accent4"/>
        <w:right w:val="single" w:sz="8" w:space="0" w:color="EC6814" w:themeColor="accent4"/>
        <w:insideH w:val="single" w:sz="8" w:space="0" w:color="EC6814" w:themeColor="accent4"/>
        <w:insideV w:val="single" w:sz="8" w:space="0" w:color="EC6814" w:themeColor="accent4"/>
      </w:tblBorders>
      <w:tblCellMar>
        <w:top w:w="0" w:type="dxa"/>
        <w:left w:w="108" w:type="dxa"/>
        <w:bottom w:w="0" w:type="dxa"/>
        <w:right w:w="108" w:type="dxa"/>
      </w:tblCellMar>
    </w:tblPr>
    <w:tcPr>
      <w:shd w:val="clear" w:color="auto" w:fill="FAD9C4" w:themeFill="accent4" w:themeFillTint="3F"/>
    </w:tcPr>
    <w:tblStylePr w:type="firstRow">
      <w:rPr>
        <w:b/>
        <w:bCs/>
        <w:color w:val="000000" w:themeColor="text1"/>
      </w:rPr>
      <w:tblPr/>
      <w:tcPr>
        <w:shd w:val="clear" w:color="auto" w:fill="FDF0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0CF" w:themeFill="accent4" w:themeFillTint="33"/>
      </w:tcPr>
    </w:tblStylePr>
    <w:tblStylePr w:type="band1Vert">
      <w:tblPr/>
      <w:tcPr>
        <w:shd w:val="clear" w:color="auto" w:fill="F5B389" w:themeFill="accent4" w:themeFillTint="7F"/>
      </w:tcPr>
    </w:tblStylePr>
    <w:tblStylePr w:type="band1Horz">
      <w:tblPr/>
      <w:tcPr>
        <w:tcBorders>
          <w:insideH w:val="single" w:sz="6" w:space="0" w:color="EC6814" w:themeColor="accent4"/>
          <w:insideV w:val="single" w:sz="6" w:space="0" w:color="EC6814" w:themeColor="accent4"/>
        </w:tcBorders>
        <w:shd w:val="clear" w:color="auto" w:fill="F5B38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458AB" w:themeColor="accent5"/>
        <w:left w:val="single" w:sz="8" w:space="0" w:color="7458AB" w:themeColor="accent5"/>
        <w:bottom w:val="single" w:sz="8" w:space="0" w:color="7458AB" w:themeColor="accent5"/>
        <w:right w:val="single" w:sz="8" w:space="0" w:color="7458AB" w:themeColor="accent5"/>
        <w:insideH w:val="single" w:sz="8" w:space="0" w:color="7458AB" w:themeColor="accent5"/>
        <w:insideV w:val="single" w:sz="8" w:space="0" w:color="7458AB" w:themeColor="accent5"/>
      </w:tblBorders>
      <w:tblCellMar>
        <w:top w:w="0" w:type="dxa"/>
        <w:left w:w="108" w:type="dxa"/>
        <w:bottom w:w="0" w:type="dxa"/>
        <w:right w:w="108" w:type="dxa"/>
      </w:tblCellMar>
    </w:tblPr>
    <w:tcPr>
      <w:shd w:val="clear" w:color="auto" w:fill="DCD5EA" w:themeFill="accent5" w:themeFillTint="3F"/>
    </w:tcPr>
    <w:tblStylePr w:type="firstRow">
      <w:rPr>
        <w:b/>
        <w:bCs/>
        <w:color w:val="000000" w:themeColor="text1"/>
      </w:rPr>
      <w:tblPr/>
      <w:tcPr>
        <w:shd w:val="clear" w:color="auto" w:fill="F1EE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DEE" w:themeFill="accent5" w:themeFillTint="33"/>
      </w:tcPr>
    </w:tblStylePr>
    <w:tblStylePr w:type="band1Vert">
      <w:tblPr/>
      <w:tcPr>
        <w:shd w:val="clear" w:color="auto" w:fill="B9ABD5" w:themeFill="accent5" w:themeFillTint="7F"/>
      </w:tcPr>
    </w:tblStylePr>
    <w:tblStylePr w:type="band1Horz">
      <w:tblPr/>
      <w:tcPr>
        <w:tcBorders>
          <w:insideH w:val="single" w:sz="6" w:space="0" w:color="7458AB" w:themeColor="accent5"/>
          <w:insideV w:val="single" w:sz="6" w:space="0" w:color="7458AB" w:themeColor="accent5"/>
        </w:tcBorders>
        <w:shd w:val="clear" w:color="auto" w:fill="B9AB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4A5CD" w:themeColor="accent6"/>
        <w:left w:val="single" w:sz="8" w:space="0" w:color="24A5CD" w:themeColor="accent6"/>
        <w:bottom w:val="single" w:sz="8" w:space="0" w:color="24A5CD" w:themeColor="accent6"/>
        <w:right w:val="single" w:sz="8" w:space="0" w:color="24A5CD" w:themeColor="accent6"/>
        <w:insideH w:val="single" w:sz="8" w:space="0" w:color="24A5CD" w:themeColor="accent6"/>
        <w:insideV w:val="single" w:sz="8" w:space="0" w:color="24A5CD" w:themeColor="accent6"/>
      </w:tblBorders>
      <w:tblCellMar>
        <w:top w:w="0" w:type="dxa"/>
        <w:left w:w="108" w:type="dxa"/>
        <w:bottom w:w="0" w:type="dxa"/>
        <w:right w:w="108" w:type="dxa"/>
      </w:tblCellMar>
    </w:tblPr>
    <w:tcPr>
      <w:shd w:val="clear" w:color="auto" w:fill="C6E9F5" w:themeFill="accent6" w:themeFillTint="3F"/>
    </w:tcPr>
    <w:tblStylePr w:type="firstRow">
      <w:rPr>
        <w:b/>
        <w:bCs/>
        <w:color w:val="000000" w:themeColor="text1"/>
      </w:rPr>
      <w:tblPr/>
      <w:tcPr>
        <w:shd w:val="clear" w:color="auto" w:fill="E8F6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DF7" w:themeFill="accent6" w:themeFillTint="33"/>
      </w:tcPr>
    </w:tblStylePr>
    <w:tblStylePr w:type="band1Vert">
      <w:tblPr/>
      <w:tcPr>
        <w:shd w:val="clear" w:color="auto" w:fill="8DD4EB" w:themeFill="accent6" w:themeFillTint="7F"/>
      </w:tcPr>
    </w:tblStylePr>
    <w:tblStylePr w:type="band1Horz">
      <w:tblPr/>
      <w:tcPr>
        <w:tcBorders>
          <w:insideH w:val="single" w:sz="6" w:space="0" w:color="24A5CD" w:themeColor="accent6"/>
          <w:insideV w:val="single" w:sz="6" w:space="0" w:color="24A5CD" w:themeColor="accent6"/>
        </w:tcBorders>
        <w:shd w:val="clear" w:color="auto" w:fill="8DD4E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CCD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317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317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317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317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98B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98BB" w:themeFill="accent1" w:themeFillTint="7F"/>
      </w:tcPr>
    </w:tblStylePr>
  </w:style>
  <w:style w:type="table" w:styleId="MediumGrid3-Accent2">
    <w:name w:val="Medium Grid 3 Accent 2"/>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1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C8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8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8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8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3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39D" w:themeFill="accent2" w:themeFillTint="7F"/>
      </w:tcPr>
    </w:tblStylePr>
  </w:style>
  <w:style w:type="table" w:styleId="MediumGrid3-Accent3">
    <w:name w:val="Medium Grid 3 Accent 3"/>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EA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AE1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AE1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AE1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AE1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D68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D68F" w:themeFill="accent3" w:themeFillTint="7F"/>
      </w:tcPr>
    </w:tblStylePr>
  </w:style>
  <w:style w:type="table" w:styleId="MediumGrid3-Accent4">
    <w:name w:val="Medium Grid 3 Accent 4"/>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9C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681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681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681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681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38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389" w:themeFill="accent4" w:themeFillTint="7F"/>
      </w:tcPr>
    </w:tblStylePr>
  </w:style>
  <w:style w:type="table" w:styleId="MediumGrid3-Accent5">
    <w:name w:val="Medium Grid 3 Accent 5"/>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5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58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58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58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58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AB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ABD5" w:themeFill="accent5" w:themeFillTint="7F"/>
      </w:tcPr>
    </w:tblStylePr>
  </w:style>
  <w:style w:type="table" w:styleId="MediumGrid3-Accent6">
    <w:name w:val="Medium Grid 3 Accent 6"/>
    <w:basedOn w:val="TableNormal"/>
    <w:uiPriority w:val="69"/>
    <w:semiHidden/>
    <w:unhideWhenUsed/>
    <w:rsid w:val="006E5B0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6E9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A5C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A5C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A5C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A5C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4E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4EB" w:themeFill="accent6" w:themeFillTint="7F"/>
      </w:tcPr>
    </w:tblStylePr>
  </w:style>
  <w:style w:type="table" w:styleId="MediumList1">
    <w:name w:val="Medium List 1"/>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333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E03177" w:themeColor="accent1"/>
        <w:bottom w:val="single" w:sz="8" w:space="0" w:color="E03177"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03177" w:themeColor="accent1"/>
        </w:tcBorders>
      </w:tcPr>
    </w:tblStylePr>
    <w:tblStylePr w:type="lastRow">
      <w:rPr>
        <w:b/>
        <w:bCs/>
        <w:color w:val="333333" w:themeColor="text2"/>
      </w:rPr>
      <w:tblPr/>
      <w:tcPr>
        <w:tcBorders>
          <w:top w:val="single" w:sz="8" w:space="0" w:color="E03177" w:themeColor="accent1"/>
          <w:bottom w:val="single" w:sz="8" w:space="0" w:color="E03177" w:themeColor="accent1"/>
        </w:tcBorders>
      </w:tcPr>
    </w:tblStylePr>
    <w:tblStylePr w:type="firstCol">
      <w:rPr>
        <w:b/>
        <w:bCs/>
      </w:rPr>
    </w:tblStylePr>
    <w:tblStylePr w:type="lastCol">
      <w:rPr>
        <w:b/>
        <w:bCs/>
      </w:rPr>
      <w:tblPr/>
      <w:tcPr>
        <w:tcBorders>
          <w:top w:val="single" w:sz="8" w:space="0" w:color="E03177" w:themeColor="accent1"/>
          <w:bottom w:val="single" w:sz="8" w:space="0" w:color="E03177" w:themeColor="accent1"/>
        </w:tcBorders>
      </w:tcPr>
    </w:tblStylePr>
    <w:tblStylePr w:type="band1Vert">
      <w:tblPr/>
      <w:tcPr>
        <w:shd w:val="clear" w:color="auto" w:fill="F7CCDD" w:themeFill="accent1" w:themeFillTint="3F"/>
      </w:tcPr>
    </w:tblStylePr>
    <w:tblStylePr w:type="band1Horz">
      <w:tblPr/>
      <w:tcPr>
        <w:shd w:val="clear" w:color="auto" w:fill="F7CCDD" w:themeFill="accent1" w:themeFillTint="3F"/>
      </w:tcPr>
    </w:tblStylePr>
  </w:style>
  <w:style w:type="table" w:styleId="MediumList1-Accent2">
    <w:name w:val="Medium List 1 Accent 2"/>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97C83C" w:themeColor="accent2"/>
        <w:bottom w:val="single" w:sz="8" w:space="0" w:color="97C83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7C83C" w:themeColor="accent2"/>
        </w:tcBorders>
      </w:tcPr>
    </w:tblStylePr>
    <w:tblStylePr w:type="lastRow">
      <w:rPr>
        <w:b/>
        <w:bCs/>
        <w:color w:val="333333" w:themeColor="text2"/>
      </w:rPr>
      <w:tblPr/>
      <w:tcPr>
        <w:tcBorders>
          <w:top w:val="single" w:sz="8" w:space="0" w:color="97C83C" w:themeColor="accent2"/>
          <w:bottom w:val="single" w:sz="8" w:space="0" w:color="97C83C" w:themeColor="accent2"/>
        </w:tcBorders>
      </w:tcPr>
    </w:tblStylePr>
    <w:tblStylePr w:type="firstCol">
      <w:rPr>
        <w:b/>
        <w:bCs/>
      </w:rPr>
    </w:tblStylePr>
    <w:tblStylePr w:type="lastCol">
      <w:rPr>
        <w:b/>
        <w:bCs/>
      </w:rPr>
      <w:tblPr/>
      <w:tcPr>
        <w:tcBorders>
          <w:top w:val="single" w:sz="8" w:space="0" w:color="97C83C" w:themeColor="accent2"/>
          <w:bottom w:val="single" w:sz="8" w:space="0" w:color="97C83C" w:themeColor="accent2"/>
        </w:tcBorders>
      </w:tcPr>
    </w:tblStylePr>
    <w:tblStylePr w:type="band1Vert">
      <w:tblPr/>
      <w:tcPr>
        <w:shd w:val="clear" w:color="auto" w:fill="E5F1CE" w:themeFill="accent2" w:themeFillTint="3F"/>
      </w:tcPr>
    </w:tblStylePr>
    <w:tblStylePr w:type="band1Horz">
      <w:tblPr/>
      <w:tcPr>
        <w:shd w:val="clear" w:color="auto" w:fill="E5F1CE" w:themeFill="accent2" w:themeFillTint="3F"/>
      </w:tcPr>
    </w:tblStylePr>
  </w:style>
  <w:style w:type="table" w:styleId="MediumList1-Accent3">
    <w:name w:val="Medium List 1 Accent 3"/>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EEAE1F" w:themeColor="accent3"/>
        <w:bottom w:val="single" w:sz="8" w:space="0" w:color="EEAE1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EAE1F" w:themeColor="accent3"/>
        </w:tcBorders>
      </w:tcPr>
    </w:tblStylePr>
    <w:tblStylePr w:type="lastRow">
      <w:rPr>
        <w:b/>
        <w:bCs/>
        <w:color w:val="333333" w:themeColor="text2"/>
      </w:rPr>
      <w:tblPr/>
      <w:tcPr>
        <w:tcBorders>
          <w:top w:val="single" w:sz="8" w:space="0" w:color="EEAE1F" w:themeColor="accent3"/>
          <w:bottom w:val="single" w:sz="8" w:space="0" w:color="EEAE1F" w:themeColor="accent3"/>
        </w:tcBorders>
      </w:tcPr>
    </w:tblStylePr>
    <w:tblStylePr w:type="firstCol">
      <w:rPr>
        <w:b/>
        <w:bCs/>
      </w:rPr>
    </w:tblStylePr>
    <w:tblStylePr w:type="lastCol">
      <w:rPr>
        <w:b/>
        <w:bCs/>
      </w:rPr>
      <w:tblPr/>
      <w:tcPr>
        <w:tcBorders>
          <w:top w:val="single" w:sz="8" w:space="0" w:color="EEAE1F" w:themeColor="accent3"/>
          <w:bottom w:val="single" w:sz="8" w:space="0" w:color="EEAE1F" w:themeColor="accent3"/>
        </w:tcBorders>
      </w:tcPr>
    </w:tblStylePr>
    <w:tblStylePr w:type="band1Vert">
      <w:tblPr/>
      <w:tcPr>
        <w:shd w:val="clear" w:color="auto" w:fill="FAEAC7" w:themeFill="accent3" w:themeFillTint="3F"/>
      </w:tcPr>
    </w:tblStylePr>
    <w:tblStylePr w:type="band1Horz">
      <w:tblPr/>
      <w:tcPr>
        <w:shd w:val="clear" w:color="auto" w:fill="FAEAC7" w:themeFill="accent3" w:themeFillTint="3F"/>
      </w:tcPr>
    </w:tblStylePr>
  </w:style>
  <w:style w:type="table" w:styleId="MediumList1-Accent4">
    <w:name w:val="Medium List 1 Accent 4"/>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EC6814" w:themeColor="accent4"/>
        <w:bottom w:val="single" w:sz="8" w:space="0" w:color="EC6814"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C6814" w:themeColor="accent4"/>
        </w:tcBorders>
      </w:tcPr>
    </w:tblStylePr>
    <w:tblStylePr w:type="lastRow">
      <w:rPr>
        <w:b/>
        <w:bCs/>
        <w:color w:val="333333" w:themeColor="text2"/>
      </w:rPr>
      <w:tblPr/>
      <w:tcPr>
        <w:tcBorders>
          <w:top w:val="single" w:sz="8" w:space="0" w:color="EC6814" w:themeColor="accent4"/>
          <w:bottom w:val="single" w:sz="8" w:space="0" w:color="EC6814" w:themeColor="accent4"/>
        </w:tcBorders>
      </w:tcPr>
    </w:tblStylePr>
    <w:tblStylePr w:type="firstCol">
      <w:rPr>
        <w:b/>
        <w:bCs/>
      </w:rPr>
    </w:tblStylePr>
    <w:tblStylePr w:type="lastCol">
      <w:rPr>
        <w:b/>
        <w:bCs/>
      </w:rPr>
      <w:tblPr/>
      <w:tcPr>
        <w:tcBorders>
          <w:top w:val="single" w:sz="8" w:space="0" w:color="EC6814" w:themeColor="accent4"/>
          <w:bottom w:val="single" w:sz="8" w:space="0" w:color="EC6814" w:themeColor="accent4"/>
        </w:tcBorders>
      </w:tcPr>
    </w:tblStylePr>
    <w:tblStylePr w:type="band1Vert">
      <w:tblPr/>
      <w:tcPr>
        <w:shd w:val="clear" w:color="auto" w:fill="FAD9C4" w:themeFill="accent4" w:themeFillTint="3F"/>
      </w:tcPr>
    </w:tblStylePr>
    <w:tblStylePr w:type="band1Horz">
      <w:tblPr/>
      <w:tcPr>
        <w:shd w:val="clear" w:color="auto" w:fill="FAD9C4" w:themeFill="accent4" w:themeFillTint="3F"/>
      </w:tcPr>
    </w:tblStylePr>
  </w:style>
  <w:style w:type="table" w:styleId="MediumList1-Accent5">
    <w:name w:val="Medium List 1 Accent 5"/>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7458AB" w:themeColor="accent5"/>
        <w:bottom w:val="single" w:sz="8" w:space="0" w:color="7458A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458AB" w:themeColor="accent5"/>
        </w:tcBorders>
      </w:tcPr>
    </w:tblStylePr>
    <w:tblStylePr w:type="lastRow">
      <w:rPr>
        <w:b/>
        <w:bCs/>
        <w:color w:val="333333" w:themeColor="text2"/>
      </w:rPr>
      <w:tblPr/>
      <w:tcPr>
        <w:tcBorders>
          <w:top w:val="single" w:sz="8" w:space="0" w:color="7458AB" w:themeColor="accent5"/>
          <w:bottom w:val="single" w:sz="8" w:space="0" w:color="7458AB" w:themeColor="accent5"/>
        </w:tcBorders>
      </w:tcPr>
    </w:tblStylePr>
    <w:tblStylePr w:type="firstCol">
      <w:rPr>
        <w:b/>
        <w:bCs/>
      </w:rPr>
    </w:tblStylePr>
    <w:tblStylePr w:type="lastCol">
      <w:rPr>
        <w:b/>
        <w:bCs/>
      </w:rPr>
      <w:tblPr/>
      <w:tcPr>
        <w:tcBorders>
          <w:top w:val="single" w:sz="8" w:space="0" w:color="7458AB" w:themeColor="accent5"/>
          <w:bottom w:val="single" w:sz="8" w:space="0" w:color="7458AB" w:themeColor="accent5"/>
        </w:tcBorders>
      </w:tcPr>
    </w:tblStylePr>
    <w:tblStylePr w:type="band1Vert">
      <w:tblPr/>
      <w:tcPr>
        <w:shd w:val="clear" w:color="auto" w:fill="DCD5EA" w:themeFill="accent5" w:themeFillTint="3F"/>
      </w:tcPr>
    </w:tblStylePr>
    <w:tblStylePr w:type="band1Horz">
      <w:tblPr/>
      <w:tcPr>
        <w:shd w:val="clear" w:color="auto" w:fill="DCD5EA" w:themeFill="accent5" w:themeFillTint="3F"/>
      </w:tcPr>
    </w:tblStylePr>
  </w:style>
  <w:style w:type="table" w:styleId="MediumList1-Accent6">
    <w:name w:val="Medium List 1 Accent 6"/>
    <w:basedOn w:val="TableNormal"/>
    <w:uiPriority w:val="65"/>
    <w:semiHidden/>
    <w:unhideWhenUsed/>
    <w:rsid w:val="006E5B0F"/>
    <w:pPr>
      <w:spacing w:after="0" w:line="240" w:lineRule="auto"/>
    </w:pPr>
    <w:rPr>
      <w:color w:val="000000" w:themeColor="text1"/>
    </w:rPr>
    <w:tblPr>
      <w:tblStyleRowBandSize w:val="1"/>
      <w:tblStyleColBandSize w:val="1"/>
      <w:tblInd w:w="0" w:type="dxa"/>
      <w:tblBorders>
        <w:top w:val="single" w:sz="8" w:space="0" w:color="24A5CD" w:themeColor="accent6"/>
        <w:bottom w:val="single" w:sz="8" w:space="0" w:color="24A5C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4A5CD" w:themeColor="accent6"/>
        </w:tcBorders>
      </w:tcPr>
    </w:tblStylePr>
    <w:tblStylePr w:type="lastRow">
      <w:rPr>
        <w:b/>
        <w:bCs/>
        <w:color w:val="333333" w:themeColor="text2"/>
      </w:rPr>
      <w:tblPr/>
      <w:tcPr>
        <w:tcBorders>
          <w:top w:val="single" w:sz="8" w:space="0" w:color="24A5CD" w:themeColor="accent6"/>
          <w:bottom w:val="single" w:sz="8" w:space="0" w:color="24A5CD" w:themeColor="accent6"/>
        </w:tcBorders>
      </w:tcPr>
    </w:tblStylePr>
    <w:tblStylePr w:type="firstCol">
      <w:rPr>
        <w:b/>
        <w:bCs/>
      </w:rPr>
    </w:tblStylePr>
    <w:tblStylePr w:type="lastCol">
      <w:rPr>
        <w:b/>
        <w:bCs/>
      </w:rPr>
      <w:tblPr/>
      <w:tcPr>
        <w:tcBorders>
          <w:top w:val="single" w:sz="8" w:space="0" w:color="24A5CD" w:themeColor="accent6"/>
          <w:bottom w:val="single" w:sz="8" w:space="0" w:color="24A5CD" w:themeColor="accent6"/>
        </w:tcBorders>
      </w:tcPr>
    </w:tblStylePr>
    <w:tblStylePr w:type="band1Vert">
      <w:tblPr/>
      <w:tcPr>
        <w:shd w:val="clear" w:color="auto" w:fill="C6E9F5" w:themeFill="accent6" w:themeFillTint="3F"/>
      </w:tcPr>
    </w:tblStylePr>
    <w:tblStylePr w:type="band1Horz">
      <w:tblPr/>
      <w:tcPr>
        <w:shd w:val="clear" w:color="auto" w:fill="C6E9F5" w:themeFill="accent6" w:themeFillTint="3F"/>
      </w:tcPr>
    </w:tblStylePr>
  </w:style>
  <w:style w:type="table" w:styleId="MediumList2">
    <w:name w:val="Medium Lis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03177" w:themeColor="accent1"/>
        <w:left w:val="single" w:sz="8" w:space="0" w:color="E03177" w:themeColor="accent1"/>
        <w:bottom w:val="single" w:sz="8" w:space="0" w:color="E03177" w:themeColor="accent1"/>
        <w:right w:val="single" w:sz="8" w:space="0" w:color="E0317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0317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3177" w:themeColor="accent1"/>
          <w:insideH w:val="nil"/>
          <w:insideV w:val="nil"/>
        </w:tcBorders>
        <w:shd w:val="clear" w:color="auto" w:fill="FFFFFF" w:themeFill="background1"/>
      </w:tcPr>
    </w:tblStylePr>
    <w:tblStylePr w:type="lastCol">
      <w:tblPr/>
      <w:tcPr>
        <w:tcBorders>
          <w:top w:val="nil"/>
          <w:left w:val="single" w:sz="8" w:space="0" w:color="E0317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CDD" w:themeFill="accent1" w:themeFillTint="3F"/>
      </w:tcPr>
    </w:tblStylePr>
    <w:tblStylePr w:type="band1Horz">
      <w:tblPr/>
      <w:tcPr>
        <w:tcBorders>
          <w:top w:val="nil"/>
          <w:bottom w:val="nil"/>
          <w:insideH w:val="nil"/>
          <w:insideV w:val="nil"/>
        </w:tcBorders>
        <w:shd w:val="clear" w:color="auto" w:fill="F7CCD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7C83C" w:themeColor="accent2"/>
        <w:left w:val="single" w:sz="8" w:space="0" w:color="97C83C" w:themeColor="accent2"/>
        <w:bottom w:val="single" w:sz="8" w:space="0" w:color="97C83C" w:themeColor="accent2"/>
        <w:right w:val="single" w:sz="8" w:space="0" w:color="97C83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C83C" w:themeColor="accent2"/>
          <w:insideH w:val="nil"/>
          <w:insideV w:val="nil"/>
        </w:tcBorders>
        <w:shd w:val="clear" w:color="auto" w:fill="FFFFFF" w:themeFill="background1"/>
      </w:tcPr>
    </w:tblStylePr>
    <w:tblStylePr w:type="lastCol">
      <w:tblPr/>
      <w:tcPr>
        <w:tcBorders>
          <w:top w:val="nil"/>
          <w:left w:val="single" w:sz="8" w:space="0" w:color="97C8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1CE" w:themeFill="accent2" w:themeFillTint="3F"/>
      </w:tcPr>
    </w:tblStylePr>
    <w:tblStylePr w:type="band1Horz">
      <w:tblPr/>
      <w:tcPr>
        <w:tcBorders>
          <w:top w:val="nil"/>
          <w:bottom w:val="nil"/>
          <w:insideH w:val="nil"/>
          <w:insideV w:val="nil"/>
        </w:tcBorders>
        <w:shd w:val="clear" w:color="auto" w:fill="E5F1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EAE1F" w:themeColor="accent3"/>
        <w:left w:val="single" w:sz="8" w:space="0" w:color="EEAE1F" w:themeColor="accent3"/>
        <w:bottom w:val="single" w:sz="8" w:space="0" w:color="EEAE1F" w:themeColor="accent3"/>
        <w:right w:val="single" w:sz="8" w:space="0" w:color="EEAE1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EAE1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AE1F" w:themeColor="accent3"/>
          <w:insideH w:val="nil"/>
          <w:insideV w:val="nil"/>
        </w:tcBorders>
        <w:shd w:val="clear" w:color="auto" w:fill="FFFFFF" w:themeFill="background1"/>
      </w:tcPr>
    </w:tblStylePr>
    <w:tblStylePr w:type="lastCol">
      <w:tblPr/>
      <w:tcPr>
        <w:tcBorders>
          <w:top w:val="nil"/>
          <w:left w:val="single" w:sz="8" w:space="0" w:color="EEAE1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AC7" w:themeFill="accent3" w:themeFillTint="3F"/>
      </w:tcPr>
    </w:tblStylePr>
    <w:tblStylePr w:type="band1Horz">
      <w:tblPr/>
      <w:tcPr>
        <w:tcBorders>
          <w:top w:val="nil"/>
          <w:bottom w:val="nil"/>
          <w:insideH w:val="nil"/>
          <w:insideV w:val="nil"/>
        </w:tcBorders>
        <w:shd w:val="clear" w:color="auto" w:fill="FAEA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C6814" w:themeColor="accent4"/>
        <w:left w:val="single" w:sz="8" w:space="0" w:color="EC6814" w:themeColor="accent4"/>
        <w:bottom w:val="single" w:sz="8" w:space="0" w:color="EC6814" w:themeColor="accent4"/>
        <w:right w:val="single" w:sz="8" w:space="0" w:color="EC6814"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EC6814"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6814" w:themeColor="accent4"/>
          <w:insideH w:val="nil"/>
          <w:insideV w:val="nil"/>
        </w:tcBorders>
        <w:shd w:val="clear" w:color="auto" w:fill="FFFFFF" w:themeFill="background1"/>
      </w:tcPr>
    </w:tblStylePr>
    <w:tblStylePr w:type="lastCol">
      <w:tblPr/>
      <w:tcPr>
        <w:tcBorders>
          <w:top w:val="nil"/>
          <w:left w:val="single" w:sz="8" w:space="0" w:color="EC681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9C4" w:themeFill="accent4" w:themeFillTint="3F"/>
      </w:tcPr>
    </w:tblStylePr>
    <w:tblStylePr w:type="band1Horz">
      <w:tblPr/>
      <w:tcPr>
        <w:tcBorders>
          <w:top w:val="nil"/>
          <w:bottom w:val="nil"/>
          <w:insideH w:val="nil"/>
          <w:insideV w:val="nil"/>
        </w:tcBorders>
        <w:shd w:val="clear" w:color="auto" w:fill="FAD9C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458AB" w:themeColor="accent5"/>
        <w:left w:val="single" w:sz="8" w:space="0" w:color="7458AB" w:themeColor="accent5"/>
        <w:bottom w:val="single" w:sz="8" w:space="0" w:color="7458AB" w:themeColor="accent5"/>
        <w:right w:val="single" w:sz="8" w:space="0" w:color="7458A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458A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58AB" w:themeColor="accent5"/>
          <w:insideH w:val="nil"/>
          <w:insideV w:val="nil"/>
        </w:tcBorders>
        <w:shd w:val="clear" w:color="auto" w:fill="FFFFFF" w:themeFill="background1"/>
      </w:tcPr>
    </w:tblStylePr>
    <w:tblStylePr w:type="lastCol">
      <w:tblPr/>
      <w:tcPr>
        <w:tcBorders>
          <w:top w:val="nil"/>
          <w:left w:val="single" w:sz="8" w:space="0" w:color="7458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5EA" w:themeFill="accent5" w:themeFillTint="3F"/>
      </w:tcPr>
    </w:tblStylePr>
    <w:tblStylePr w:type="band1Horz">
      <w:tblPr/>
      <w:tcPr>
        <w:tcBorders>
          <w:top w:val="nil"/>
          <w:bottom w:val="nil"/>
          <w:insideH w:val="nil"/>
          <w:insideV w:val="nil"/>
        </w:tcBorders>
        <w:shd w:val="clear" w:color="auto" w:fill="DCD5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4A5CD" w:themeColor="accent6"/>
        <w:left w:val="single" w:sz="8" w:space="0" w:color="24A5CD" w:themeColor="accent6"/>
        <w:bottom w:val="single" w:sz="8" w:space="0" w:color="24A5CD" w:themeColor="accent6"/>
        <w:right w:val="single" w:sz="8" w:space="0" w:color="24A5C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24A5C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A5CD" w:themeColor="accent6"/>
          <w:insideH w:val="nil"/>
          <w:insideV w:val="nil"/>
        </w:tcBorders>
        <w:shd w:val="clear" w:color="auto" w:fill="FFFFFF" w:themeFill="background1"/>
      </w:tcPr>
    </w:tblStylePr>
    <w:tblStylePr w:type="lastCol">
      <w:tblPr/>
      <w:tcPr>
        <w:tcBorders>
          <w:top w:val="nil"/>
          <w:left w:val="single" w:sz="8" w:space="0" w:color="24A5C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9F5" w:themeFill="accent6" w:themeFillTint="3F"/>
      </w:tcPr>
    </w:tblStylePr>
    <w:tblStylePr w:type="band1Horz">
      <w:tblPr/>
      <w:tcPr>
        <w:tcBorders>
          <w:top w:val="nil"/>
          <w:bottom w:val="nil"/>
          <w:insideH w:val="nil"/>
          <w:insideV w:val="nil"/>
        </w:tcBorders>
        <w:shd w:val="clear" w:color="auto" w:fill="C6E9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5B0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5B0F"/>
    <w:pPr>
      <w:spacing w:after="0" w:line="240" w:lineRule="auto"/>
    </w:pPr>
    <w:tblPr>
      <w:tblStyleRowBandSize w:val="1"/>
      <w:tblStyleColBandSize w:val="1"/>
      <w:tblInd w:w="0" w:type="dxa"/>
      <w:tbl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single" w:sz="8" w:space="0" w:color="E7649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nil"/>
          <w:insideV w:val="nil"/>
        </w:tcBorders>
        <w:shd w:val="clear" w:color="auto" w:fill="E03177" w:themeFill="accent1"/>
      </w:tcPr>
    </w:tblStylePr>
    <w:tblStylePr w:type="lastRow">
      <w:pPr>
        <w:spacing w:before="0" w:after="0" w:line="240" w:lineRule="auto"/>
      </w:pPr>
      <w:rPr>
        <w:b/>
        <w:bCs/>
      </w:rPr>
      <w:tblPr/>
      <w:tcPr>
        <w:tcBorders>
          <w:top w:val="double" w:sz="6"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CDD" w:themeFill="accent1" w:themeFillTint="3F"/>
      </w:tcPr>
    </w:tblStylePr>
    <w:tblStylePr w:type="band1Horz">
      <w:tblPr/>
      <w:tcPr>
        <w:tcBorders>
          <w:insideH w:val="nil"/>
          <w:insideV w:val="nil"/>
        </w:tcBorders>
        <w:shd w:val="clear" w:color="auto" w:fill="F7CCD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5B0F"/>
    <w:pPr>
      <w:spacing w:after="0" w:line="240" w:lineRule="auto"/>
    </w:pPr>
    <w:tblPr>
      <w:tblStyleRowBandSize w:val="1"/>
      <w:tblStyleColBandSize w:val="1"/>
      <w:tblInd w:w="0" w:type="dxa"/>
      <w:tbl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single" w:sz="8" w:space="0" w:color="B0D56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nil"/>
          <w:insideV w:val="nil"/>
        </w:tcBorders>
        <w:shd w:val="clear" w:color="auto" w:fill="97C83C" w:themeFill="accent2"/>
      </w:tcPr>
    </w:tblStylePr>
    <w:tblStylePr w:type="lastRow">
      <w:pPr>
        <w:spacing w:before="0" w:after="0" w:line="240" w:lineRule="auto"/>
      </w:pPr>
      <w:rPr>
        <w:b/>
        <w:bCs/>
      </w:rPr>
      <w:tblPr/>
      <w:tcPr>
        <w:tcBorders>
          <w:top w:val="double" w:sz="6"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F1CE" w:themeFill="accent2" w:themeFillTint="3F"/>
      </w:tcPr>
    </w:tblStylePr>
    <w:tblStylePr w:type="band1Horz">
      <w:tblPr/>
      <w:tcPr>
        <w:tcBorders>
          <w:insideH w:val="nil"/>
          <w:insideV w:val="nil"/>
        </w:tcBorders>
        <w:shd w:val="clear" w:color="auto" w:fill="E5F1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5B0F"/>
    <w:pPr>
      <w:spacing w:after="0" w:line="240" w:lineRule="auto"/>
    </w:pPr>
    <w:tblPr>
      <w:tblStyleRowBandSize w:val="1"/>
      <w:tblStyleColBandSize w:val="1"/>
      <w:tblInd w:w="0" w:type="dxa"/>
      <w:tbl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single" w:sz="8" w:space="0" w:color="F2C25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nil"/>
          <w:insideV w:val="nil"/>
        </w:tcBorders>
        <w:shd w:val="clear" w:color="auto" w:fill="EEAE1F" w:themeFill="accent3"/>
      </w:tcPr>
    </w:tblStylePr>
    <w:tblStylePr w:type="lastRow">
      <w:pPr>
        <w:spacing w:before="0" w:after="0" w:line="240" w:lineRule="auto"/>
      </w:pPr>
      <w:rPr>
        <w:b/>
        <w:bCs/>
      </w:rPr>
      <w:tblPr/>
      <w:tcPr>
        <w:tcBorders>
          <w:top w:val="double" w:sz="6"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EAC7" w:themeFill="accent3" w:themeFillTint="3F"/>
      </w:tcPr>
    </w:tblStylePr>
    <w:tblStylePr w:type="band1Horz">
      <w:tblPr/>
      <w:tcPr>
        <w:tcBorders>
          <w:insideH w:val="nil"/>
          <w:insideV w:val="nil"/>
        </w:tcBorders>
        <w:shd w:val="clear" w:color="auto" w:fill="FAEA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5B0F"/>
    <w:pPr>
      <w:spacing w:after="0" w:line="240" w:lineRule="auto"/>
    </w:pPr>
    <w:tblPr>
      <w:tblStyleRowBandSize w:val="1"/>
      <w:tblStyleColBandSize w:val="1"/>
      <w:tblInd w:w="0" w:type="dxa"/>
      <w:tbl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single" w:sz="8" w:space="0" w:color="F08D4E"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nil"/>
          <w:insideV w:val="nil"/>
        </w:tcBorders>
        <w:shd w:val="clear" w:color="auto" w:fill="EC6814" w:themeFill="accent4"/>
      </w:tcPr>
    </w:tblStylePr>
    <w:tblStylePr w:type="lastRow">
      <w:pPr>
        <w:spacing w:before="0" w:after="0" w:line="240" w:lineRule="auto"/>
      </w:pPr>
      <w:rPr>
        <w:b/>
        <w:bCs/>
      </w:rPr>
      <w:tblPr/>
      <w:tcPr>
        <w:tcBorders>
          <w:top w:val="double" w:sz="6"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D9C4" w:themeFill="accent4" w:themeFillTint="3F"/>
      </w:tcPr>
    </w:tblStylePr>
    <w:tblStylePr w:type="band1Horz">
      <w:tblPr/>
      <w:tcPr>
        <w:tcBorders>
          <w:insideH w:val="nil"/>
          <w:insideV w:val="nil"/>
        </w:tcBorders>
        <w:shd w:val="clear" w:color="auto" w:fill="FAD9C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5B0F"/>
    <w:pPr>
      <w:spacing w:after="0" w:line="240" w:lineRule="auto"/>
    </w:pPr>
    <w:tblPr>
      <w:tblStyleRowBandSize w:val="1"/>
      <w:tblStyleColBandSize w:val="1"/>
      <w:tblInd w:w="0" w:type="dxa"/>
      <w:tbl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single" w:sz="8" w:space="0" w:color="9681C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nil"/>
          <w:insideV w:val="nil"/>
        </w:tcBorders>
        <w:shd w:val="clear" w:color="auto" w:fill="7458AB" w:themeFill="accent5"/>
      </w:tcPr>
    </w:tblStylePr>
    <w:tblStylePr w:type="lastRow">
      <w:pPr>
        <w:spacing w:before="0" w:after="0" w:line="240" w:lineRule="auto"/>
      </w:pPr>
      <w:rPr>
        <w:b/>
        <w:bCs/>
      </w:rPr>
      <w:tblPr/>
      <w:tcPr>
        <w:tcBorders>
          <w:top w:val="double" w:sz="6"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5EA" w:themeFill="accent5" w:themeFillTint="3F"/>
      </w:tcPr>
    </w:tblStylePr>
    <w:tblStylePr w:type="band1Horz">
      <w:tblPr/>
      <w:tcPr>
        <w:tcBorders>
          <w:insideH w:val="nil"/>
          <w:insideV w:val="nil"/>
        </w:tcBorders>
        <w:shd w:val="clear" w:color="auto" w:fill="DCD5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5B0F"/>
    <w:pPr>
      <w:spacing w:after="0" w:line="240" w:lineRule="auto"/>
    </w:pPr>
    <w:tblPr>
      <w:tblStyleRowBandSize w:val="1"/>
      <w:tblStyleColBandSize w:val="1"/>
      <w:tblInd w:w="0" w:type="dxa"/>
      <w:tbl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single" w:sz="8" w:space="0" w:color="53BFE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nil"/>
          <w:insideV w:val="nil"/>
        </w:tcBorders>
        <w:shd w:val="clear" w:color="auto" w:fill="24A5CD" w:themeFill="accent6"/>
      </w:tcPr>
    </w:tblStylePr>
    <w:tblStylePr w:type="lastRow">
      <w:pPr>
        <w:spacing w:before="0" w:after="0" w:line="240" w:lineRule="auto"/>
      </w:pPr>
      <w:rPr>
        <w:b/>
        <w:bCs/>
      </w:rPr>
      <w:tblPr/>
      <w:tcPr>
        <w:tcBorders>
          <w:top w:val="double" w:sz="6"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6E9F5" w:themeFill="accent6" w:themeFillTint="3F"/>
      </w:tcPr>
    </w:tblStylePr>
    <w:tblStylePr w:type="band1Horz">
      <w:tblPr/>
      <w:tcPr>
        <w:tcBorders>
          <w:insideH w:val="nil"/>
          <w:insideV w:val="nil"/>
        </w:tcBorders>
        <w:shd w:val="clear" w:color="auto" w:fill="C6E9F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317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03177" w:themeFill="accent1"/>
      </w:tcPr>
    </w:tblStylePr>
    <w:tblStylePr w:type="lastCol">
      <w:rPr>
        <w:b/>
        <w:bCs/>
        <w:color w:val="FFFFFF" w:themeColor="background1"/>
      </w:rPr>
      <w:tblPr/>
      <w:tcPr>
        <w:tcBorders>
          <w:left w:val="nil"/>
          <w:right w:val="nil"/>
          <w:insideH w:val="nil"/>
          <w:insideV w:val="nil"/>
        </w:tcBorders>
        <w:shd w:val="clear" w:color="auto" w:fill="E0317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C8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7C83C" w:themeFill="accent2"/>
      </w:tcPr>
    </w:tblStylePr>
    <w:tblStylePr w:type="lastCol">
      <w:rPr>
        <w:b/>
        <w:bCs/>
        <w:color w:val="FFFFFF" w:themeColor="background1"/>
      </w:rPr>
      <w:tblPr/>
      <w:tcPr>
        <w:tcBorders>
          <w:left w:val="nil"/>
          <w:right w:val="nil"/>
          <w:insideH w:val="nil"/>
          <w:insideV w:val="nil"/>
        </w:tcBorders>
        <w:shd w:val="clear" w:color="auto" w:fill="97C8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AE1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AE1F" w:themeFill="accent3"/>
      </w:tcPr>
    </w:tblStylePr>
    <w:tblStylePr w:type="lastCol">
      <w:rPr>
        <w:b/>
        <w:bCs/>
        <w:color w:val="FFFFFF" w:themeColor="background1"/>
      </w:rPr>
      <w:tblPr/>
      <w:tcPr>
        <w:tcBorders>
          <w:left w:val="nil"/>
          <w:right w:val="nil"/>
          <w:insideH w:val="nil"/>
          <w:insideV w:val="nil"/>
        </w:tcBorders>
        <w:shd w:val="clear" w:color="auto" w:fill="EEAE1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681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6814" w:themeFill="accent4"/>
      </w:tcPr>
    </w:tblStylePr>
    <w:tblStylePr w:type="lastCol">
      <w:rPr>
        <w:b/>
        <w:bCs/>
        <w:color w:val="FFFFFF" w:themeColor="background1"/>
      </w:rPr>
      <w:tblPr/>
      <w:tcPr>
        <w:tcBorders>
          <w:left w:val="nil"/>
          <w:right w:val="nil"/>
          <w:insideH w:val="nil"/>
          <w:insideV w:val="nil"/>
        </w:tcBorders>
        <w:shd w:val="clear" w:color="auto" w:fill="EC681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58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58AB" w:themeFill="accent5"/>
      </w:tcPr>
    </w:tblStylePr>
    <w:tblStylePr w:type="lastCol">
      <w:rPr>
        <w:b/>
        <w:bCs/>
        <w:color w:val="FFFFFF" w:themeColor="background1"/>
      </w:rPr>
      <w:tblPr/>
      <w:tcPr>
        <w:tcBorders>
          <w:left w:val="nil"/>
          <w:right w:val="nil"/>
          <w:insideH w:val="nil"/>
          <w:insideV w:val="nil"/>
        </w:tcBorders>
        <w:shd w:val="clear" w:color="auto" w:fill="7458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E5B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A5C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4A5CD" w:themeFill="accent6"/>
      </w:tcPr>
    </w:tblStylePr>
    <w:tblStylePr w:type="lastCol">
      <w:rPr>
        <w:b/>
        <w:bCs/>
        <w:color w:val="FFFFFF" w:themeColor="background1"/>
      </w:rPr>
      <w:tblPr/>
      <w:tcPr>
        <w:tcBorders>
          <w:left w:val="nil"/>
          <w:right w:val="nil"/>
          <w:insideH w:val="nil"/>
          <w:insideV w:val="nil"/>
        </w:tcBorders>
        <w:shd w:val="clear" w:color="auto" w:fill="24A5C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E5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E5B0F"/>
    <w:rPr>
      <w:rFonts w:asciiTheme="majorHAnsi" w:eastAsiaTheme="majorEastAsia" w:hAnsiTheme="majorHAnsi" w:cstheme="majorBidi"/>
      <w:shd w:val="pct20" w:color="auto" w:fill="auto"/>
    </w:rPr>
  </w:style>
  <w:style w:type="paragraph" w:styleId="NormalWeb">
    <w:name w:val="Normal (Web)"/>
    <w:basedOn w:val="Normal"/>
    <w:uiPriority w:val="99"/>
    <w:unhideWhenUsed/>
    <w:rsid w:val="006E5B0F"/>
    <w:rPr>
      <w:rFonts w:ascii="Times New Roman" w:hAnsi="Times New Roman" w:cs="Times New Roman"/>
    </w:rPr>
  </w:style>
  <w:style w:type="paragraph" w:styleId="NormalIndent">
    <w:name w:val="Normal Indent"/>
    <w:basedOn w:val="Normal"/>
    <w:uiPriority w:val="99"/>
    <w:semiHidden/>
    <w:unhideWhenUsed/>
    <w:rsid w:val="006E5B0F"/>
    <w:pPr>
      <w:ind w:left="720"/>
    </w:pPr>
  </w:style>
  <w:style w:type="paragraph" w:styleId="NoteHeading">
    <w:name w:val="Note Heading"/>
    <w:basedOn w:val="Normal"/>
    <w:next w:val="Normal"/>
    <w:link w:val="NoteHeadingChar"/>
    <w:uiPriority w:val="99"/>
    <w:semiHidden/>
    <w:unhideWhenUsed/>
    <w:rsid w:val="006E5B0F"/>
    <w:pPr>
      <w:spacing w:after="0" w:line="240" w:lineRule="auto"/>
    </w:pPr>
  </w:style>
  <w:style w:type="character" w:customStyle="1" w:styleId="NoteHeadingChar">
    <w:name w:val="Note Heading Char"/>
    <w:basedOn w:val="DefaultParagraphFont"/>
    <w:link w:val="NoteHeading"/>
    <w:uiPriority w:val="99"/>
    <w:semiHidden/>
    <w:rsid w:val="006E5B0F"/>
  </w:style>
  <w:style w:type="character" w:styleId="PageNumber">
    <w:name w:val="page number"/>
    <w:basedOn w:val="DefaultParagraphFont"/>
    <w:uiPriority w:val="99"/>
    <w:semiHidden/>
    <w:unhideWhenUsed/>
    <w:rsid w:val="006E5B0F"/>
  </w:style>
  <w:style w:type="table" w:styleId="PlainTable1">
    <w:name w:val="Plain Table 1"/>
    <w:basedOn w:val="TableNormal"/>
    <w:uiPriority w:val="41"/>
    <w:rsid w:val="006E5B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5B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E5B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E5B0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E5B0F"/>
    <w:rPr>
      <w:rFonts w:ascii="Consolas" w:hAnsi="Consolas"/>
      <w:sz w:val="22"/>
      <w:szCs w:val="21"/>
    </w:rPr>
  </w:style>
  <w:style w:type="paragraph" w:styleId="Quote">
    <w:name w:val="Quote"/>
    <w:basedOn w:val="Normal"/>
    <w:next w:val="Normal"/>
    <w:link w:val="QuoteChar"/>
    <w:uiPriority w:val="29"/>
    <w:semiHidden/>
    <w:unhideWhenUsed/>
    <w:qFormat/>
    <w:rsid w:val="006E5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E5B0F"/>
    <w:rPr>
      <w:i/>
      <w:iCs/>
      <w:color w:val="404040" w:themeColor="text1" w:themeTint="BF"/>
    </w:rPr>
  </w:style>
  <w:style w:type="paragraph" w:styleId="Salutation">
    <w:name w:val="Salutation"/>
    <w:basedOn w:val="Normal"/>
    <w:next w:val="Normal"/>
    <w:link w:val="SalutationChar"/>
    <w:uiPriority w:val="99"/>
    <w:semiHidden/>
    <w:unhideWhenUsed/>
    <w:rsid w:val="006E5B0F"/>
  </w:style>
  <w:style w:type="character" w:customStyle="1" w:styleId="SalutationChar">
    <w:name w:val="Salutation Char"/>
    <w:basedOn w:val="DefaultParagraphFont"/>
    <w:link w:val="Salutation"/>
    <w:uiPriority w:val="99"/>
    <w:semiHidden/>
    <w:rsid w:val="006E5B0F"/>
  </w:style>
  <w:style w:type="paragraph" w:styleId="Signature">
    <w:name w:val="Signature"/>
    <w:basedOn w:val="Normal"/>
    <w:link w:val="SignatureChar"/>
    <w:uiPriority w:val="99"/>
    <w:semiHidden/>
    <w:unhideWhenUsed/>
    <w:rsid w:val="006E5B0F"/>
    <w:pPr>
      <w:spacing w:after="0" w:line="240" w:lineRule="auto"/>
      <w:ind w:left="4320"/>
    </w:pPr>
  </w:style>
  <w:style w:type="character" w:customStyle="1" w:styleId="SignatureChar">
    <w:name w:val="Signature Char"/>
    <w:basedOn w:val="DefaultParagraphFont"/>
    <w:link w:val="Signature"/>
    <w:uiPriority w:val="99"/>
    <w:semiHidden/>
    <w:rsid w:val="006E5B0F"/>
  </w:style>
  <w:style w:type="character" w:styleId="Strong">
    <w:name w:val="Strong"/>
    <w:basedOn w:val="DefaultParagraphFont"/>
    <w:uiPriority w:val="22"/>
    <w:semiHidden/>
    <w:unhideWhenUsed/>
    <w:qFormat/>
    <w:rsid w:val="006E5B0F"/>
    <w:rPr>
      <w:b/>
      <w:bCs/>
    </w:rPr>
  </w:style>
  <w:style w:type="character" w:styleId="SubtleEmphasis">
    <w:name w:val="Subtle Emphasis"/>
    <w:basedOn w:val="DefaultParagraphFont"/>
    <w:uiPriority w:val="19"/>
    <w:semiHidden/>
    <w:unhideWhenUsed/>
    <w:qFormat/>
    <w:rsid w:val="006E5B0F"/>
    <w:rPr>
      <w:i/>
      <w:iCs/>
      <w:color w:val="404040" w:themeColor="text1" w:themeTint="BF"/>
    </w:rPr>
  </w:style>
  <w:style w:type="character" w:styleId="SubtleReference">
    <w:name w:val="Subtle Reference"/>
    <w:basedOn w:val="DefaultParagraphFont"/>
    <w:uiPriority w:val="31"/>
    <w:semiHidden/>
    <w:unhideWhenUsed/>
    <w:qFormat/>
    <w:rsid w:val="006E5B0F"/>
    <w:rPr>
      <w:smallCaps/>
      <w:color w:val="5A5A5A" w:themeColor="text1" w:themeTint="A5"/>
    </w:rPr>
  </w:style>
  <w:style w:type="table" w:styleId="Table3Deffects1">
    <w:name w:val="Table 3D effects 1"/>
    <w:basedOn w:val="TableNormal"/>
    <w:uiPriority w:val="99"/>
    <w:semiHidden/>
    <w:unhideWhenUsed/>
    <w:rsid w:val="006E5B0F"/>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5B0F"/>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5B0F"/>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5B0F"/>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5B0F"/>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5B0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5B0F"/>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5B0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5B0F"/>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5B0F"/>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5B0F"/>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5B0F"/>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5B0F"/>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5B0F"/>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5B0F"/>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5B0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5B0F"/>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5B0F"/>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5B0F"/>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5B0F"/>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5B0F"/>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5B0F"/>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5B0F"/>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5B0F"/>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5B0F"/>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E5B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E5B0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5B0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5B0F"/>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5B0F"/>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5B0F"/>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5B0F"/>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5B0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5B0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E5B0F"/>
    <w:pPr>
      <w:spacing w:after="0"/>
      <w:ind w:left="240" w:hanging="240"/>
    </w:pPr>
  </w:style>
  <w:style w:type="paragraph" w:styleId="TableofFigures">
    <w:name w:val="table of figures"/>
    <w:basedOn w:val="Normal"/>
    <w:next w:val="Normal"/>
    <w:uiPriority w:val="99"/>
    <w:semiHidden/>
    <w:unhideWhenUsed/>
    <w:rsid w:val="006E5B0F"/>
    <w:pPr>
      <w:spacing w:after="0"/>
    </w:pPr>
  </w:style>
  <w:style w:type="table" w:styleId="TableProfessional">
    <w:name w:val="Table Professional"/>
    <w:basedOn w:val="TableNormal"/>
    <w:uiPriority w:val="99"/>
    <w:semiHidden/>
    <w:unhideWhenUsed/>
    <w:rsid w:val="006E5B0F"/>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E5B0F"/>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5B0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5B0F"/>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5B0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5B0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5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E5B0F"/>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5B0F"/>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5B0F"/>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E5B0F"/>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6E5B0F"/>
    <w:pPr>
      <w:spacing w:after="100"/>
    </w:pPr>
  </w:style>
  <w:style w:type="paragraph" w:styleId="TOC2">
    <w:name w:val="toc 2"/>
    <w:basedOn w:val="Normal"/>
    <w:next w:val="Normal"/>
    <w:autoRedefine/>
    <w:uiPriority w:val="39"/>
    <w:semiHidden/>
    <w:unhideWhenUsed/>
    <w:rsid w:val="006E5B0F"/>
    <w:pPr>
      <w:spacing w:after="100"/>
      <w:ind w:left="240"/>
    </w:pPr>
  </w:style>
  <w:style w:type="paragraph" w:styleId="TOC3">
    <w:name w:val="toc 3"/>
    <w:basedOn w:val="Normal"/>
    <w:next w:val="Normal"/>
    <w:autoRedefine/>
    <w:uiPriority w:val="39"/>
    <w:semiHidden/>
    <w:unhideWhenUsed/>
    <w:rsid w:val="006E5B0F"/>
    <w:pPr>
      <w:spacing w:after="100"/>
      <w:ind w:left="480"/>
    </w:pPr>
  </w:style>
  <w:style w:type="paragraph" w:styleId="TOC4">
    <w:name w:val="toc 4"/>
    <w:basedOn w:val="Normal"/>
    <w:next w:val="Normal"/>
    <w:autoRedefine/>
    <w:uiPriority w:val="39"/>
    <w:semiHidden/>
    <w:unhideWhenUsed/>
    <w:rsid w:val="006E5B0F"/>
    <w:pPr>
      <w:spacing w:after="100"/>
      <w:ind w:left="720"/>
    </w:pPr>
  </w:style>
  <w:style w:type="paragraph" w:styleId="TOC5">
    <w:name w:val="toc 5"/>
    <w:basedOn w:val="Normal"/>
    <w:next w:val="Normal"/>
    <w:autoRedefine/>
    <w:uiPriority w:val="39"/>
    <w:semiHidden/>
    <w:unhideWhenUsed/>
    <w:rsid w:val="006E5B0F"/>
    <w:pPr>
      <w:spacing w:after="100"/>
      <w:ind w:left="960"/>
    </w:pPr>
  </w:style>
  <w:style w:type="paragraph" w:styleId="TOC6">
    <w:name w:val="toc 6"/>
    <w:basedOn w:val="Normal"/>
    <w:next w:val="Normal"/>
    <w:autoRedefine/>
    <w:uiPriority w:val="39"/>
    <w:semiHidden/>
    <w:unhideWhenUsed/>
    <w:rsid w:val="006E5B0F"/>
    <w:pPr>
      <w:spacing w:after="100"/>
      <w:ind w:left="1200"/>
    </w:pPr>
  </w:style>
  <w:style w:type="paragraph" w:styleId="TOC7">
    <w:name w:val="toc 7"/>
    <w:basedOn w:val="Normal"/>
    <w:next w:val="Normal"/>
    <w:autoRedefine/>
    <w:uiPriority w:val="39"/>
    <w:semiHidden/>
    <w:unhideWhenUsed/>
    <w:rsid w:val="006E5B0F"/>
    <w:pPr>
      <w:spacing w:after="100"/>
      <w:ind w:left="1440"/>
    </w:pPr>
  </w:style>
  <w:style w:type="paragraph" w:styleId="TOC8">
    <w:name w:val="toc 8"/>
    <w:basedOn w:val="Normal"/>
    <w:next w:val="Normal"/>
    <w:autoRedefine/>
    <w:uiPriority w:val="39"/>
    <w:semiHidden/>
    <w:unhideWhenUsed/>
    <w:rsid w:val="006E5B0F"/>
    <w:pPr>
      <w:spacing w:after="100"/>
      <w:ind w:left="1680"/>
    </w:pPr>
  </w:style>
  <w:style w:type="paragraph" w:styleId="TOC9">
    <w:name w:val="toc 9"/>
    <w:basedOn w:val="Normal"/>
    <w:next w:val="Normal"/>
    <w:autoRedefine/>
    <w:uiPriority w:val="39"/>
    <w:semiHidden/>
    <w:unhideWhenUsed/>
    <w:rsid w:val="006E5B0F"/>
    <w:pPr>
      <w:spacing w:after="100"/>
      <w:ind w:left="1920"/>
    </w:pPr>
  </w:style>
  <w:style w:type="paragraph" w:styleId="TOCHeading">
    <w:name w:val="TOC Heading"/>
    <w:basedOn w:val="Heading1"/>
    <w:next w:val="Normal"/>
    <w:uiPriority w:val="39"/>
    <w:semiHidden/>
    <w:unhideWhenUsed/>
    <w:qFormat/>
    <w:rsid w:val="006E5B0F"/>
    <w:pPr>
      <w:spacing w:before="240" w:after="0" w:line="312" w:lineRule="auto"/>
      <w:contextualSpacing w:val="0"/>
      <w:outlineLvl w:val="9"/>
    </w:pPr>
    <w:rPr>
      <w:rFonts w:asciiTheme="majorHAnsi" w:eastAsiaTheme="majorEastAsia" w:hAnsiTheme="majorHAnsi" w:cstheme="majorBidi"/>
      <w:b w:val="0"/>
      <w:bCs w:val="0"/>
      <w:color w:val="B11A57" w:themeColor="accent1" w:themeShade="BF"/>
      <w:sz w:val="32"/>
      <w:szCs w:val="32"/>
    </w:rPr>
  </w:style>
  <w:style w:type="paragraph" w:customStyle="1" w:styleId="note">
    <w:name w:val="note"/>
    <w:basedOn w:val="Normal"/>
    <w:rsid w:val="002574AE"/>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apple-converted-space">
    <w:name w:val="apple-converted-space"/>
    <w:basedOn w:val="DefaultParagraphFont"/>
    <w:rsid w:val="0025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7528">
      <w:bodyDiv w:val="1"/>
      <w:marLeft w:val="0"/>
      <w:marRight w:val="0"/>
      <w:marTop w:val="0"/>
      <w:marBottom w:val="0"/>
      <w:divBdr>
        <w:top w:val="none" w:sz="0" w:space="0" w:color="auto"/>
        <w:left w:val="none" w:sz="0" w:space="0" w:color="auto"/>
        <w:bottom w:val="none" w:sz="0" w:space="0" w:color="auto"/>
        <w:right w:val="none" w:sz="0" w:space="0" w:color="auto"/>
      </w:divBdr>
    </w:div>
    <w:div w:id="670260521">
      <w:bodyDiv w:val="1"/>
      <w:marLeft w:val="0"/>
      <w:marRight w:val="0"/>
      <w:marTop w:val="0"/>
      <w:marBottom w:val="0"/>
      <w:divBdr>
        <w:top w:val="none" w:sz="0" w:space="0" w:color="auto"/>
        <w:left w:val="none" w:sz="0" w:space="0" w:color="auto"/>
        <w:bottom w:val="none" w:sz="0" w:space="0" w:color="auto"/>
        <w:right w:val="none" w:sz="0" w:space="0" w:color="auto"/>
      </w:divBdr>
    </w:div>
    <w:div w:id="978070949">
      <w:bodyDiv w:val="1"/>
      <w:marLeft w:val="0"/>
      <w:marRight w:val="0"/>
      <w:marTop w:val="0"/>
      <w:marBottom w:val="0"/>
      <w:divBdr>
        <w:top w:val="none" w:sz="0" w:space="0" w:color="auto"/>
        <w:left w:val="none" w:sz="0" w:space="0" w:color="auto"/>
        <w:bottom w:val="none" w:sz="0" w:space="0" w:color="auto"/>
        <w:right w:val="none" w:sz="0" w:space="0" w:color="auto"/>
      </w:divBdr>
    </w:div>
    <w:div w:id="993726521">
      <w:bodyDiv w:val="1"/>
      <w:marLeft w:val="0"/>
      <w:marRight w:val="0"/>
      <w:marTop w:val="0"/>
      <w:marBottom w:val="0"/>
      <w:divBdr>
        <w:top w:val="none" w:sz="0" w:space="0" w:color="auto"/>
        <w:left w:val="none" w:sz="0" w:space="0" w:color="auto"/>
        <w:bottom w:val="none" w:sz="0" w:space="0" w:color="auto"/>
        <w:right w:val="none" w:sz="0" w:space="0" w:color="auto"/>
      </w:divBdr>
    </w:div>
    <w:div w:id="1060135228">
      <w:bodyDiv w:val="1"/>
      <w:marLeft w:val="0"/>
      <w:marRight w:val="0"/>
      <w:marTop w:val="0"/>
      <w:marBottom w:val="0"/>
      <w:divBdr>
        <w:top w:val="none" w:sz="0" w:space="0" w:color="auto"/>
        <w:left w:val="none" w:sz="0" w:space="0" w:color="auto"/>
        <w:bottom w:val="none" w:sz="0" w:space="0" w:color="auto"/>
        <w:right w:val="none" w:sz="0" w:space="0" w:color="auto"/>
      </w:divBdr>
    </w:div>
    <w:div w:id="1235504773">
      <w:bodyDiv w:val="1"/>
      <w:marLeft w:val="0"/>
      <w:marRight w:val="0"/>
      <w:marTop w:val="0"/>
      <w:marBottom w:val="0"/>
      <w:divBdr>
        <w:top w:val="none" w:sz="0" w:space="0" w:color="auto"/>
        <w:left w:val="none" w:sz="0" w:space="0" w:color="auto"/>
        <w:bottom w:val="none" w:sz="0" w:space="0" w:color="auto"/>
        <w:right w:val="none" w:sz="0" w:space="0" w:color="auto"/>
      </w:divBdr>
    </w:div>
    <w:div w:id="1340619654">
      <w:bodyDiv w:val="1"/>
      <w:marLeft w:val="0"/>
      <w:marRight w:val="0"/>
      <w:marTop w:val="0"/>
      <w:marBottom w:val="0"/>
      <w:divBdr>
        <w:top w:val="none" w:sz="0" w:space="0" w:color="auto"/>
        <w:left w:val="none" w:sz="0" w:space="0" w:color="auto"/>
        <w:bottom w:val="none" w:sz="0" w:space="0" w:color="auto"/>
        <w:right w:val="none" w:sz="0" w:space="0" w:color="auto"/>
      </w:divBdr>
    </w:div>
    <w:div w:id="1380593151">
      <w:bodyDiv w:val="1"/>
      <w:marLeft w:val="0"/>
      <w:marRight w:val="0"/>
      <w:marTop w:val="0"/>
      <w:marBottom w:val="0"/>
      <w:divBdr>
        <w:top w:val="none" w:sz="0" w:space="0" w:color="auto"/>
        <w:left w:val="none" w:sz="0" w:space="0" w:color="auto"/>
        <w:bottom w:val="none" w:sz="0" w:space="0" w:color="auto"/>
        <w:right w:val="none" w:sz="0" w:space="0" w:color="auto"/>
      </w:divBdr>
    </w:div>
    <w:div w:id="1571650274">
      <w:bodyDiv w:val="1"/>
      <w:marLeft w:val="0"/>
      <w:marRight w:val="0"/>
      <w:marTop w:val="0"/>
      <w:marBottom w:val="0"/>
      <w:divBdr>
        <w:top w:val="none" w:sz="0" w:space="0" w:color="auto"/>
        <w:left w:val="none" w:sz="0" w:space="0" w:color="auto"/>
        <w:bottom w:val="none" w:sz="0" w:space="0" w:color="auto"/>
        <w:right w:val="none" w:sz="0" w:space="0" w:color="auto"/>
      </w:divBdr>
    </w:div>
    <w:div w:id="1662274182">
      <w:bodyDiv w:val="1"/>
      <w:marLeft w:val="0"/>
      <w:marRight w:val="0"/>
      <w:marTop w:val="0"/>
      <w:marBottom w:val="0"/>
      <w:divBdr>
        <w:top w:val="none" w:sz="0" w:space="0" w:color="auto"/>
        <w:left w:val="none" w:sz="0" w:space="0" w:color="auto"/>
        <w:bottom w:val="none" w:sz="0" w:space="0" w:color="auto"/>
        <w:right w:val="none" w:sz="0" w:space="0" w:color="auto"/>
      </w:divBdr>
    </w:div>
    <w:div w:id="1892887896">
      <w:bodyDiv w:val="1"/>
      <w:marLeft w:val="0"/>
      <w:marRight w:val="0"/>
      <w:marTop w:val="0"/>
      <w:marBottom w:val="0"/>
      <w:divBdr>
        <w:top w:val="none" w:sz="0" w:space="0" w:color="auto"/>
        <w:left w:val="none" w:sz="0" w:space="0" w:color="auto"/>
        <w:bottom w:val="none" w:sz="0" w:space="0" w:color="auto"/>
        <w:right w:val="none" w:sz="0" w:space="0" w:color="auto"/>
      </w:divBdr>
    </w:div>
    <w:div w:id="19109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www.albahari.com/threading/" TargetMode="External"/><Relationship Id="rId3" Type="http://schemas.openxmlformats.org/officeDocument/2006/relationships/customXml" Target="../customXml/item3.xml"/><Relationship Id="rId21" Type="http://schemas.openxmlformats.org/officeDocument/2006/relationships/hyperlink" Target="http://msdn.microsoft.com/en-us/library/dd997402.aspx"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albahari.com/threading/part5.aspx" TargetMode="External"/><Relationship Id="rId20" Type="http://schemas.openxmlformats.org/officeDocument/2006/relationships/hyperlink" Target="http://www.albahari.com/threading/part5.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lbahari.com/threading/part5.aspx"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albahari.com/threading/part5.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chou\AppData\Roaming\Microsoft\Templates\Seasonal%20event%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6503576FB446EB7BC95D345F84497"/>
        <w:category>
          <w:name w:val="General"/>
          <w:gallery w:val="placeholder"/>
        </w:category>
        <w:types>
          <w:type w:val="bbPlcHdr"/>
        </w:types>
        <w:behaviors>
          <w:behavior w:val="content"/>
        </w:behaviors>
        <w:guid w:val="{895047F7-FB17-4EA5-A878-40A6CB82AF0E}"/>
      </w:docPartPr>
      <w:docPartBody>
        <w:p w:rsidR="00FB4E8E" w:rsidRDefault="005202F8">
          <w:pPr>
            <w:pStyle w:val="3456503576FB446EB7BC95D345F84497"/>
          </w:pPr>
          <w:r w:rsidRPr="00AA4794">
            <w:t>────</w:t>
          </w:r>
        </w:p>
      </w:docPartBody>
    </w:docPart>
    <w:docPart>
      <w:docPartPr>
        <w:name w:val="AE8E1F4A2D3A4C88B59E122F84264E15"/>
        <w:category>
          <w:name w:val="General"/>
          <w:gallery w:val="placeholder"/>
        </w:category>
        <w:types>
          <w:type w:val="bbPlcHdr"/>
        </w:types>
        <w:behaviors>
          <w:behavior w:val="content"/>
        </w:behaviors>
        <w:guid w:val="{50F12B22-D7AB-47B2-B517-5D117C16F192}"/>
      </w:docPartPr>
      <w:docPartBody>
        <w:p w:rsidR="00FB4E8E" w:rsidRDefault="005202F8">
          <w:pPr>
            <w:pStyle w:val="AE8E1F4A2D3A4C88B59E122F84264E15"/>
          </w:pPr>
          <w:r w:rsidRPr="00AA4794">
            <w:t>────</w:t>
          </w:r>
        </w:p>
      </w:docPartBody>
    </w:docPart>
    <w:docPart>
      <w:docPartPr>
        <w:name w:val="BC7EC941F5E94565AFDE95B6F0DC6FA7"/>
        <w:category>
          <w:name w:val="General"/>
          <w:gallery w:val="placeholder"/>
        </w:category>
        <w:types>
          <w:type w:val="bbPlcHdr"/>
        </w:types>
        <w:behaviors>
          <w:behavior w:val="content"/>
        </w:behaviors>
        <w:guid w:val="{B08B8D85-5D7E-4F1A-AA5D-FA03F5EDE7F8}"/>
      </w:docPartPr>
      <w:docPartBody>
        <w:p w:rsidR="00FB4E8E" w:rsidRDefault="005202F8">
          <w:pPr>
            <w:pStyle w:val="BC7EC941F5E94565AFDE95B6F0DC6FA7"/>
          </w:pPr>
          <w:r w:rsidRPr="00AA4794">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F8"/>
    <w:rsid w:val="005202F8"/>
    <w:rsid w:val="009A2D6A"/>
    <w:rsid w:val="00FB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072DFAB344ECB8039E9356EBBD20E">
    <w:name w:val="695072DFAB344ECB8039E9356EBBD20E"/>
  </w:style>
  <w:style w:type="paragraph" w:customStyle="1" w:styleId="69125B0D213F4E20B82EB8D1AC2C28A9">
    <w:name w:val="69125B0D213F4E20B82EB8D1AC2C28A9"/>
  </w:style>
  <w:style w:type="paragraph" w:customStyle="1" w:styleId="B526B87B06934AEA9ABA65E03940A293">
    <w:name w:val="B526B87B06934AEA9ABA65E03940A293"/>
  </w:style>
  <w:style w:type="paragraph" w:customStyle="1" w:styleId="5E7DC153507841C1B127D4CBA3F47C54">
    <w:name w:val="5E7DC153507841C1B127D4CBA3F47C54"/>
  </w:style>
  <w:style w:type="paragraph" w:customStyle="1" w:styleId="6D9F880659334CF8943D610DE45A90E4">
    <w:name w:val="6D9F880659334CF8943D610DE45A90E4"/>
  </w:style>
  <w:style w:type="paragraph" w:customStyle="1" w:styleId="E5BABE6986734C0B956FA5D75700A930">
    <w:name w:val="E5BABE6986734C0B956FA5D75700A930"/>
  </w:style>
  <w:style w:type="paragraph" w:customStyle="1" w:styleId="9A47094801B748D681F3996860A81B64">
    <w:name w:val="9A47094801B748D681F3996860A81B64"/>
  </w:style>
  <w:style w:type="paragraph" w:customStyle="1" w:styleId="3456503576FB446EB7BC95D345F84497">
    <w:name w:val="3456503576FB446EB7BC95D345F84497"/>
  </w:style>
  <w:style w:type="paragraph" w:customStyle="1" w:styleId="D06BA4A0656C48EFB561B226F1C5E82A">
    <w:name w:val="D06BA4A0656C48EFB561B226F1C5E82A"/>
  </w:style>
  <w:style w:type="paragraph" w:customStyle="1" w:styleId="AE8E1F4A2D3A4C88B59E122F84264E15">
    <w:name w:val="AE8E1F4A2D3A4C88B59E122F84264E15"/>
  </w:style>
  <w:style w:type="paragraph" w:customStyle="1" w:styleId="39295244964A4499BDD34E2E2575EDEF">
    <w:name w:val="39295244964A4499BDD34E2E2575EDEF"/>
  </w:style>
  <w:style w:type="paragraph" w:customStyle="1" w:styleId="BC7EC941F5E94565AFDE95B6F0DC6FA7">
    <w:name w:val="BC7EC941F5E94565AFDE95B6F0DC6FA7"/>
  </w:style>
  <w:style w:type="paragraph" w:customStyle="1" w:styleId="B85649151E6343928C8608B8AC943259">
    <w:name w:val="B85649151E6343928C8608B8AC943259"/>
  </w:style>
  <w:style w:type="paragraph" w:customStyle="1" w:styleId="EAE20A1AA50C463A953DC9C17C3C79CB">
    <w:name w:val="EAE20A1AA50C463A953DC9C17C3C79CB"/>
  </w:style>
  <w:style w:type="paragraph" w:customStyle="1" w:styleId="B3C366E76AEA4086B879865729E33B31">
    <w:name w:val="B3C366E76AEA4086B879865729E33B31"/>
  </w:style>
  <w:style w:type="paragraph" w:customStyle="1" w:styleId="5646902258BD442AB5ABB342886B5E30">
    <w:name w:val="5646902258BD442AB5ABB342886B5E30"/>
  </w:style>
  <w:style w:type="paragraph" w:customStyle="1" w:styleId="905669231E4E4481AD5FB2676F5EE749">
    <w:name w:val="905669231E4E4481AD5FB2676F5EE749"/>
  </w:style>
  <w:style w:type="paragraph" w:customStyle="1" w:styleId="382A5EE93FA94F5695EFAD93355B1E3C">
    <w:name w:val="382A5EE93FA94F5695EFAD93355B1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PARALLEL PROGRAMMING</Item_x0020_Details>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027A6-9B46-4B53-AB02-1BF9935B6AA9}">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E07EDCFF-4B91-44CB-B30D-61030995C849}">
  <ds:schemaRefs>
    <ds:schemaRef ds:uri="http://schemas.microsoft.com/sharepoint/v3/contenttype/forms"/>
  </ds:schemaRefs>
</ds:datastoreItem>
</file>

<file path=customXml/itemProps3.xml><?xml version="1.0" encoding="utf-8"?>
<ds:datastoreItem xmlns:ds="http://schemas.openxmlformats.org/officeDocument/2006/customXml" ds:itemID="{D1FFFE5A-CEC4-48FB-B26B-DD62C3AB8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Seasonal event flyer.dotx</Template>
  <TotalTime>298</TotalTime>
  <Pages>7</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PFX</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PFX</dc:title>
  <dc:subject/>
  <dc:creator>WIN764BIT</dc:creator>
  <cp:keywords/>
  <dc:description/>
  <cp:lastModifiedBy>Ajay Choudhary</cp:lastModifiedBy>
  <cp:revision>12</cp:revision>
  <cp:lastPrinted>2017-06-16T08:07:00Z</cp:lastPrinted>
  <dcterms:created xsi:type="dcterms:W3CDTF">2017-06-15T07:39:00Z</dcterms:created>
  <dcterms:modified xsi:type="dcterms:W3CDTF">2017-06-16T09:05:00Z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