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C5A0" w14:textId="34A21CAF"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 </w:t>
      </w:r>
    </w:p>
    <w:p w14:paraId="2C3A6C4F"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Style w:val="Strong"/>
          <w:rFonts w:ascii="Helvetica" w:hAnsi="Helvetica" w:cs="Helvetica"/>
          <w:color w:val="4D575D"/>
          <w:sz w:val="21"/>
          <w:szCs w:val="21"/>
        </w:rPr>
        <w:t>Objective: </w:t>
      </w:r>
    </w:p>
    <w:p w14:paraId="5859DCBA"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0A75B719"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Style w:val="Strong"/>
          <w:rFonts w:ascii="Helvetica" w:hAnsi="Helvetica" w:cs="Helvetica"/>
          <w:color w:val="4D575D"/>
          <w:sz w:val="21"/>
          <w:szCs w:val="21"/>
        </w:rPr>
        <w:t>Datasets:</w:t>
      </w:r>
    </w:p>
    <w:p w14:paraId="60FDE04B"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06928F84"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3F986E81"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Use Data Blending with Relationships between Country Code, Country, and Year</w:t>
      </w:r>
    </w:p>
    <w:p w14:paraId="55D42381"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Style w:val="Strong"/>
          <w:rFonts w:ascii="Helvetica" w:hAnsi="Helvetica" w:cs="Helvetica"/>
          <w:color w:val="4D575D"/>
          <w:sz w:val="21"/>
          <w:szCs w:val="21"/>
        </w:rPr>
        <w:t>Steps to Perform: </w:t>
      </w:r>
    </w:p>
    <w:p w14:paraId="4662E122" w14:textId="77777777" w:rsidR="00B80986" w:rsidRPr="008704F7" w:rsidRDefault="00B80986" w:rsidP="007664E8">
      <w:pPr>
        <w:pStyle w:val="NormalWeb"/>
        <w:numPr>
          <w:ilvl w:val="0"/>
          <w:numId w:val="1"/>
        </w:numPr>
        <w:shd w:val="clear" w:color="auto" w:fill="FFFFFF"/>
        <w:spacing w:before="0" w:beforeAutospacing="0" w:after="150" w:afterAutospacing="0"/>
        <w:jc w:val="both"/>
        <w:rPr>
          <w:rFonts w:ascii="Helvetica" w:hAnsi="Helvetica" w:cs="Helvetica"/>
          <w:color w:val="4D575D"/>
          <w:sz w:val="21"/>
          <w:szCs w:val="21"/>
          <w:highlight w:val="yellow"/>
        </w:rPr>
      </w:pPr>
      <w:r w:rsidRPr="008704F7">
        <w:rPr>
          <w:rFonts w:ascii="Helvetica" w:hAnsi="Helvetica" w:cs="Helvetica"/>
          <w:color w:val="4D575D"/>
          <w:sz w:val="21"/>
          <w:szCs w:val="21"/>
          <w:highlight w:val="yellow"/>
        </w:rPr>
        <w:t xml:space="preserve">Create a geographic map showing the countries' fields. </w:t>
      </w:r>
      <w:proofErr w:type="spellStart"/>
      <w:r w:rsidRPr="008704F7">
        <w:rPr>
          <w:rFonts w:ascii="Helvetica" w:hAnsi="Helvetica" w:cs="Helvetica"/>
          <w:color w:val="4D575D"/>
          <w:sz w:val="21"/>
          <w:szCs w:val="21"/>
          <w:highlight w:val="yellow"/>
        </w:rPr>
        <w:t>Color</w:t>
      </w:r>
      <w:proofErr w:type="spellEnd"/>
      <w:r w:rsidRPr="008704F7">
        <w:rPr>
          <w:rFonts w:ascii="Helvetica" w:hAnsi="Helvetica" w:cs="Helvetica"/>
          <w:color w:val="4D575D"/>
          <w:sz w:val="21"/>
          <w:szCs w:val="21"/>
          <w:highlight w:val="yellow"/>
        </w:rPr>
        <w:t xml:space="preserve"> the map based on the income column from the secondary dataset</w:t>
      </w:r>
    </w:p>
    <w:p w14:paraId="5A63A3F3" w14:textId="77777777" w:rsidR="00B80986" w:rsidRPr="008704F7" w:rsidRDefault="00B80986" w:rsidP="007664E8">
      <w:pPr>
        <w:pStyle w:val="NormalWeb"/>
        <w:numPr>
          <w:ilvl w:val="1"/>
          <w:numId w:val="1"/>
        </w:numPr>
        <w:shd w:val="clear" w:color="auto" w:fill="FFFFFF"/>
        <w:spacing w:before="0" w:beforeAutospacing="0" w:after="150" w:afterAutospacing="0"/>
        <w:jc w:val="both"/>
        <w:rPr>
          <w:rFonts w:ascii="Helvetica" w:hAnsi="Helvetica" w:cs="Helvetica"/>
          <w:color w:val="4D575D"/>
          <w:sz w:val="21"/>
          <w:szCs w:val="21"/>
          <w:highlight w:val="yellow"/>
        </w:rPr>
      </w:pPr>
      <w:r w:rsidRPr="008704F7">
        <w:rPr>
          <w:rFonts w:ascii="Helvetica" w:hAnsi="Helvetica" w:cs="Helvetica"/>
          <w:color w:val="4D575D"/>
          <w:sz w:val="21"/>
          <w:szCs w:val="21"/>
          <w:highlight w:val="yellow"/>
        </w:rPr>
        <w:t>Include income group filter in the dashboard</w:t>
      </w:r>
    </w:p>
    <w:p w14:paraId="3B958FDF" w14:textId="77777777" w:rsidR="00B80986" w:rsidRDefault="00B80986" w:rsidP="007664E8">
      <w:pPr>
        <w:pStyle w:val="NormalWeb"/>
        <w:numPr>
          <w:ilvl w:val="0"/>
          <w:numId w:val="1"/>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Include a webpage to show data from the world bank webpage driven by an URL action from a geography graph</w:t>
      </w:r>
    </w:p>
    <w:p w14:paraId="73BD3BBF" w14:textId="77777777" w:rsidR="00B80986" w:rsidRDefault="00B80986" w:rsidP="007664E8">
      <w:pPr>
        <w:pStyle w:val="NormalWeb"/>
        <w:numPr>
          <w:ilvl w:val="1"/>
          <w:numId w:val="1"/>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The country names in the map will act as the trigger</w:t>
      </w:r>
    </w:p>
    <w:p w14:paraId="3B94DB81" w14:textId="4C6C7AC1" w:rsidR="00B80986" w:rsidRDefault="00000000" w:rsidP="00E56310">
      <w:pPr>
        <w:pStyle w:val="NormalWeb"/>
        <w:shd w:val="clear" w:color="auto" w:fill="FFFFFF"/>
        <w:spacing w:before="0" w:beforeAutospacing="0" w:after="150" w:afterAutospacing="0"/>
        <w:ind w:firstLine="720"/>
        <w:jc w:val="both"/>
        <w:rPr>
          <w:rFonts w:ascii="Helvetica" w:hAnsi="Helvetica" w:cs="Helvetica"/>
          <w:color w:val="4D575D"/>
          <w:sz w:val="21"/>
          <w:szCs w:val="21"/>
        </w:rPr>
      </w:pPr>
      <w:hyperlink r:id="rId6" w:history="1">
        <w:r w:rsidR="00E56310" w:rsidRPr="008C6469">
          <w:rPr>
            <w:rStyle w:val="Hyperlink"/>
            <w:rFonts w:ascii="Helvetica" w:hAnsi="Helvetica" w:cs="Helvetica"/>
            <w:sz w:val="18"/>
            <w:szCs w:val="18"/>
          </w:rPr>
          <w:t>https://en.wikipedia.org/wiki/Country</w:t>
        </w:r>
      </w:hyperlink>
    </w:p>
    <w:p w14:paraId="58B5AD24" w14:textId="77777777" w:rsidR="00B80986" w:rsidRDefault="00B80986" w:rsidP="007664E8">
      <w:pPr>
        <w:pStyle w:val="NormalWeb"/>
        <w:numPr>
          <w:ilvl w:val="0"/>
          <w:numId w:val="2"/>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Create a KPI Table to show the comparison between the selected period and the period prior to the selected one</w:t>
      </w:r>
    </w:p>
    <w:p w14:paraId="4CC030A5" w14:textId="77777777" w:rsidR="00B80986" w:rsidRPr="00923C6E" w:rsidRDefault="00B80986" w:rsidP="007664E8">
      <w:pPr>
        <w:pStyle w:val="NormalWeb"/>
        <w:numPr>
          <w:ilvl w:val="1"/>
          <w:numId w:val="2"/>
        </w:numPr>
        <w:shd w:val="clear" w:color="auto" w:fill="FFFFFF"/>
        <w:spacing w:before="0" w:beforeAutospacing="0" w:after="150" w:afterAutospacing="0"/>
        <w:jc w:val="both"/>
        <w:rPr>
          <w:rFonts w:ascii="Helvetica" w:hAnsi="Helvetica" w:cs="Helvetica"/>
          <w:color w:val="4D575D"/>
          <w:sz w:val="21"/>
          <w:szCs w:val="21"/>
          <w:highlight w:val="yellow"/>
        </w:rPr>
      </w:pPr>
      <w:r w:rsidRPr="00923C6E">
        <w:rPr>
          <w:rFonts w:ascii="Helvetica" w:hAnsi="Helvetica" w:cs="Helvetica"/>
          <w:color w:val="4D575D"/>
          <w:sz w:val="21"/>
          <w:szCs w:val="21"/>
          <w:highlight w:val="yellow"/>
        </w:rPr>
        <w:t>Create two parameters for Year Selection and Category Selection</w:t>
      </w:r>
    </w:p>
    <w:p w14:paraId="0416F95F" w14:textId="77777777" w:rsidR="00B80986" w:rsidRPr="00923C6E" w:rsidRDefault="00B80986" w:rsidP="007664E8">
      <w:pPr>
        <w:pStyle w:val="NormalWeb"/>
        <w:numPr>
          <w:ilvl w:val="1"/>
          <w:numId w:val="2"/>
        </w:numPr>
        <w:shd w:val="clear" w:color="auto" w:fill="FFFFFF"/>
        <w:spacing w:before="0" w:beforeAutospacing="0" w:after="150" w:afterAutospacing="0"/>
        <w:jc w:val="both"/>
        <w:rPr>
          <w:rFonts w:ascii="Helvetica" w:hAnsi="Helvetica" w:cs="Helvetica"/>
          <w:color w:val="4D575D"/>
          <w:sz w:val="21"/>
          <w:szCs w:val="21"/>
          <w:highlight w:val="yellow"/>
        </w:rPr>
      </w:pPr>
      <w:r w:rsidRPr="00923C6E">
        <w:rPr>
          <w:rFonts w:ascii="Helvetica" w:hAnsi="Helvetica" w:cs="Helvetica"/>
          <w:color w:val="4D575D"/>
          <w:sz w:val="21"/>
          <w:szCs w:val="21"/>
          <w:highlight w:val="yellow"/>
        </w:rPr>
        <w:t>Category parameter includes life insurance share, market share, penetration, ratio of reinsurance accepted, and retention ratio</w:t>
      </w:r>
    </w:p>
    <w:p w14:paraId="0069534F" w14:textId="7D60E66A" w:rsidR="00B80986" w:rsidRPr="006E6D3B" w:rsidRDefault="006E6D3B" w:rsidP="007664E8">
      <w:pPr>
        <w:pStyle w:val="NormalWeb"/>
        <w:numPr>
          <w:ilvl w:val="1"/>
          <w:numId w:val="2"/>
        </w:numPr>
        <w:shd w:val="clear" w:color="auto" w:fill="FFFFFF"/>
        <w:spacing w:before="0" w:beforeAutospacing="0" w:after="150" w:afterAutospacing="0"/>
        <w:jc w:val="both"/>
        <w:rPr>
          <w:rFonts w:ascii="Helvetica" w:hAnsi="Helvetica" w:cs="Helvetica"/>
          <w:color w:val="4D575D"/>
          <w:sz w:val="21"/>
          <w:szCs w:val="21"/>
          <w:highlight w:val="yellow"/>
        </w:rPr>
      </w:pPr>
      <w:r>
        <w:rPr>
          <w:rFonts w:ascii="Helvetica" w:hAnsi="Helvetica" w:cs="Helvetica"/>
          <w:color w:val="4D575D"/>
          <w:sz w:val="21"/>
          <w:szCs w:val="21"/>
          <w:highlight w:val="yellow"/>
        </w:rPr>
        <w:t>▲▼▬</w:t>
      </w:r>
      <w:r w:rsidR="00B80986" w:rsidRPr="006E6D3B">
        <w:rPr>
          <w:rFonts w:ascii="Helvetica" w:hAnsi="Helvetica" w:cs="Helvetica"/>
          <w:color w:val="4D575D"/>
          <w:sz w:val="21"/>
          <w:szCs w:val="21"/>
          <w:highlight w:val="yellow"/>
        </w:rPr>
        <w:t>Create a calculated field to calculate the Growth %</w:t>
      </w:r>
    </w:p>
    <w:p w14:paraId="63ADAE1A" w14:textId="77777777" w:rsidR="00B80986" w:rsidRPr="006E6D3B" w:rsidRDefault="00B80986" w:rsidP="007664E8">
      <w:pPr>
        <w:pStyle w:val="NormalWeb"/>
        <w:numPr>
          <w:ilvl w:val="1"/>
          <w:numId w:val="2"/>
        </w:numPr>
        <w:shd w:val="clear" w:color="auto" w:fill="FFFFFF"/>
        <w:spacing w:before="0" w:beforeAutospacing="0" w:after="150" w:afterAutospacing="0"/>
        <w:jc w:val="both"/>
        <w:rPr>
          <w:rFonts w:ascii="Helvetica" w:hAnsi="Helvetica" w:cs="Helvetica"/>
          <w:color w:val="4D575D"/>
          <w:sz w:val="21"/>
          <w:szCs w:val="21"/>
          <w:highlight w:val="yellow"/>
        </w:rPr>
      </w:pPr>
      <w:r w:rsidRPr="006E6D3B">
        <w:rPr>
          <w:rFonts w:ascii="Helvetica" w:hAnsi="Helvetica" w:cs="Helvetica"/>
          <w:color w:val="4D575D"/>
          <w:sz w:val="21"/>
          <w:szCs w:val="21"/>
          <w:highlight w:val="yellow"/>
        </w:rPr>
        <w:t>Create a table to show these values</w:t>
      </w:r>
    </w:p>
    <w:p w14:paraId="18FD0253" w14:textId="77777777" w:rsidR="00B80986" w:rsidRPr="00923C6E" w:rsidRDefault="00B80986" w:rsidP="007664E8">
      <w:pPr>
        <w:pStyle w:val="NormalWeb"/>
        <w:numPr>
          <w:ilvl w:val="1"/>
          <w:numId w:val="2"/>
        </w:numPr>
        <w:shd w:val="clear" w:color="auto" w:fill="FFFFFF"/>
        <w:spacing w:before="0" w:beforeAutospacing="0" w:after="150" w:afterAutospacing="0"/>
        <w:jc w:val="both"/>
        <w:rPr>
          <w:rFonts w:ascii="Helvetica" w:hAnsi="Helvetica" w:cs="Helvetica"/>
          <w:color w:val="4D575D"/>
          <w:sz w:val="21"/>
          <w:szCs w:val="21"/>
          <w:highlight w:val="yellow"/>
        </w:rPr>
      </w:pPr>
      <w:r w:rsidRPr="00923C6E">
        <w:rPr>
          <w:rFonts w:ascii="Helvetica" w:hAnsi="Helvetica" w:cs="Helvetica"/>
          <w:color w:val="4D575D"/>
          <w:sz w:val="21"/>
          <w:szCs w:val="21"/>
          <w:highlight w:val="yellow"/>
        </w:rPr>
        <w:t>Title should be updated based on the category selection</w:t>
      </w:r>
    </w:p>
    <w:p w14:paraId="3D4EFB13"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 </w:t>
      </w:r>
    </w:p>
    <w:p w14:paraId="1A02E856" w14:textId="77777777" w:rsidR="00B80986" w:rsidRDefault="00B80986" w:rsidP="007664E8">
      <w:pPr>
        <w:pStyle w:val="NormalWeb"/>
        <w:numPr>
          <w:ilvl w:val="0"/>
          <w:numId w:val="3"/>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Create Growth Indicator Shapes based on the Growth %</w:t>
      </w:r>
    </w:p>
    <w:p w14:paraId="7C97FC50" w14:textId="533168A4" w:rsidR="00B80986" w:rsidRDefault="00B80986" w:rsidP="007664E8">
      <w:pPr>
        <w:pStyle w:val="NormalWeb"/>
        <w:numPr>
          <w:ilvl w:val="1"/>
          <w:numId w:val="3"/>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Growth indicator displays Negative, No Change, and Positive as values and corresponding shapes against it</w:t>
      </w:r>
      <w:r w:rsidR="006E6D3B">
        <w:rPr>
          <w:rFonts w:ascii="Helvetica" w:hAnsi="Helvetica" w:cs="Helvetica"/>
          <w:color w:val="4D575D"/>
          <w:sz w:val="21"/>
          <w:szCs w:val="21"/>
        </w:rPr>
        <w:t xml:space="preserve"> ▼▲▬</w:t>
      </w:r>
    </w:p>
    <w:p w14:paraId="6DB7776E"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 </w:t>
      </w:r>
    </w:p>
    <w:p w14:paraId="326DA63B" w14:textId="77777777" w:rsidR="00B80986" w:rsidRDefault="00B80986" w:rsidP="007664E8">
      <w:pPr>
        <w:pStyle w:val="NormalWeb"/>
        <w:numPr>
          <w:ilvl w:val="0"/>
          <w:numId w:val="4"/>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Create a trend line to show the selected category values</w:t>
      </w:r>
    </w:p>
    <w:p w14:paraId="338EF53C" w14:textId="77777777" w:rsidR="00B80986" w:rsidRDefault="00B80986" w:rsidP="007664E8">
      <w:pPr>
        <w:pStyle w:val="NormalWeb"/>
        <w:numPr>
          <w:ilvl w:val="1"/>
          <w:numId w:val="4"/>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The line shows an arrow or triangle at the last mark</w:t>
      </w:r>
    </w:p>
    <w:p w14:paraId="0E62C36F"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 </w:t>
      </w:r>
    </w:p>
    <w:p w14:paraId="7DF03B7C" w14:textId="77777777" w:rsidR="00B80986" w:rsidRDefault="00B80986" w:rsidP="007664E8">
      <w:pPr>
        <w:pStyle w:val="NormalWeb"/>
        <w:numPr>
          <w:ilvl w:val="0"/>
          <w:numId w:val="5"/>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Create a dashboard filter for income group to be applied for all charts with the filter action enabled in the map as well</w:t>
      </w:r>
    </w:p>
    <w:p w14:paraId="0426ECCD"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 </w:t>
      </w:r>
    </w:p>
    <w:p w14:paraId="6457258C" w14:textId="77777777" w:rsidR="00B80986" w:rsidRDefault="00B80986" w:rsidP="007664E8">
      <w:pPr>
        <w:pStyle w:val="NormalWeb"/>
        <w:numPr>
          <w:ilvl w:val="0"/>
          <w:numId w:val="6"/>
        </w:numPr>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Formatting should be done appropriately</w:t>
      </w:r>
    </w:p>
    <w:p w14:paraId="7E486B16" w14:textId="77777777"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lastRenderedPageBreak/>
        <w:br/>
      </w:r>
      <w:r>
        <w:rPr>
          <w:rStyle w:val="Strong"/>
          <w:rFonts w:ascii="Helvetica" w:hAnsi="Helvetica" w:cs="Helvetica"/>
          <w:color w:val="4D575D"/>
          <w:sz w:val="21"/>
          <w:szCs w:val="21"/>
        </w:rPr>
        <w:t>Sample output:</w:t>
      </w:r>
    </w:p>
    <w:p w14:paraId="3B41152B" w14:textId="183475B5" w:rsidR="00B80986" w:rsidRDefault="00B80986" w:rsidP="007664E8">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noProof/>
          <w:color w:val="4D575D"/>
          <w:sz w:val="21"/>
          <w:szCs w:val="21"/>
        </w:rPr>
        <w:drawing>
          <wp:inline distT="0" distB="0" distL="0" distR="0" wp14:anchorId="1B6AA09A" wp14:editId="3872690A">
            <wp:extent cx="4953000" cy="2781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007EAB70" w14:textId="77777777" w:rsidR="00333613" w:rsidRDefault="00333613" w:rsidP="007664E8">
      <w:pPr>
        <w:jc w:val="both"/>
      </w:pPr>
    </w:p>
    <w:sectPr w:rsidR="0033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239"/>
    <w:multiLevelType w:val="multilevel"/>
    <w:tmpl w:val="9230BBB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A01BB"/>
    <w:multiLevelType w:val="multilevel"/>
    <w:tmpl w:val="FD7AED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13B3D"/>
    <w:multiLevelType w:val="multilevel"/>
    <w:tmpl w:val="A3824C4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30541"/>
    <w:multiLevelType w:val="multilevel"/>
    <w:tmpl w:val="67DE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B5979"/>
    <w:multiLevelType w:val="multilevel"/>
    <w:tmpl w:val="8910AAA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71D97"/>
    <w:multiLevelType w:val="multilevel"/>
    <w:tmpl w:val="E35CF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475286">
    <w:abstractNumId w:val="3"/>
  </w:num>
  <w:num w:numId="2" w16cid:durableId="2031494673">
    <w:abstractNumId w:val="2"/>
    <w:lvlOverride w:ilvl="0">
      <w:lvl w:ilvl="0">
        <w:numFmt w:val="decimal"/>
        <w:lvlText w:val="%1."/>
        <w:lvlJc w:val="left"/>
      </w:lvl>
    </w:lvlOverride>
  </w:num>
  <w:num w:numId="3" w16cid:durableId="195581383">
    <w:abstractNumId w:val="0"/>
    <w:lvlOverride w:ilvl="0">
      <w:lvl w:ilvl="0">
        <w:numFmt w:val="decimal"/>
        <w:lvlText w:val="%1."/>
        <w:lvlJc w:val="left"/>
      </w:lvl>
    </w:lvlOverride>
  </w:num>
  <w:num w:numId="4" w16cid:durableId="427697472">
    <w:abstractNumId w:val="4"/>
    <w:lvlOverride w:ilvl="0">
      <w:lvl w:ilvl="0">
        <w:numFmt w:val="decimal"/>
        <w:lvlText w:val="%1."/>
        <w:lvlJc w:val="left"/>
      </w:lvl>
    </w:lvlOverride>
  </w:num>
  <w:num w:numId="5" w16cid:durableId="263000254">
    <w:abstractNumId w:val="1"/>
    <w:lvlOverride w:ilvl="0">
      <w:lvl w:ilvl="0">
        <w:numFmt w:val="decimal"/>
        <w:lvlText w:val="%1."/>
        <w:lvlJc w:val="left"/>
      </w:lvl>
    </w:lvlOverride>
  </w:num>
  <w:num w:numId="6" w16cid:durableId="111216841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36"/>
    <w:rsid w:val="001D30CF"/>
    <w:rsid w:val="00333613"/>
    <w:rsid w:val="004028E0"/>
    <w:rsid w:val="00450731"/>
    <w:rsid w:val="005206A3"/>
    <w:rsid w:val="006E6D3B"/>
    <w:rsid w:val="00722D6C"/>
    <w:rsid w:val="007664E8"/>
    <w:rsid w:val="00835436"/>
    <w:rsid w:val="008704F7"/>
    <w:rsid w:val="00923C6E"/>
    <w:rsid w:val="00B80986"/>
    <w:rsid w:val="00E56310"/>
    <w:rsid w:val="00FE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368A"/>
  <w15:chartTrackingRefBased/>
  <w15:docId w15:val="{E709F53B-6D71-4E45-85CA-CCAF3CE1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0986"/>
    <w:rPr>
      <w:b/>
      <w:bCs/>
    </w:rPr>
  </w:style>
  <w:style w:type="character" w:styleId="Hyperlink">
    <w:name w:val="Hyperlink"/>
    <w:basedOn w:val="DefaultParagraphFont"/>
    <w:uiPriority w:val="99"/>
    <w:unhideWhenUsed/>
    <w:rsid w:val="00B80986"/>
    <w:rPr>
      <w:color w:val="0000FF"/>
      <w:u w:val="single"/>
    </w:rPr>
  </w:style>
  <w:style w:type="character" w:styleId="UnresolvedMention">
    <w:name w:val="Unresolved Mention"/>
    <w:basedOn w:val="DefaultParagraphFont"/>
    <w:uiPriority w:val="99"/>
    <w:semiHidden/>
    <w:unhideWhenUsed/>
    <w:rsid w:val="00E56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unt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A8EA-76B2-4AD3-9235-C114B4C3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4682</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voleti</dc:creator>
  <cp:keywords/>
  <dc:description/>
  <cp:lastModifiedBy>ajay voleti</cp:lastModifiedBy>
  <cp:revision>10</cp:revision>
  <dcterms:created xsi:type="dcterms:W3CDTF">2022-11-29T11:42:00Z</dcterms:created>
  <dcterms:modified xsi:type="dcterms:W3CDTF">2022-12-13T11:03:00Z</dcterms:modified>
</cp:coreProperties>
</file>