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A6E0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1F1ECC07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B85DB31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5936DEE9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9127114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4388DD57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4A01A9C" w14:textId="43D19FEE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3D29C1DE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05FF2A68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290A9992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16B23BF3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4EB29ECF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5835A9E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0B383D10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078B443D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04C59F32" w14:textId="06E89CCF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BF6CAB">
        <w:rPr>
          <w:rFonts w:cs="Kalimati"/>
          <w:color w:val="FF6600"/>
          <w:cs/>
          <w:lang w:bidi="ne-NP"/>
        </w:rPr>
        <w:t>............... नगरपालिका-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BF6CAB">
        <w:rPr>
          <w:rFonts w:cs="Kalimati"/>
          <w:color w:val="FF6600"/>
          <w:cs/>
          <w:lang w:bidi="ne-NP"/>
        </w:rPr>
        <w:t>123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BF6CAB">
        <w:rPr>
          <w:rFonts w:cs="Kalimati"/>
          <w:color w:val="FF6600"/>
          <w:cs/>
          <w:lang w:bidi="ne-NP"/>
        </w:rPr>
        <w:t>128.000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2C78FC22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86D7C51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5B4712B4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50A57714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76D6257C" w14:textId="77777777" w:rsidR="00D842FC" w:rsidRPr="00D842FC" w:rsidRDefault="00D842FC" w:rsidP="00D842FC">
      <w:pPr>
        <w:rPr>
          <w:rFonts w:cs="Kalimati"/>
          <w:lang w:bidi="ne-NP"/>
        </w:rPr>
      </w:pPr>
    </w:p>
    <w:p w14:paraId="1069037B" w14:textId="77777777" w:rsidR="00D842FC" w:rsidRDefault="00D842FC" w:rsidP="00D842FC">
      <w:pPr>
        <w:rPr>
          <w:rFonts w:cs="Kalimati"/>
          <w:lang w:bidi="ne-NP"/>
        </w:rPr>
      </w:pPr>
    </w:p>
    <w:p w14:paraId="27B73BDC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3B8026E9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AB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BF6CAB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174"/>
  <w15:chartTrackingRefBased/>
  <w15:docId w15:val="{6BC9132A-8C24-4A0C-8391-DB91A6FD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2024-02-15T09:54:00Z</dcterms:created>
  <dcterms:modified xsi:type="dcterms:W3CDTF">2024-02-15T09:54:00Z</dcterms:modified>
</cp:coreProperties>
</file>