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0"/>
          <w:szCs w:val="30"/>
          <w:u w:val="single"/>
        </w:rPr>
      </w:pPr>
      <w:bookmarkStart w:colFirst="0" w:colLast="0" w:name="_i298ddrc520v" w:id="0"/>
      <w:bookmarkEnd w:id="0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🧪 Sr. Python Developer Assignment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c8ifoypdh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</w:t>
      </w:r>
      <w:r w:rsidDel="00000000" w:rsidR="00000000" w:rsidRPr="00000000">
        <w:rPr>
          <w:b w:val="1"/>
          <w:rtl w:val="0"/>
        </w:rPr>
        <w:t xml:space="preserve">Mini Event Management System</w:t>
      </w:r>
      <w:r w:rsidDel="00000000" w:rsidR="00000000" w:rsidRPr="00000000">
        <w:rPr>
          <w:rtl w:val="0"/>
        </w:rPr>
        <w:t xml:space="preserve"> API with a focus on clean architecture, scalability, and data integrity.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d49ot4b1c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Problem Statement: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tasked with building a backend for a simplified </w:t>
      </w:r>
      <w:r w:rsidDel="00000000" w:rsidR="00000000" w:rsidRPr="00000000">
        <w:rPr>
          <w:b w:val="1"/>
          <w:rtl w:val="0"/>
        </w:rPr>
        <w:t xml:space="preserve">Event Management System</w:t>
      </w:r>
      <w:r w:rsidDel="00000000" w:rsidR="00000000" w:rsidRPr="00000000">
        <w:rPr>
          <w:rtl w:val="0"/>
        </w:rPr>
        <w:t xml:space="preserve">. Users should be able to create events, register attendees, and view attendee lists per event.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mkz8a7l9o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Requirements: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avu4no48qc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API Endpoints to Implement: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/events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a new event with fields: name, location, start_time, end_time, max_capacity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/events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Lists all upcoming events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/events/{event_id}/register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Registers an attendee (name, email) for a specific event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Prevents overbooking (should not exceed max_capacity)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Prevent duplicate registrations for the same email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/events/{event_id}/attendees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Returns all registered attendees for an event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nkcm4ohva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Technical Expectations: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Django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real DB like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 (ORM preferred: SQLAlchemy/Django ORM)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</w:t>
      </w:r>
      <w:r w:rsidDel="00000000" w:rsidR="00000000" w:rsidRPr="00000000">
        <w:rPr>
          <w:b w:val="1"/>
          <w:rtl w:val="0"/>
        </w:rPr>
        <w:t xml:space="preserve">MVC or clean architecture principles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basic input validations</w:t>
      </w:r>
      <w:r w:rsidDel="00000000" w:rsidR="00000000" w:rsidRPr="00000000">
        <w:rPr>
          <w:rtl w:val="0"/>
        </w:rPr>
        <w:t xml:space="preserve"> and meaningful </w:t>
      </w:r>
      <w:r w:rsidDel="00000000" w:rsidR="00000000" w:rsidRPr="00000000">
        <w:rPr>
          <w:b w:val="1"/>
          <w:rtl w:val="0"/>
        </w:rPr>
        <w:t xml:space="preserve">error messages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</w:t>
      </w:r>
      <w:r w:rsidDel="00000000" w:rsidR="00000000" w:rsidRPr="00000000">
        <w:rPr>
          <w:b w:val="1"/>
          <w:rtl w:val="0"/>
        </w:rPr>
        <w:t xml:space="preserve">separation of concerns</w:t>
      </w:r>
      <w:r w:rsidDel="00000000" w:rsidR="00000000" w:rsidRPr="00000000">
        <w:rPr>
          <w:rtl w:val="0"/>
        </w:rPr>
        <w:t xml:space="preserve"> (services, models, routes)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async</w:t>
      </w:r>
      <w:r w:rsidDel="00000000" w:rsidR="00000000" w:rsidRPr="00000000">
        <w:rPr>
          <w:rtl w:val="0"/>
        </w:rPr>
        <w:t xml:space="preserve"> wherever applicable (FastAPI users)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Timezone management: Even created in IST and on change of timezone all the slots should be changed accordingly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Bonus: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pagination on attendee lists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unit tests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unittest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Swagger/OpenAPI documentation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qo233pgl0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Deliverables: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GitHub repo or zipped project folder with: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Source code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README with setup instructions, assumptions, and sample API requests (Postman or cURL)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 schema (migration or SQL file)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Submit a Loom Video with a walkthrough of the entire assignment (Mandatory)</w:t>
        <w:br w:type="textWrapping"/>
        <w:t xml:space="preserve">Timeline: Submit within 3 working days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27z4c0js9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7emcg68s1b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Evaluation Criteria: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 quality, modularity, and architecture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design, performance, and correctness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of edge cases (e.g., max capacity, duplicates)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of best practices (DRY, naming, structure)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Bonus: Async implementation, tests, documentation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/>
      <w:drawing>
        <wp:inline distB="114300" distT="114300" distL="114300" distR="114300">
          <wp:extent cx="2161431" cy="4905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1431" cy="4905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