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Arnaldo “AJ” Barea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St. Petersburg, FL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(727) 262-7305 | ajbareaa@gmail.com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SUMMARY: Recent graduate with BS in Computer Engineering. Seeking full-time employment within the computer software or hardware field. United States Citizen.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Computer Engineering</w:t>
        <w:tab/>
        <w:tab/>
        <w:t xml:space="preserve">                      </w:t>
        <w:tab/>
        <w:tab/>
        <w:tab/>
        <w:tab/>
        <w:tab/>
        <w:t xml:space="preserve">          May 2022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University of South Florida, Tampa, FL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i w:val="1"/>
          <w:color w:val="000000"/>
          <w:rtl w:val="0"/>
        </w:rPr>
        <w:t xml:space="preserve">Languages:</w:t>
      </w:r>
      <w:r w:rsidDel="00000000" w:rsidR="00000000" w:rsidRPr="00000000">
        <w:rPr>
          <w:color w:val="000000"/>
          <w:rtl w:val="0"/>
        </w:rPr>
        <w:t xml:space="preserve"> VHDL, Verilog, RISC-V  ||  C++, Python, Java, C, Nodejs, C#, HTML, SQL  ||  English,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i w:val="1"/>
          <w:color w:val="000000"/>
          <w:rtl w:val="0"/>
        </w:rPr>
        <w:t xml:space="preserve">Operating Systems:</w:t>
      </w:r>
      <w:r w:rsidDel="00000000" w:rsidR="00000000" w:rsidRPr="00000000">
        <w:rPr>
          <w:color w:val="000000"/>
          <w:rtl w:val="0"/>
        </w:rPr>
        <w:t xml:space="preserve"> Windows, Linux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i w:val="1"/>
          <w:color w:val="000000"/>
          <w:rtl w:val="0"/>
        </w:rPr>
        <w:t xml:space="preserve">Design Tools:</w:t>
      </w:r>
      <w:r w:rsidDel="00000000" w:rsidR="00000000" w:rsidRPr="00000000">
        <w:rPr>
          <w:color w:val="000000"/>
          <w:rtl w:val="0"/>
        </w:rPr>
        <w:t xml:space="preserve"> Visual Studio, WebStorm, PyCharm, Cyberbotics Webots, Xilinx Vivado, Cadence Virtuoso, 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Related Coursework</w:t>
      </w:r>
      <w:r w:rsidDel="00000000" w:rsidR="00000000" w:rsidRPr="00000000">
        <w:rPr>
          <w:rtl w:val="0"/>
        </w:rPr>
        <w:t xml:space="preserve">: Data Structures, Analysis of Algorithms, Operating Systems, Computer System Design, CMOS-VLSI Design, FPGA Design, Software Engineering, Electrical Systems, Object Oriented Software Design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UX Developer Intern </w:t>
        <w:tab/>
        <w:tab/>
        <w:tab/>
        <w:tab/>
        <w:tab/>
        <w:tab/>
        <w:tab/>
        <w:tab/>
        <w:tab/>
        <w:tab/>
        <w:t xml:space="preserve">   Mar 2022 – May 2022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Phiquest, Tampa, FL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/>
      </w:pPr>
      <w:r w:rsidDel="00000000" w:rsidR="00000000" w:rsidRPr="00000000">
        <w:rPr>
          <w:rtl w:val="0"/>
        </w:rPr>
        <w:t xml:space="preserve">Designed early phase w</w:t>
      </w:r>
      <w:r w:rsidDel="00000000" w:rsidR="00000000" w:rsidRPr="00000000">
        <w:rPr>
          <w:color w:val="000000"/>
          <w:rtl w:val="0"/>
        </w:rPr>
        <w:t xml:space="preserve">ebsite wirefram</w:t>
      </w:r>
      <w:r w:rsidDel="00000000" w:rsidR="00000000" w:rsidRPr="00000000">
        <w:rPr>
          <w:rtl w:val="0"/>
        </w:rPr>
        <w:t xml:space="preserve">es for a small team of web developers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color w:val="000000"/>
          <w:rtl w:val="0"/>
        </w:rPr>
        <w:t xml:space="preserve">a blockchain data structure </w:t>
      </w:r>
      <w:r w:rsidDel="00000000" w:rsidR="00000000" w:rsidRPr="00000000">
        <w:rPr>
          <w:rtl w:val="0"/>
        </w:rPr>
        <w:t xml:space="preserve">using Nodejs framework in order to successfully integrate and implement a document authenticator Chrome extension. Early completion of all requirements allowed for additional quality of life app improvements.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Full-Service Shopper Contractor </w:t>
        <w:tab/>
        <w:tab/>
        <w:tab/>
        <w:tab/>
        <w:tab/>
        <w:tab/>
        <w:tab/>
        <w:tab/>
        <w:t xml:space="preserve">        Jun 2017 – present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Instacart, Greater Tampa Bay Area, FL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/>
      </w:pPr>
      <w:r w:rsidDel="00000000" w:rsidR="00000000" w:rsidRPr="00000000">
        <w:rPr>
          <w:color w:val="000000"/>
          <w:rtl w:val="0"/>
        </w:rPr>
        <w:t xml:space="preserve">Shop and deliver groceries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Tampa Bay</w:t>
      </w:r>
      <w:r w:rsidDel="00000000" w:rsidR="00000000" w:rsidRPr="00000000">
        <w:rPr>
          <w:rtl w:val="0"/>
        </w:rPr>
        <w:t xml:space="preserve">. Currently holding a perfect satisfaction rating with over two hundred 5/5 customer reviews. Go above and beyond to assist elderly and disabled customers to significant personal satisfaction.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Courier </w:t>
        <w:tab/>
        <w:tab/>
        <w:tab/>
        <w:tab/>
        <w:tab/>
        <w:tab/>
        <w:tab/>
        <w:tab/>
        <w:tab/>
        <w:tab/>
        <w:t xml:space="preserve">    May 2015 – Jun 2017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Lightning Express Courier, Inc., Tarpon Springs, FL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/>
      </w:pPr>
      <w:r w:rsidDel="00000000" w:rsidR="00000000" w:rsidRPr="00000000">
        <w:rPr>
          <w:color w:val="000000"/>
          <w:rtl w:val="0"/>
        </w:rPr>
        <w:t xml:space="preserve">Collected and delivered </w:t>
      </w:r>
      <w:r w:rsidDel="00000000" w:rsidR="00000000" w:rsidRPr="00000000">
        <w:rPr>
          <w:rtl w:val="0"/>
        </w:rPr>
        <w:t xml:space="preserve">specimens</w:t>
      </w:r>
      <w:r w:rsidDel="00000000" w:rsidR="00000000" w:rsidRPr="00000000">
        <w:rPr>
          <w:color w:val="000000"/>
          <w:rtl w:val="0"/>
        </w:rPr>
        <w:t xml:space="preserve">, packages, checks, and other items between doctors’ offices or directly to other </w:t>
      </w:r>
      <w:r w:rsidDel="00000000" w:rsidR="00000000" w:rsidRPr="00000000">
        <w:rPr>
          <w:rtl w:val="0"/>
        </w:rPr>
        <w:t xml:space="preserve">businesses</w:t>
      </w:r>
      <w:r w:rsidDel="00000000" w:rsidR="00000000" w:rsidRPr="00000000">
        <w:rPr>
          <w:color w:val="000000"/>
          <w:rtl w:val="0"/>
        </w:rPr>
        <w:t xml:space="preserve"> within the Greater Tampa Bay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Xbox Customer Support (Remote) </w:t>
        <w:tab/>
        <w:tab/>
        <w:tab/>
        <w:tab/>
        <w:tab/>
        <w:tab/>
        <w:tab/>
        <w:tab/>
        <w:t xml:space="preserve">      Jul 2014 – May 2015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Alpine Access - Microsoft, Tarpon Springs, FL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10" w:hanging="360"/>
        <w:rPr/>
      </w:pPr>
      <w:r w:rsidDel="00000000" w:rsidR="00000000" w:rsidRPr="00000000">
        <w:rPr>
          <w:color w:val="000000"/>
          <w:rtl w:val="0"/>
        </w:rPr>
        <w:t xml:space="preserve">Resolved inbound calls from Microsoft Xbox customers to provide information in response to inquiries about Microsoft products and services, handled and settled any customer complaints.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0" w:hanging="360"/>
        <w:rPr/>
      </w:pPr>
      <w:r w:rsidDel="00000000" w:rsidR="00000000" w:rsidRPr="00000000">
        <w:rPr>
          <w:color w:val="000000"/>
          <w:rtl w:val="0"/>
        </w:rPr>
        <w:t xml:space="preserve">Certifications acquired: microsoft.support.com certified; Windows 8 certified; Windows Associate Accreditation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2014; Windows Surface certified; Xbox 360 and Xbox One Accreditation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Various Jobs: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Café Server, Muzzies Ice Cream, Jul 2012 – July 2014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Sales Associate, Winn-Dixie, May 2010 – Jul 2012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HONORS, AWARDS &amp; SOCIETIES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Certificate of Performance – Jeremy Ramos Phiquest </w:t>
        <w:tab/>
        <w:tab/>
        <w:tab/>
        <w:tab/>
        <w:tab/>
        <w:tab/>
        <w:tab/>
        <w:tab/>
        <w:t xml:space="preserve">     2022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NSLS | The National Society of Leadership and Success </w:t>
        <w:tab/>
        <w:tab/>
        <w:tab/>
        <w:tab/>
        <w:tab/>
        <w:tab/>
        <w:tab/>
        <w:tab/>
        <w:t xml:space="preserve">     2019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Florida Bright Futures Scholarship Recipient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Doorways/Take Stock in Children Scholarship Recipient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727"/>
      <w:numFmt w:val="bullet"/>
      <w:lvlText w:val="-"/>
      <w:lvlJc w:val="left"/>
      <w:pPr>
        <w:ind w:left="41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6726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A18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1884"/>
  </w:style>
  <w:style w:type="paragraph" w:styleId="Footer">
    <w:name w:val="footer"/>
    <w:basedOn w:val="Normal"/>
    <w:link w:val="FooterChar"/>
    <w:uiPriority w:val="99"/>
    <w:unhideWhenUsed w:val="1"/>
    <w:rsid w:val="002A18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1884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961Xr2bv+fC76iDALpCvQLvQVA==">AMUW2mV3tpT4p6z8oEhRHc9ltrkXF2fVBl2JP0JvU7iOS1kVJ49mjIU7QKlLbZQQMCUF1saGnPM3SC2B59eSNhllpcSB4gFLmyeM0l4kBZqny3ezH1J0p0zSmFRYC9HDlMrGafad34c/nVKkxhCj7WcopYeI5IW1WKAQ0PfOugEe4HkS4h+MvL4f4BDCXJQzm4t5JQFbFSlMVkvyfB96RDHNRWGm65upmLDq3NNro4lmA9UxS3+nQqSHYLNRobLtKtNK+2aujcAG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2022-05-23T18:11:00Z</dcterms:created>
  <dc:creator>Arnaldo Barea</dc:creator>
</cp:coreProperties>
</file>