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11C4" w:rsidRDefault="00CE33A5">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Problem</w:t>
      </w:r>
    </w:p>
    <w:p w14:paraId="00000002" w14:textId="77777777" w:rsidR="00A611C4" w:rsidRDefault="00CE33A5">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Historical Introduction</w:t>
      </w:r>
    </w:p>
    <w:p w14:paraId="00000003"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beer was first developed 4,000 years ago, it was stored in containers such as clay urns and pots. Over time, however, brewers found that storing beer in wooden casks allowed it to be carbonated and fermented more easily. Eventually, stainless steel an</w:t>
      </w:r>
      <w:r>
        <w:rPr>
          <w:rFonts w:ascii="Times New Roman" w:eastAsia="Times New Roman" w:hAnsi="Times New Roman" w:cs="Times New Roman"/>
          <w:sz w:val="24"/>
          <w:szCs w:val="24"/>
        </w:rPr>
        <w:t>d aluminum containers, referred to as kegs, became the preferred beer storage method [1], [2].</w:t>
      </w:r>
    </w:p>
    <w:p w14:paraId="00000004" w14:textId="77777777" w:rsidR="00A611C4" w:rsidRDefault="00CE33A5">
      <w:pPr>
        <w:spacing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Kegs were invented to allow </w:t>
      </w:r>
      <w:r>
        <w:rPr>
          <w:rFonts w:ascii="Times New Roman" w:eastAsia="Times New Roman" w:hAnsi="Times New Roman" w:cs="Times New Roman"/>
          <w:sz w:val="24"/>
          <w:szCs w:val="24"/>
          <w:highlight w:val="white"/>
        </w:rPr>
        <w:t xml:space="preserve">pasteurization of liquids inside, such as beer [2]. With these metal beer containers, the way to determine the amount of beer inside </w:t>
      </w:r>
      <w:r>
        <w:rPr>
          <w:rFonts w:ascii="Times New Roman" w:eastAsia="Times New Roman" w:hAnsi="Times New Roman" w:cs="Times New Roman"/>
          <w:sz w:val="24"/>
          <w:szCs w:val="24"/>
          <w:highlight w:val="white"/>
        </w:rPr>
        <w:t>without contaminating the contents is to roll the kegs onto a scale or purchase an expensive interior redesign from other companies.</w:t>
      </w:r>
    </w:p>
    <w:p w14:paraId="00000005"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Scales as a tool to weigh commodities date back to ancient Egyptian and Babylonian times. Historically, scales were made us</w:t>
      </w:r>
      <w:r>
        <w:rPr>
          <w:rFonts w:ascii="Times New Roman" w:eastAsia="Times New Roman" w:hAnsi="Times New Roman" w:cs="Times New Roman"/>
          <w:sz w:val="24"/>
          <w:szCs w:val="24"/>
          <w:highlight w:val="white"/>
        </w:rPr>
        <w:t xml:space="preserve">ing wood, a cord, and pans supported by cord. This “equal arm” balance was used for the next 2000 years until the Roman steelyard scale was developed [3]. Modern-day scales use load cells, which transform pressure into current, and are the main technology </w:t>
      </w:r>
      <w:r>
        <w:rPr>
          <w:rFonts w:ascii="Times New Roman" w:eastAsia="Times New Roman" w:hAnsi="Times New Roman" w:cs="Times New Roman"/>
          <w:sz w:val="24"/>
          <w:szCs w:val="24"/>
          <w:highlight w:val="white"/>
        </w:rPr>
        <w:t>used in the modern competition for measuring keg levels [4]. I</w:t>
      </w:r>
      <w:r>
        <w:rPr>
          <w:rFonts w:ascii="Times New Roman" w:eastAsia="Times New Roman" w:hAnsi="Times New Roman" w:cs="Times New Roman"/>
          <w:sz w:val="24"/>
          <w:szCs w:val="24"/>
        </w:rPr>
        <w:t>n today’s market, keg scales are priced on an average of $200-$300 [5].</w:t>
      </w:r>
    </w:p>
    <w:p w14:paraId="00000006"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 will provide a way for keg owners to determine the amount of liquid in their containers without having to move them</w:t>
      </w:r>
      <w:r>
        <w:rPr>
          <w:rFonts w:ascii="Times New Roman" w:eastAsia="Times New Roman" w:hAnsi="Times New Roman" w:cs="Times New Roman"/>
          <w:sz w:val="24"/>
          <w:szCs w:val="24"/>
        </w:rPr>
        <w:t>, weigh them, or spill any liquid. Our product will provide a non-invasive, hands-free method for level monitoring that requires no new taps or lines, all while maintaining a lower price point than our main competitors.</w:t>
      </w:r>
    </w:p>
    <w:p w14:paraId="00000007"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companies provide beer inve</w:t>
      </w:r>
      <w:r>
        <w:rPr>
          <w:rFonts w:ascii="Times New Roman" w:eastAsia="Times New Roman" w:hAnsi="Times New Roman" w:cs="Times New Roman"/>
          <w:sz w:val="24"/>
          <w:szCs w:val="24"/>
        </w:rPr>
        <w:t>ntory tracking and monitoring. Their solutions, however, require physical reconstruction of tap walls as they use proprietary beer taps to monitor flow control. In addition to the cost of downtime due to reconstruction, these are large initial costs.</w:t>
      </w:r>
    </w:p>
    <w:p w14:paraId="00000008" w14:textId="77777777" w:rsidR="00A611C4" w:rsidRDefault="00CE33A5">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M</w:t>
      </w:r>
      <w:r>
        <w:rPr>
          <w:rFonts w:ascii="Times New Roman" w:eastAsia="Times New Roman" w:hAnsi="Times New Roman" w:cs="Times New Roman"/>
          <w:b/>
          <w:sz w:val="24"/>
          <w:szCs w:val="24"/>
        </w:rPr>
        <w:t>arket and Competitive Product Analysis</w:t>
      </w:r>
    </w:p>
    <w:p w14:paraId="00000009"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one popular method currently available for determining the liquid level in a container uses scales to determine the weight of the keg and its contents. This method is not ideal because it requires </w:t>
      </w:r>
      <w:r>
        <w:rPr>
          <w:rFonts w:ascii="Times New Roman" w:eastAsia="Times New Roman" w:hAnsi="Times New Roman" w:cs="Times New Roman"/>
          <w:sz w:val="24"/>
          <w:szCs w:val="24"/>
        </w:rPr>
        <w:t>the customers to lift their containers from their serving station or take them off of the storage rack to place on the scale and manually calculate the amount of liquid remaining. Attaching the device to the side of the containers prevents heavy lifting, m</w:t>
      </w:r>
      <w:r>
        <w:rPr>
          <w:rFonts w:ascii="Times New Roman" w:eastAsia="Times New Roman" w:hAnsi="Times New Roman" w:cs="Times New Roman"/>
          <w:sz w:val="24"/>
          <w:szCs w:val="24"/>
        </w:rPr>
        <w:t xml:space="preserve">aking our product more accessible than other options currently on the market. Manual entry of data increases the likelihood of incorrectly recording the liquid level as well as causes employees to spend more time on tedious inventory tracking. Our product </w:t>
      </w:r>
      <w:r>
        <w:rPr>
          <w:rFonts w:ascii="Times New Roman" w:eastAsia="Times New Roman" w:hAnsi="Times New Roman" w:cs="Times New Roman"/>
          <w:sz w:val="24"/>
          <w:szCs w:val="24"/>
        </w:rPr>
        <w:t>automates the entry and analysis of data, allowing employees to spend their time on more important issues.</w:t>
      </w:r>
    </w:p>
    <w:p w14:paraId="0000000A"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method available involves specialized bar taps and/or lines that have flow meters and sensors. This requires new construction of displaying t</w:t>
      </w:r>
      <w:r>
        <w:rPr>
          <w:rFonts w:ascii="Times New Roman" w:eastAsia="Times New Roman" w:hAnsi="Times New Roman" w:cs="Times New Roman"/>
          <w:sz w:val="24"/>
          <w:szCs w:val="24"/>
        </w:rPr>
        <w:t>aps to put the new product in place [6]. Our product differentiates itself in that it can be easily attached and removed from the container rather than modifying the keg or line.</w:t>
      </w:r>
    </w:p>
    <w:p w14:paraId="0000000B"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restaurant industry is our primary market. We aim to target bars, restaur</w:t>
      </w:r>
      <w:r>
        <w:rPr>
          <w:rFonts w:ascii="Times New Roman" w:eastAsia="Times New Roman" w:hAnsi="Times New Roman" w:cs="Times New Roman"/>
          <w:sz w:val="24"/>
          <w:szCs w:val="24"/>
        </w:rPr>
        <w:t>ants, alcoholic beverage vendors, and at-home breweries. Our customer base can include chain or locally owned businesses. Restaurants have a high enough usage rate that they could greatly benefit both from an automated method of determining the level of li</w:t>
      </w:r>
      <w:r>
        <w:rPr>
          <w:rFonts w:ascii="Times New Roman" w:eastAsia="Times New Roman" w:hAnsi="Times New Roman" w:cs="Times New Roman"/>
          <w:sz w:val="24"/>
          <w:szCs w:val="24"/>
        </w:rPr>
        <w:t>quid in their containers as well as the data analytics associated with usage rates. Several flow monitoring systems are already available. Businesses that have such systems installed are outside of our market, as they already have expensive equipment again</w:t>
      </w:r>
      <w:r>
        <w:rPr>
          <w:rFonts w:ascii="Times New Roman" w:eastAsia="Times New Roman" w:hAnsi="Times New Roman" w:cs="Times New Roman"/>
          <w:sz w:val="24"/>
          <w:szCs w:val="24"/>
        </w:rPr>
        <w:t>st which we could not provide a competitive performance alternative.</w:t>
      </w:r>
    </w:p>
    <w:p w14:paraId="0000000C" w14:textId="77777777" w:rsidR="00A611C4" w:rsidRDefault="00CE33A5">
      <w:pPr>
        <w:spacing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1.3 Concise Problem Statement</w:t>
      </w:r>
    </w:p>
    <w:p w14:paraId="0000000D" w14:textId="77777777" w:rsidR="00A611C4" w:rsidRDefault="00CE33A5">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ALLDET’s mission is to provide a simple, easy-to-use solution for liquid level tracking in a container. We intend for our solution to be affordable, quickly </w:t>
      </w:r>
      <w:r>
        <w:rPr>
          <w:rFonts w:ascii="Times New Roman" w:eastAsia="Times New Roman" w:hAnsi="Times New Roman" w:cs="Times New Roman"/>
          <w:sz w:val="24"/>
          <w:szCs w:val="24"/>
        </w:rPr>
        <w:t>set up, and easily detached and moved to a different keg. Attaching the device to the side of the container prevents heavy lifting and back strain on our customers, which is unavoidable using other methods involving scales. In addition, it does not require</w:t>
      </w:r>
      <w:r>
        <w:rPr>
          <w:rFonts w:ascii="Times New Roman" w:eastAsia="Times New Roman" w:hAnsi="Times New Roman" w:cs="Times New Roman"/>
          <w:sz w:val="24"/>
          <w:szCs w:val="24"/>
        </w:rPr>
        <w:t xml:space="preserve"> invasive procedures like redesign of a storage area or contact with the liquid itself. </w:t>
      </w:r>
    </w:p>
    <w:p w14:paraId="0000000E" w14:textId="77777777" w:rsidR="00A611C4" w:rsidRDefault="00CE33A5">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will utilize a vibration sensor for measuring the resonance that is created by a small mechanical arm that will strike the side of the container. The data </w:t>
      </w:r>
      <w:r>
        <w:rPr>
          <w:rFonts w:ascii="Times New Roman" w:eastAsia="Times New Roman" w:hAnsi="Times New Roman" w:cs="Times New Roman"/>
          <w:sz w:val="24"/>
          <w:szCs w:val="24"/>
        </w:rPr>
        <w:t>from the sensor will be sent to a microprocessor to be analyzed before being passed on to the application. We will use a Bluetooth connection between each module and the device running our application to send the data. Our application will have a user-frie</w:t>
      </w:r>
      <w:r>
        <w:rPr>
          <w:rFonts w:ascii="Times New Roman" w:eastAsia="Times New Roman" w:hAnsi="Times New Roman" w:cs="Times New Roman"/>
          <w:sz w:val="24"/>
          <w:szCs w:val="24"/>
        </w:rPr>
        <w:t>ndly interface to provide our customers with many useful features including estimated liquid level, alerts on when to reorder, and usage history. Our product is a simple, affordable, non-invasive solution to challenges seen in the restaurant/bar industry.</w:t>
      </w:r>
    </w:p>
    <w:p w14:paraId="0000000F"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1.4 Implications of your Success</w:t>
      </w:r>
    </w:p>
    <w:p w14:paraId="00000010"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man hours are spent handling kegs in the restaurant/bar industry. This can include moving, stacking, and weighing the kegs for inventory purposes. In 2018, 202.2 million kegs of beer were sold, and over 600,000 retaile</w:t>
      </w:r>
      <w:r>
        <w:rPr>
          <w:rFonts w:ascii="Times New Roman" w:eastAsia="Times New Roman" w:hAnsi="Times New Roman" w:cs="Times New Roman"/>
          <w:sz w:val="24"/>
          <w:szCs w:val="24"/>
        </w:rPr>
        <w:t>rs were selling alcohol [7]. If we estimate each one of these establishments spends half an hour per week on keg inventory, then each one would spend over 3 business days per year measuring the liquid level of their beer kegs. Providing a hands-free soluti</w:t>
      </w:r>
      <w:r>
        <w:rPr>
          <w:rFonts w:ascii="Times New Roman" w:eastAsia="Times New Roman" w:hAnsi="Times New Roman" w:cs="Times New Roman"/>
          <w:sz w:val="24"/>
          <w:szCs w:val="24"/>
        </w:rPr>
        <w:t xml:space="preserve">on, ALLDET would eliminate the time wasted on manual labor for keg inventory, thus saving customers thousands of dollars. </w:t>
      </w:r>
    </w:p>
    <w:p w14:paraId="00000011" w14:textId="77777777" w:rsidR="00A611C4" w:rsidRDefault="00CE33A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 is pioneering the way beer keg level is monitored and tracked. Providing an innovative, long overdue solution to an entire ind</w:t>
      </w:r>
      <w:r>
        <w:rPr>
          <w:rFonts w:ascii="Times New Roman" w:eastAsia="Times New Roman" w:hAnsi="Times New Roman" w:cs="Times New Roman"/>
          <w:sz w:val="24"/>
          <w:szCs w:val="24"/>
        </w:rPr>
        <w:t>ustry will set a new standard of how inventory management is accomplished. Our device will help customers save time and money spent on inventory, as well as detect overpouring and theft due to free drinks. Upon further success, ALLDET devices could be used</w:t>
      </w:r>
      <w:r>
        <w:rPr>
          <w:rFonts w:ascii="Times New Roman" w:eastAsia="Times New Roman" w:hAnsi="Times New Roman" w:cs="Times New Roman"/>
          <w:sz w:val="24"/>
          <w:szCs w:val="24"/>
        </w:rPr>
        <w:t xml:space="preserve"> for chemical containers, oil drums, propane containers, or any other type of fluid stored in a metal container.</w:t>
      </w:r>
    </w:p>
    <w:p w14:paraId="00000012" w14:textId="6D95C671" w:rsidR="00A611C4" w:rsidRDefault="00A611C4">
      <w:pPr>
        <w:spacing w:after="240"/>
        <w:rPr>
          <w:rFonts w:ascii="Times New Roman" w:eastAsia="Times New Roman" w:hAnsi="Times New Roman" w:cs="Times New Roman"/>
          <w:sz w:val="24"/>
          <w:szCs w:val="24"/>
        </w:rPr>
      </w:pPr>
    </w:p>
    <w:p w14:paraId="25EACAD3" w14:textId="77777777" w:rsidR="00CE33A5" w:rsidRDefault="00CE33A5">
      <w:pPr>
        <w:spacing w:after="240"/>
        <w:rPr>
          <w:rFonts w:ascii="Times New Roman" w:eastAsia="Times New Roman" w:hAnsi="Times New Roman" w:cs="Times New Roman"/>
          <w:sz w:val="24"/>
          <w:szCs w:val="24"/>
        </w:rPr>
      </w:pPr>
      <w:bookmarkStart w:id="0" w:name="_GoBack"/>
      <w:bookmarkEnd w:id="0"/>
    </w:p>
    <w:p w14:paraId="00000013" w14:textId="77777777" w:rsidR="00A611C4" w:rsidRDefault="00CE33A5">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14" w14:textId="77777777" w:rsidR="00A611C4" w:rsidRDefault="00CE33A5">
      <w:pPr>
        <w:spacing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“Evolution of the Beer Keg.” kegerators.com. </w:t>
      </w:r>
      <w:hyperlink r:id="rId4">
        <w:r>
          <w:rPr>
            <w:rFonts w:ascii="Times New Roman" w:eastAsia="Times New Roman" w:hAnsi="Times New Roman" w:cs="Times New Roman"/>
            <w:color w:val="1155CC"/>
            <w:sz w:val="24"/>
            <w:szCs w:val="24"/>
            <w:u w:val="single"/>
          </w:rPr>
          <w:t>https://www.kegerators.com/blog/2009/03/04/evolution-of-the-beer-keg/</w:t>
        </w:r>
      </w:hyperlink>
      <w:r>
        <w:rPr>
          <w:rFonts w:ascii="Times New Roman" w:eastAsia="Times New Roman" w:hAnsi="Times New Roman" w:cs="Times New Roman"/>
          <w:sz w:val="24"/>
          <w:szCs w:val="24"/>
        </w:rPr>
        <w:t xml:space="preserve"> (accessed Sept. 3, 2019).</w:t>
      </w:r>
    </w:p>
    <w:p w14:paraId="00000015" w14:textId="77777777" w:rsidR="00A611C4" w:rsidRDefault="00CE33A5">
      <w:pPr>
        <w:spacing w:after="240" w:line="275"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Evolution of Beer Packaging.” beveragejournalinc.com. </w:t>
      </w:r>
      <w:hyperlink r:id="rId5">
        <w:r>
          <w:rPr>
            <w:rFonts w:ascii="Times New Roman" w:eastAsia="Times New Roman" w:hAnsi="Times New Roman" w:cs="Times New Roman"/>
            <w:color w:val="1155CC"/>
            <w:sz w:val="24"/>
            <w:szCs w:val="24"/>
            <w:u w:val="single"/>
          </w:rPr>
          <w:t>https://www.beveragejournalinc.com/new/easyblog/entry/the-evolution-of-beer-packaging</w:t>
        </w:r>
      </w:hyperlink>
      <w:r>
        <w:rPr>
          <w:rFonts w:ascii="Times New Roman" w:eastAsia="Times New Roman" w:hAnsi="Times New Roman" w:cs="Times New Roman"/>
          <w:sz w:val="24"/>
          <w:szCs w:val="24"/>
        </w:rPr>
        <w:t xml:space="preserve"> (accessed Sept. 3, 2019).</w:t>
      </w:r>
    </w:p>
    <w:p w14:paraId="00000016" w14:textId="77777777" w:rsidR="00A611C4" w:rsidRDefault="00CE33A5">
      <w:pPr>
        <w:spacing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 “Brief History of Weights and Measure</w:t>
      </w:r>
      <w:r>
        <w:rPr>
          <w:rFonts w:ascii="Times New Roman" w:eastAsia="Times New Roman" w:hAnsi="Times New Roman" w:cs="Times New Roman"/>
          <w:sz w:val="24"/>
          <w:szCs w:val="24"/>
        </w:rPr>
        <w:t xml:space="preserve">s.” cdfa.ca.gov. </w:t>
      </w:r>
      <w:hyperlink r:id="rId6">
        <w:r>
          <w:rPr>
            <w:rFonts w:ascii="Times New Roman" w:eastAsia="Times New Roman" w:hAnsi="Times New Roman" w:cs="Times New Roman"/>
            <w:color w:val="1155CC"/>
            <w:sz w:val="24"/>
            <w:szCs w:val="24"/>
            <w:u w:val="single"/>
          </w:rPr>
          <w:t>https://www.cdfa.ca.gov/dms/trainingmodules/Module_07.pdf</w:t>
        </w:r>
      </w:hyperlink>
      <w:r>
        <w:rPr>
          <w:rFonts w:ascii="Times New Roman" w:eastAsia="Times New Roman" w:hAnsi="Times New Roman" w:cs="Times New Roman"/>
          <w:sz w:val="24"/>
          <w:szCs w:val="24"/>
        </w:rPr>
        <w:t xml:space="preserve"> (accessed Sept. 3, 2019).</w:t>
      </w:r>
    </w:p>
    <w:p w14:paraId="00000017" w14:textId="77777777" w:rsidR="00A611C4" w:rsidRDefault="00CE33A5">
      <w:pPr>
        <w:spacing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“Load Cell &amp; Force Sensor: What Is It?” omega.com. </w:t>
      </w:r>
      <w:hyperlink r:id="rId7">
        <w:r>
          <w:rPr>
            <w:rFonts w:ascii="Times New Roman" w:eastAsia="Times New Roman" w:hAnsi="Times New Roman" w:cs="Times New Roman"/>
            <w:color w:val="1155CC"/>
            <w:sz w:val="24"/>
            <w:szCs w:val="24"/>
            <w:u w:val="single"/>
          </w:rPr>
          <w:t>https://www.omega.com/en-us/resources/load-cells</w:t>
        </w:r>
      </w:hyperlink>
      <w:r>
        <w:rPr>
          <w:rFonts w:ascii="Times New Roman" w:eastAsia="Times New Roman" w:hAnsi="Times New Roman" w:cs="Times New Roman"/>
          <w:sz w:val="24"/>
          <w:szCs w:val="24"/>
        </w:rPr>
        <w:t xml:space="preserve"> (accessed Sept. 3, 2019).</w:t>
      </w:r>
    </w:p>
    <w:p w14:paraId="00000018" w14:textId="77777777" w:rsidR="00A611C4" w:rsidRDefault="00CE33A5">
      <w:pPr>
        <w:spacing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“Keg Scale.” alcoholcontrols.com. </w:t>
      </w:r>
      <w:hyperlink r:id="rId8">
        <w:r>
          <w:rPr>
            <w:rFonts w:ascii="Times New Roman" w:eastAsia="Times New Roman" w:hAnsi="Times New Roman" w:cs="Times New Roman"/>
            <w:color w:val="1155CC"/>
            <w:sz w:val="24"/>
            <w:szCs w:val="24"/>
            <w:u w:val="single"/>
          </w:rPr>
          <w:t>https://alcoholcontrols.com/noname.html</w:t>
        </w:r>
      </w:hyperlink>
      <w:r>
        <w:rPr>
          <w:rFonts w:ascii="Times New Roman" w:eastAsia="Times New Roman" w:hAnsi="Times New Roman" w:cs="Times New Roman"/>
          <w:sz w:val="24"/>
          <w:szCs w:val="24"/>
        </w:rPr>
        <w:t xml:space="preserve"> (accessed Sept. 3, 2019).</w:t>
      </w:r>
    </w:p>
    <w:p w14:paraId="00000019" w14:textId="77777777" w:rsidR="00A611C4" w:rsidRDefault="00CE33A5">
      <w:pPr>
        <w:spacing w:after="240" w:line="275"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“Draft Beer Monitoring System, Draft Beer Flow Meter, Beer Tap Control.” usbeersaver.com. </w:t>
      </w:r>
      <w:hyperlink r:id="rId9">
        <w:r>
          <w:rPr>
            <w:rFonts w:ascii="Times New Roman" w:eastAsia="Times New Roman" w:hAnsi="Times New Roman" w:cs="Times New Roman"/>
            <w:color w:val="1155CC"/>
            <w:sz w:val="24"/>
            <w:szCs w:val="24"/>
            <w:u w:val="single"/>
          </w:rPr>
          <w:t>http://www.usbeersaver.com/</w:t>
        </w:r>
      </w:hyperlink>
      <w:r>
        <w:rPr>
          <w:rFonts w:ascii="Times New Roman" w:eastAsia="Times New Roman" w:hAnsi="Times New Roman" w:cs="Times New Roman"/>
          <w:sz w:val="24"/>
          <w:szCs w:val="24"/>
        </w:rPr>
        <w:t xml:space="preserve"> (accessed Sept. 3, 2019). </w:t>
      </w:r>
    </w:p>
    <w:p w14:paraId="0000001A" w14:textId="77777777" w:rsidR="00A611C4" w:rsidRDefault="00CE33A5">
      <w:pPr>
        <w:spacing w:after="240"/>
        <w:ind w:left="36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[7] “Industry Fast Facts | NBWA: America’s Beer Distributors</w:t>
      </w:r>
      <w:r>
        <w:rPr>
          <w:rFonts w:ascii="Times New Roman" w:eastAsia="Times New Roman" w:hAnsi="Times New Roman" w:cs="Times New Roman"/>
          <w:sz w:val="24"/>
          <w:szCs w:val="24"/>
        </w:rPr>
        <w:t xml:space="preserve">.” nbwa.org. </w:t>
      </w:r>
      <w:hyperlink r:id="rId10">
        <w:r>
          <w:rPr>
            <w:rFonts w:ascii="Times New Roman" w:eastAsia="Times New Roman" w:hAnsi="Times New Roman" w:cs="Times New Roman"/>
            <w:color w:val="1155CC"/>
            <w:sz w:val="24"/>
            <w:szCs w:val="24"/>
            <w:u w:val="single"/>
          </w:rPr>
          <w:t>https://www.nbwa.org/resources/industry-fast-facts</w:t>
        </w:r>
      </w:hyperlink>
      <w:r>
        <w:rPr>
          <w:rFonts w:ascii="Times New Roman" w:eastAsia="Times New Roman" w:hAnsi="Times New Roman" w:cs="Times New Roman"/>
          <w:sz w:val="24"/>
          <w:szCs w:val="24"/>
        </w:rPr>
        <w:t xml:space="preserve"> (accessed Sept. 10, 2019).</w:t>
      </w:r>
    </w:p>
    <w:sectPr w:rsidR="00A611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1C4"/>
    <w:rsid w:val="00A611C4"/>
    <w:rsid w:val="00CE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2ABD"/>
  <w15:docId w15:val="{27CCDB51-53E2-FF4B-8F4F-0873511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lcoholcontrols.com/noname.html?gclid=EAIaIQobChMIh7zhrL215AIVFY_ICh2LvA2lEAAYASAAEgLGR_D_BwE" TargetMode="External"/><Relationship Id="rId3" Type="http://schemas.openxmlformats.org/officeDocument/2006/relationships/webSettings" Target="webSettings.xml"/><Relationship Id="rId7" Type="http://schemas.openxmlformats.org/officeDocument/2006/relationships/hyperlink" Target="https://www.omega.com/en-us/resources/load-cell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fa.ca.gov/dms/trainingmodules/Module_07.pdf" TargetMode="External"/><Relationship Id="rId11" Type="http://schemas.openxmlformats.org/officeDocument/2006/relationships/fontTable" Target="fontTable.xml"/><Relationship Id="rId5" Type="http://schemas.openxmlformats.org/officeDocument/2006/relationships/hyperlink" Target="https://www.beveragejournalinc.com/new/easyblog/entry/the-evolution-of-beer-packaging" TargetMode="External"/><Relationship Id="rId10" Type="http://schemas.openxmlformats.org/officeDocument/2006/relationships/hyperlink" Target="https://www.nbwa.org/resources/industry-fast-facts" TargetMode="External"/><Relationship Id="rId4" Type="http://schemas.openxmlformats.org/officeDocument/2006/relationships/hyperlink" Target="https://www.kegerators.com/blog/2009/03/04/evolution-of-the-beer-keg/" TargetMode="External"/><Relationship Id="rId9" Type="http://schemas.openxmlformats.org/officeDocument/2006/relationships/hyperlink" Target="http://www.usbeersa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2</cp:revision>
  <dcterms:created xsi:type="dcterms:W3CDTF">2019-09-13T02:42:00Z</dcterms:created>
  <dcterms:modified xsi:type="dcterms:W3CDTF">2019-09-13T02:42:00Z</dcterms:modified>
</cp:coreProperties>
</file>