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77396" w14:textId="77777777" w:rsidR="00393E9F" w:rsidRPr="005E5107" w:rsidRDefault="00000000">
      <w:pPr>
        <w:pStyle w:val="Ttulo"/>
        <w:rPr>
          <w:lang w:val="es-ES"/>
        </w:rPr>
      </w:pPr>
      <w:r w:rsidRPr="005E5107">
        <w:rPr>
          <w:lang w:val="es-ES"/>
        </w:rPr>
        <w:t xml:space="preserve">Revisión sistemática de repositorios de paquetes para el lenguaje R (CRAN, GitHub, </w:t>
      </w:r>
      <w:proofErr w:type="spellStart"/>
      <w:r w:rsidRPr="005E5107">
        <w:rPr>
          <w:lang w:val="es-ES"/>
        </w:rPr>
        <w:t>Bioconductor</w:t>
      </w:r>
      <w:proofErr w:type="spellEnd"/>
      <w:r w:rsidRPr="005E5107">
        <w:rPr>
          <w:lang w:val="es-ES"/>
        </w:rPr>
        <w:t>)</w:t>
      </w:r>
    </w:p>
    <w:p w14:paraId="0EAA144B" w14:textId="77777777" w:rsidR="00393E9F" w:rsidRPr="005E5107" w:rsidRDefault="00000000">
      <w:pPr>
        <w:pStyle w:val="Author"/>
        <w:rPr>
          <w:lang w:val="es-ES"/>
        </w:rPr>
      </w:pPr>
      <w:r w:rsidRPr="005E5107">
        <w:rPr>
          <w:lang w:val="es-ES"/>
        </w:rPr>
        <w:t>Antonio J. Canepa Oneto</w:t>
      </w:r>
      <w:proofErr w:type="gramStart"/>
      <w:r w:rsidRPr="005E5107">
        <w:rPr>
          <w:vertAlign w:val="superscript"/>
          <w:lang w:val="es-ES"/>
        </w:rPr>
        <w:t>1</w:t>
      </w:r>
      <w:r w:rsidRPr="005E5107">
        <w:rPr>
          <w:lang w:val="es-ES"/>
        </w:rPr>
        <w:t xml:space="preserve"> ,</w:t>
      </w:r>
      <w:proofErr w:type="gramEnd"/>
      <w:r w:rsidRPr="005E5107">
        <w:rPr>
          <w:lang w:val="es-ES"/>
        </w:rPr>
        <w:t xml:space="preserve"> Claudia Fernández Ruiz</w:t>
      </w:r>
    </w:p>
    <w:p w14:paraId="2DD929B5" w14:textId="77777777" w:rsidR="00393E9F" w:rsidRPr="005E5107" w:rsidRDefault="00000000">
      <w:pPr>
        <w:pStyle w:val="Compact"/>
        <w:numPr>
          <w:ilvl w:val="0"/>
          <w:numId w:val="15"/>
        </w:numPr>
        <w:rPr>
          <w:lang w:val="es-ES"/>
        </w:rPr>
      </w:pPr>
      <w:r w:rsidRPr="005E5107">
        <w:rPr>
          <w:lang w:val="es-ES"/>
        </w:rPr>
        <w:t>Departamento de Ingeniería Informática, Universidad de Burgos, Burgos, Spain</w:t>
      </w:r>
    </w:p>
    <w:p w14:paraId="7F21E1E3" w14:textId="77777777" w:rsidR="00393E9F" w:rsidRPr="005E5107" w:rsidRDefault="00000000">
      <w:pPr>
        <w:rPr>
          <w:lang w:val="es-ES"/>
        </w:rPr>
      </w:pPr>
      <w:r w:rsidRPr="005E5107">
        <w:rPr>
          <w:lang w:val="es-ES"/>
        </w:rPr>
        <w:t>Autor de correspondencia*: Antonio J. Canepa Oneto [</w:t>
      </w:r>
      <w:hyperlink r:id="rId7">
        <w:r w:rsidRPr="005E5107">
          <w:rPr>
            <w:rStyle w:val="Hipervnculo"/>
            <w:lang w:val="es-ES"/>
          </w:rPr>
          <w:t>ajcanepa@ubu.es</w:t>
        </w:r>
      </w:hyperlink>
      <w:r w:rsidRPr="005E5107">
        <w:rPr>
          <w:lang w:val="es-ES"/>
        </w:rPr>
        <w:t>]</w:t>
      </w:r>
    </w:p>
    <w:p w14:paraId="51E3B933" w14:textId="77777777" w:rsidR="00393E9F" w:rsidRPr="005E5107" w:rsidRDefault="00000000">
      <w:pPr>
        <w:pStyle w:val="Ttulo1"/>
        <w:rPr>
          <w:lang w:val="es-ES"/>
        </w:rPr>
      </w:pPr>
      <w:bookmarkStart w:id="0" w:name="palabras-clave"/>
      <w:r w:rsidRPr="005E5107">
        <w:rPr>
          <w:lang w:val="es-ES"/>
        </w:rPr>
        <w:t>Palabras clave</w:t>
      </w:r>
    </w:p>
    <w:p w14:paraId="2844BD8F" w14:textId="77777777" w:rsidR="00393E9F" w:rsidRPr="005E5107" w:rsidRDefault="00000000">
      <w:pPr>
        <w:rPr>
          <w:lang w:val="es-ES"/>
        </w:rPr>
      </w:pPr>
      <w:r w:rsidRPr="005E5107">
        <w:rPr>
          <w:lang w:val="es-ES"/>
        </w:rPr>
        <w:t>revisión sistemática; repositorios; CRAN; GitHub</w:t>
      </w:r>
    </w:p>
    <w:p w14:paraId="7028DD3B" w14:textId="77777777" w:rsidR="00393E9F" w:rsidRDefault="00000000">
      <w:pPr>
        <w:pStyle w:val="Ttulo1"/>
      </w:pPr>
      <w:bookmarkStart w:id="1" w:name="keywords"/>
      <w:bookmarkEnd w:id="0"/>
      <w:r>
        <w:t>Keywords</w:t>
      </w:r>
    </w:p>
    <w:p w14:paraId="6ABC08CE" w14:textId="77777777" w:rsidR="00393E9F" w:rsidRDefault="00000000">
      <w:r>
        <w:t>systematic review; repository; CRAN; GitHub</w:t>
      </w:r>
    </w:p>
    <w:p w14:paraId="4AAAC816" w14:textId="77777777" w:rsidR="00393E9F" w:rsidRPr="005E5107" w:rsidRDefault="00000000">
      <w:pPr>
        <w:pStyle w:val="Ttulo1"/>
        <w:rPr>
          <w:lang w:val="es-ES"/>
        </w:rPr>
      </w:pPr>
      <w:bookmarkStart w:id="2" w:name="introducción"/>
      <w:bookmarkEnd w:id="1"/>
      <w:r w:rsidRPr="005E5107">
        <w:rPr>
          <w:lang w:val="es-ES"/>
        </w:rPr>
        <w:t>Introducción</w:t>
      </w:r>
    </w:p>
    <w:p w14:paraId="14CADA7F" w14:textId="77777777" w:rsidR="00393E9F" w:rsidRPr="005E5107" w:rsidRDefault="00000000">
      <w:pPr>
        <w:rPr>
          <w:lang w:val="es-ES"/>
        </w:rPr>
      </w:pPr>
      <w:r w:rsidRPr="005E5107">
        <w:rPr>
          <w:lang w:val="es-ES"/>
        </w:rPr>
        <w:t xml:space="preserve">Los lenguajes de programación comunes en ciencia de datos como R, Julia o </w:t>
      </w:r>
      <w:proofErr w:type="gramStart"/>
      <w:r w:rsidRPr="005E5107">
        <w:rPr>
          <w:lang w:val="es-ES"/>
        </w:rPr>
        <w:t>Python,</w:t>
      </w:r>
      <w:proofErr w:type="gramEnd"/>
      <w:r w:rsidRPr="005E5107">
        <w:rPr>
          <w:lang w:val="es-ES"/>
        </w:rPr>
        <w:t xml:space="preserve"> poseen una gran diversidad de paquetes que permiten extender sus funcionalidades a demanda (Thieme, 2018). Particularmente, en el lenguaje de programación R estos paquetes se distribuyen principalmente en tres repositorios, aunque cabe aclarar que existen muchos más, como son el CRAN, </w:t>
      </w:r>
      <w:proofErr w:type="spellStart"/>
      <w:r w:rsidRPr="005E5107">
        <w:rPr>
          <w:lang w:val="es-ES"/>
        </w:rPr>
        <w:t>Bioconductor</w:t>
      </w:r>
      <w:proofErr w:type="spellEnd"/>
      <w:r w:rsidRPr="005E5107">
        <w:rPr>
          <w:lang w:val="es-ES"/>
        </w:rPr>
        <w:t xml:space="preserve"> y de una manera mucho menos regulada en GitHub (</w:t>
      </w:r>
      <w:proofErr w:type="spellStart"/>
      <w:r w:rsidRPr="005E5107">
        <w:rPr>
          <w:lang w:val="es-ES"/>
        </w:rPr>
        <w:t>Plakidas</w:t>
      </w:r>
      <w:proofErr w:type="spellEnd"/>
      <w:r w:rsidRPr="005E5107">
        <w:rPr>
          <w:lang w:val="es-ES"/>
        </w:rPr>
        <w:t xml:space="preserve"> et al., 2017). CRAN y </w:t>
      </w:r>
      <w:proofErr w:type="spellStart"/>
      <w:r w:rsidRPr="005E5107">
        <w:rPr>
          <w:lang w:val="es-ES"/>
        </w:rPr>
        <w:t>Bioconductor</w:t>
      </w:r>
      <w:proofErr w:type="spellEnd"/>
      <w:r w:rsidRPr="005E5107">
        <w:rPr>
          <w:lang w:val="es-ES"/>
        </w:rPr>
        <w:t xml:space="preserve"> son repositorios que disponen de procesos de revisión y control de calidad, aunque presentan un enfoque distinto. CRAN, por su parte, es el repositorio general del entorno de R, con un carácter más amplio. </w:t>
      </w:r>
      <w:proofErr w:type="spellStart"/>
      <w:r w:rsidRPr="005E5107">
        <w:rPr>
          <w:lang w:val="es-ES"/>
        </w:rPr>
        <w:t>Bioconductor</w:t>
      </w:r>
      <w:proofErr w:type="spellEnd"/>
      <w:r w:rsidRPr="005E5107">
        <w:rPr>
          <w:lang w:val="es-ES"/>
        </w:rPr>
        <w:t xml:space="preserve"> está centrado en el ámbito de la bioinformática y presenta estándares de revisión más estrictos. Por el contrario, GitHub es una plataforma de desarrollo que no cuenta con un procedimiento formal de revisión, siendo utilizada para versiones en desarrollo y distribución de software. No obstante, además de estos tres repositorios principales, existen otras plataformas en este ámbito, entre ellas r-universe, así como otros repositorios alternativos como </w:t>
      </w:r>
      <w:proofErr w:type="spellStart"/>
      <w:r w:rsidRPr="005E5107">
        <w:rPr>
          <w:lang w:val="es-ES"/>
        </w:rPr>
        <w:t>GitLab</w:t>
      </w:r>
      <w:proofErr w:type="spellEnd"/>
      <w:r w:rsidRPr="005E5107">
        <w:rPr>
          <w:lang w:val="es-ES"/>
        </w:rPr>
        <w:t xml:space="preserve">, en los que también pueden encontrarse paquetes de R. Debido a la gran cantidad de paquetes en estos repositorios (CRAN posee 22.403 paquetes y </w:t>
      </w:r>
      <w:proofErr w:type="spellStart"/>
      <w:r w:rsidRPr="005E5107">
        <w:rPr>
          <w:lang w:val="es-ES"/>
        </w:rPr>
        <w:t>Bioconductor</w:t>
      </w:r>
      <w:proofErr w:type="spellEnd"/>
      <w:r w:rsidRPr="005E5107">
        <w:rPr>
          <w:lang w:val="es-ES"/>
        </w:rPr>
        <w:t xml:space="preserve"> posee 3731 paquetes especializados en bioinformática), se han creado aproximaciones de sistematización y categorización de estas herramientas, en las que los paquetes son agrupados por temáticas y/o usos particulares. En el repositorio CRAN existen los </w:t>
      </w:r>
      <w:r w:rsidRPr="005E5107">
        <w:rPr>
          <w:i/>
          <w:iCs/>
          <w:lang w:val="es-ES"/>
        </w:rPr>
        <w:t>CRAN TASK VIEWS</w:t>
      </w:r>
      <w:r w:rsidRPr="005E5107">
        <w:rPr>
          <w:lang w:val="es-ES"/>
        </w:rPr>
        <w:t xml:space="preserve"> (</w:t>
      </w:r>
      <w:hyperlink r:id="rId8">
        <w:r w:rsidRPr="005E5107">
          <w:rPr>
            <w:rStyle w:val="Hipervnculo"/>
            <w:lang w:val="es-ES"/>
          </w:rPr>
          <w:t>https://cran.r-project.org/web/views/</w:t>
        </w:r>
      </w:hyperlink>
      <w:r w:rsidRPr="005E5107">
        <w:rPr>
          <w:lang w:val="es-ES"/>
        </w:rPr>
        <w:t xml:space="preserve">) con 48 disciplinas como agricultura, econometría, </w:t>
      </w:r>
      <w:proofErr w:type="gramStart"/>
      <w:r w:rsidRPr="005E5107">
        <w:rPr>
          <w:lang w:val="es-ES"/>
        </w:rPr>
        <w:t>meta-análisis</w:t>
      </w:r>
      <w:proofErr w:type="gramEnd"/>
      <w:r w:rsidRPr="005E5107">
        <w:rPr>
          <w:lang w:val="es-ES"/>
        </w:rPr>
        <w:t xml:space="preserve">, etc. En </w:t>
      </w:r>
      <w:proofErr w:type="spellStart"/>
      <w:r w:rsidRPr="005E5107">
        <w:rPr>
          <w:lang w:val="es-ES"/>
        </w:rPr>
        <w:t>Bioconductor</w:t>
      </w:r>
      <w:proofErr w:type="spellEnd"/>
      <w:r w:rsidRPr="005E5107">
        <w:rPr>
          <w:lang w:val="es-ES"/>
        </w:rPr>
        <w:t xml:space="preserve">, existen los </w:t>
      </w:r>
      <w:proofErr w:type="spellStart"/>
      <w:r w:rsidRPr="005E5107">
        <w:rPr>
          <w:i/>
          <w:iCs/>
          <w:lang w:val="es-ES"/>
        </w:rPr>
        <w:t>BiocViews</w:t>
      </w:r>
      <w:proofErr w:type="spellEnd"/>
      <w:r w:rsidRPr="005E5107">
        <w:rPr>
          <w:lang w:val="es-ES"/>
        </w:rPr>
        <w:t xml:space="preserve"> </w:t>
      </w:r>
      <w:r w:rsidRPr="005E5107">
        <w:rPr>
          <w:lang w:val="es-ES"/>
        </w:rPr>
        <w:lastRenderedPageBreak/>
        <w:t>(</w:t>
      </w:r>
      <w:hyperlink r:id="rId9">
        <w:r w:rsidRPr="005E5107">
          <w:rPr>
            <w:rStyle w:val="Hipervnculo"/>
            <w:lang w:val="es-ES"/>
          </w:rPr>
          <w:t>https://www.bioconductor.org/packages/release/BiocViews.html</w:t>
        </w:r>
      </w:hyperlink>
      <w:r w:rsidRPr="005E5107">
        <w:rPr>
          <w:lang w:val="es-ES"/>
        </w:rPr>
        <w:t>) que son un sistema jerárquico de anotación en la que los paquetes se agrupan en catálogos según palabras clave de búsqueda. Sin embargo, una gran cantidad de desarrollo de software está fuera de estos repositorios (principalmente en GitHub) y muchas veces contienen paquetes muy interesantes.</w:t>
      </w:r>
    </w:p>
    <w:p w14:paraId="452D0032" w14:textId="77777777" w:rsidR="00393E9F" w:rsidRPr="005E5107" w:rsidRDefault="00000000">
      <w:pPr>
        <w:pStyle w:val="Textoindependiente"/>
        <w:rPr>
          <w:lang w:val="es-ES"/>
        </w:rPr>
      </w:pPr>
      <w:r w:rsidRPr="005E5107">
        <w:rPr>
          <w:lang w:val="es-ES"/>
        </w:rPr>
        <w:t xml:space="preserve">Tanto para quien desea generar un paquete nuevo, como para quienes buscan realizar una investigación sistemática de las herramientas existentes, el poder generar búsquedas estructuradas es de gran ayuda. Así, existe una plataforma web </w:t>
      </w:r>
      <w:r w:rsidRPr="005E5107">
        <w:rPr>
          <w:rStyle w:val="VerbatimChar"/>
          <w:lang w:val="es-ES"/>
        </w:rPr>
        <w:t>libraries.io</w:t>
      </w:r>
      <w:r w:rsidRPr="005E5107">
        <w:rPr>
          <w:lang w:val="es-ES"/>
        </w:rPr>
        <w:t xml:space="preserve"> (Libraries.io, </w:t>
      </w:r>
      <w:proofErr w:type="spellStart"/>
      <w:r w:rsidRPr="005E5107">
        <w:rPr>
          <w:lang w:val="es-ES"/>
        </w:rPr>
        <w:t>n.d</w:t>
      </w:r>
      <w:proofErr w:type="spellEnd"/>
      <w:r w:rsidRPr="005E5107">
        <w:rPr>
          <w:lang w:val="es-ES"/>
        </w:rPr>
        <w:t xml:space="preserve">.), que permite buscar paquetes de más de 32 repositorios. Es importante aclarar que cuando hablamos de repositorio, se hace referencia a cualquier plataforma que aloja, distribuye o indexa paquetes de software, no limitándonos únicamente a los 3 explicados anteriormente, que serían solo algunos ejemplos. Sin embargo, en esta plataforma solo se encuentra información de los paquetes disponibles en CRAN (no existe implementación de </w:t>
      </w:r>
      <w:proofErr w:type="spellStart"/>
      <w:r w:rsidRPr="005E5107">
        <w:rPr>
          <w:lang w:val="es-ES"/>
        </w:rPr>
        <w:t>Bioconductor</w:t>
      </w:r>
      <w:proofErr w:type="spellEnd"/>
      <w:r w:rsidRPr="005E5107">
        <w:rPr>
          <w:lang w:val="es-ES"/>
        </w:rPr>
        <w:t xml:space="preserve"> ni de GitHub) y no se sistematiza la información de los paquetes. En este sentido, se han realizado esfuerzos por consultar y analizar los diferentes repositorios como CRAN y </w:t>
      </w:r>
      <w:proofErr w:type="spellStart"/>
      <w:r w:rsidRPr="005E5107">
        <w:rPr>
          <w:lang w:val="es-ES"/>
        </w:rPr>
        <w:t>Bioconductor</w:t>
      </w:r>
      <w:proofErr w:type="spellEnd"/>
      <w:r w:rsidRPr="005E5107">
        <w:rPr>
          <w:lang w:val="es-ES"/>
        </w:rPr>
        <w:t xml:space="preserve"> (</w:t>
      </w:r>
      <w:proofErr w:type="spellStart"/>
      <w:r w:rsidRPr="005E5107">
        <w:rPr>
          <w:lang w:val="es-ES"/>
        </w:rPr>
        <w:t>Plakidas</w:t>
      </w:r>
      <w:proofErr w:type="spellEnd"/>
      <w:r w:rsidRPr="005E5107">
        <w:rPr>
          <w:lang w:val="es-ES"/>
        </w:rPr>
        <w:t xml:space="preserve"> et al., 2017), o bien conectando con la API de GitHub para analizar las tendencias temporales de las funciones disponibles (Staples, 2023). Sin embargo, estos esfuerzos responden preguntas científicas específicas y no realizan una revisión sistemática de las herramientas.</w:t>
      </w:r>
    </w:p>
    <w:p w14:paraId="6A6D51A2" w14:textId="77777777" w:rsidR="00393E9F" w:rsidRPr="005E5107" w:rsidRDefault="00000000">
      <w:pPr>
        <w:pStyle w:val="Textoindependiente"/>
        <w:rPr>
          <w:lang w:val="es-ES"/>
        </w:rPr>
      </w:pPr>
      <w:r w:rsidRPr="005E5107">
        <w:rPr>
          <w:lang w:val="es-ES"/>
        </w:rPr>
        <w:t xml:space="preserve">Así, tanto como para quien desea explorar los paquetes existentes, como para quien quiera crear un paquete nuevo o incluso analizar sistemáticamente los paquetes disponibles en R, el poder contar con una guía de exploración sistemática de los repositorios es de indudable valor. En este trabajo se presentan algunos paquetes y funciones que permiten hacer una búsqueda sistemática en los tres repositorios más comunes (CRAN, </w:t>
      </w:r>
      <w:proofErr w:type="spellStart"/>
      <w:r w:rsidRPr="005E5107">
        <w:rPr>
          <w:lang w:val="es-ES"/>
        </w:rPr>
        <w:t>Bioconductor</w:t>
      </w:r>
      <w:proofErr w:type="spellEnd"/>
      <w:r w:rsidRPr="005E5107">
        <w:rPr>
          <w:lang w:val="es-ES"/>
        </w:rPr>
        <w:t>, GitHub) donde encontramos paquetes para el lenguaje de programación R.</w:t>
      </w:r>
    </w:p>
    <w:p w14:paraId="7EE19B06" w14:textId="77777777" w:rsidR="00393E9F" w:rsidRPr="005E5107" w:rsidRDefault="00000000">
      <w:pPr>
        <w:pStyle w:val="Ttulo1"/>
        <w:rPr>
          <w:lang w:val="es-ES"/>
        </w:rPr>
      </w:pPr>
      <w:bookmarkStart w:id="3" w:name="métodos"/>
      <w:bookmarkEnd w:id="2"/>
      <w:r w:rsidRPr="005E5107">
        <w:rPr>
          <w:lang w:val="es-ES"/>
        </w:rPr>
        <w:t>Métodos</w:t>
      </w:r>
    </w:p>
    <w:p w14:paraId="300539F4" w14:textId="77777777" w:rsidR="00393E9F" w:rsidRPr="005E5107" w:rsidRDefault="00000000">
      <w:pPr>
        <w:rPr>
          <w:lang w:val="es-ES"/>
        </w:rPr>
      </w:pPr>
      <w:r w:rsidRPr="005E5107">
        <w:rPr>
          <w:lang w:val="es-ES"/>
        </w:rPr>
        <w:t>Para poder realizar consultas en los distintos repositorios y procesar los resultados obtenidos, se han cargado previamente algunos paquetes de R que permiten definir el entorno de trabajo y garantizan la disponibilidad de las funciones empleadas en los ejemplos posteriores. Los paquetes que intervienen en las consultas, manipulación y representación de datos a realizar son los siguientes:</w:t>
      </w:r>
    </w:p>
    <w:p w14:paraId="538D1A62" w14:textId="77777777" w:rsidR="00393E9F" w:rsidRPr="005E5107" w:rsidRDefault="00000000">
      <w:pPr>
        <w:pStyle w:val="Compact"/>
        <w:numPr>
          <w:ilvl w:val="0"/>
          <w:numId w:val="16"/>
        </w:numPr>
        <w:rPr>
          <w:lang w:val="es-ES"/>
        </w:rPr>
      </w:pPr>
      <w:proofErr w:type="spellStart"/>
      <w:r w:rsidRPr="005E5107">
        <w:rPr>
          <w:b/>
          <w:bCs/>
          <w:lang w:val="es-ES"/>
        </w:rPr>
        <w:t>tidyverse</w:t>
      </w:r>
      <w:proofErr w:type="spellEnd"/>
      <w:r w:rsidRPr="005E5107">
        <w:rPr>
          <w:b/>
          <w:bCs/>
          <w:lang w:val="es-ES"/>
        </w:rPr>
        <w:t>:</w:t>
      </w:r>
      <w:r w:rsidRPr="005E5107">
        <w:rPr>
          <w:lang w:val="es-ES"/>
        </w:rPr>
        <w:t xml:space="preserve"> proporciona herramientas que permiten transformar, manipular y organizar los datos obtenidos en las búsquedas de cada repositorio.</w:t>
      </w:r>
    </w:p>
    <w:p w14:paraId="673A0C26" w14:textId="77777777" w:rsidR="00393E9F" w:rsidRPr="005E5107" w:rsidRDefault="00000000">
      <w:pPr>
        <w:pStyle w:val="Compact"/>
        <w:numPr>
          <w:ilvl w:val="0"/>
          <w:numId w:val="16"/>
        </w:numPr>
        <w:rPr>
          <w:lang w:val="es-ES"/>
        </w:rPr>
      </w:pPr>
      <w:proofErr w:type="spellStart"/>
      <w:r w:rsidRPr="005E5107">
        <w:rPr>
          <w:b/>
          <w:bCs/>
          <w:lang w:val="es-ES"/>
        </w:rPr>
        <w:t>BiocPkgTools</w:t>
      </w:r>
      <w:proofErr w:type="spellEnd"/>
      <w:r w:rsidRPr="005E5107">
        <w:rPr>
          <w:b/>
          <w:bCs/>
          <w:lang w:val="es-ES"/>
        </w:rPr>
        <w:t>:</w:t>
      </w:r>
      <w:r w:rsidRPr="005E5107">
        <w:rPr>
          <w:lang w:val="es-ES"/>
        </w:rPr>
        <w:t xml:space="preserve"> presenta funciones específicas en el repositorio de </w:t>
      </w:r>
      <w:proofErr w:type="spellStart"/>
      <w:r w:rsidRPr="005E5107">
        <w:rPr>
          <w:lang w:val="es-ES"/>
        </w:rPr>
        <w:t>Bioconductor</w:t>
      </w:r>
      <w:proofErr w:type="spellEnd"/>
      <w:r w:rsidRPr="005E5107">
        <w:rPr>
          <w:lang w:val="es-ES"/>
        </w:rPr>
        <w:t xml:space="preserve"> que permiten realizar consultas y extraer información.</w:t>
      </w:r>
    </w:p>
    <w:p w14:paraId="38F0F2E2" w14:textId="77777777" w:rsidR="00393E9F" w:rsidRPr="005E5107" w:rsidRDefault="00000000">
      <w:pPr>
        <w:pStyle w:val="Compact"/>
        <w:numPr>
          <w:ilvl w:val="0"/>
          <w:numId w:val="16"/>
        </w:numPr>
        <w:rPr>
          <w:lang w:val="es-ES"/>
        </w:rPr>
      </w:pPr>
      <w:proofErr w:type="spellStart"/>
      <w:r w:rsidRPr="005E5107">
        <w:rPr>
          <w:b/>
          <w:bCs/>
          <w:lang w:val="es-ES"/>
        </w:rPr>
        <w:t>igraph</w:t>
      </w:r>
      <w:proofErr w:type="spellEnd"/>
      <w:r w:rsidRPr="005E5107">
        <w:rPr>
          <w:lang w:val="es-ES"/>
        </w:rPr>
        <w:t xml:space="preserve">, </w:t>
      </w:r>
      <w:proofErr w:type="spellStart"/>
      <w:r w:rsidRPr="005E5107">
        <w:rPr>
          <w:b/>
          <w:bCs/>
          <w:lang w:val="es-ES"/>
        </w:rPr>
        <w:t>ggraph</w:t>
      </w:r>
      <w:proofErr w:type="spellEnd"/>
      <w:r w:rsidRPr="005E5107">
        <w:rPr>
          <w:lang w:val="es-ES"/>
        </w:rPr>
        <w:t xml:space="preserve"> y </w:t>
      </w:r>
      <w:proofErr w:type="spellStart"/>
      <w:r w:rsidRPr="005E5107">
        <w:rPr>
          <w:b/>
          <w:bCs/>
          <w:lang w:val="es-ES"/>
        </w:rPr>
        <w:t>tidygraph</w:t>
      </w:r>
      <w:proofErr w:type="spellEnd"/>
      <w:r w:rsidRPr="005E5107">
        <w:rPr>
          <w:b/>
          <w:bCs/>
          <w:lang w:val="es-ES"/>
        </w:rPr>
        <w:t>:</w:t>
      </w:r>
      <w:r w:rsidRPr="005E5107">
        <w:rPr>
          <w:lang w:val="es-ES"/>
        </w:rPr>
        <w:t xml:space="preserve"> permiten la creación, manipulación y visualización de los grafos.</w:t>
      </w:r>
    </w:p>
    <w:p w14:paraId="0EA2A338" w14:textId="77777777" w:rsidR="00393E9F" w:rsidRDefault="00000000">
      <w:pPr>
        <w:pStyle w:val="SourceCode"/>
      </w:pPr>
      <w:r>
        <w:rPr>
          <w:rStyle w:val="VerbatimChar"/>
        </w:rPr>
        <w:lastRenderedPageBreak/>
        <w:t>library(</w:t>
      </w:r>
      <w:proofErr w:type="spellStart"/>
      <w:r>
        <w:rPr>
          <w:rStyle w:val="VerbatimChar"/>
        </w:rPr>
        <w:t>tidyverse</w:t>
      </w:r>
      <w:proofErr w:type="spellEnd"/>
      <w:r>
        <w:rPr>
          <w:rStyle w:val="VerbatimChar"/>
        </w:rPr>
        <w:t>)</w:t>
      </w:r>
      <w:r>
        <w:br/>
      </w:r>
      <w:r>
        <w:rPr>
          <w:rStyle w:val="VerbatimChar"/>
        </w:rPr>
        <w:t>library(</w:t>
      </w:r>
      <w:proofErr w:type="spellStart"/>
      <w:r>
        <w:rPr>
          <w:rStyle w:val="VerbatimChar"/>
        </w:rPr>
        <w:t>BiocPkgTools</w:t>
      </w:r>
      <w:proofErr w:type="spellEnd"/>
      <w:r>
        <w:rPr>
          <w:rStyle w:val="VerbatimChar"/>
        </w:rPr>
        <w:t>)</w:t>
      </w:r>
      <w:r>
        <w:br/>
      </w:r>
      <w:r>
        <w:rPr>
          <w:rStyle w:val="VerbatimChar"/>
        </w:rPr>
        <w:t>library(</w:t>
      </w:r>
      <w:proofErr w:type="spellStart"/>
      <w:r>
        <w:rPr>
          <w:rStyle w:val="VerbatimChar"/>
        </w:rPr>
        <w:t>igraph</w:t>
      </w:r>
      <w:proofErr w:type="spellEnd"/>
      <w:r>
        <w:rPr>
          <w:rStyle w:val="VerbatimChar"/>
        </w:rPr>
        <w:t>)</w:t>
      </w:r>
      <w:r>
        <w:br/>
      </w:r>
      <w:r>
        <w:rPr>
          <w:rStyle w:val="VerbatimChar"/>
        </w:rPr>
        <w:t>library(</w:t>
      </w:r>
      <w:proofErr w:type="spellStart"/>
      <w:r>
        <w:rPr>
          <w:rStyle w:val="VerbatimChar"/>
        </w:rPr>
        <w:t>ggraph</w:t>
      </w:r>
      <w:proofErr w:type="spellEnd"/>
      <w:r>
        <w:rPr>
          <w:rStyle w:val="VerbatimChar"/>
        </w:rPr>
        <w:t>)</w:t>
      </w:r>
      <w:r>
        <w:br/>
      </w:r>
      <w:r>
        <w:rPr>
          <w:rStyle w:val="VerbatimChar"/>
        </w:rPr>
        <w:t>library(tidygraph)</w:t>
      </w:r>
    </w:p>
    <w:p w14:paraId="105C4A07" w14:textId="77777777" w:rsidR="00393E9F" w:rsidRDefault="00000000">
      <w:r w:rsidRPr="005E5107">
        <w:rPr>
          <w:lang w:val="es-ES"/>
        </w:rPr>
        <w:t xml:space="preserve">Para realizar la consulta en estos tres repositorios (CRAN, </w:t>
      </w:r>
      <w:proofErr w:type="spellStart"/>
      <w:r w:rsidRPr="005E5107">
        <w:rPr>
          <w:lang w:val="es-ES"/>
        </w:rPr>
        <w:t>Bioconductor</w:t>
      </w:r>
      <w:proofErr w:type="spellEnd"/>
      <w:r w:rsidRPr="005E5107">
        <w:rPr>
          <w:lang w:val="es-ES"/>
        </w:rPr>
        <w:t xml:space="preserve"> y GitHub) se han creado 3 funciones con filosofías similares que comparten un mismo motor de búsqueda. Aunque cada repositorio presenta sus particularidades en cuanto a su estructura y organización de la información, todas las funciones siguen un esquema general. Cada función recibe una </w:t>
      </w:r>
      <w:proofErr w:type="spellStart"/>
      <w:r w:rsidRPr="005E5107">
        <w:rPr>
          <w:lang w:val="es-ES"/>
        </w:rPr>
        <w:t>query</w:t>
      </w:r>
      <w:proofErr w:type="spellEnd"/>
      <w:r w:rsidRPr="005E5107">
        <w:rPr>
          <w:lang w:val="es-ES"/>
        </w:rPr>
        <w:t xml:space="preserve"> (consulta) y aplica un proceso sistemático de filtrado. </w:t>
      </w:r>
      <w:r>
        <w:t xml:space="preserve">El </w:t>
      </w:r>
      <w:proofErr w:type="spellStart"/>
      <w:r>
        <w:t>procedimiento</w:t>
      </w:r>
      <w:proofErr w:type="spellEnd"/>
      <w:r>
        <w:t xml:space="preserve"> </w:t>
      </w:r>
      <w:proofErr w:type="spellStart"/>
      <w:r>
        <w:t>consta</w:t>
      </w:r>
      <w:proofErr w:type="spellEnd"/>
      <w:r>
        <w:t xml:space="preserve"> de los siguientes pasos:</w:t>
      </w:r>
    </w:p>
    <w:p w14:paraId="3F90A83D" w14:textId="77777777" w:rsidR="00393E9F" w:rsidRDefault="00000000">
      <w:pPr>
        <w:pStyle w:val="Compact"/>
        <w:numPr>
          <w:ilvl w:val="0"/>
          <w:numId w:val="17"/>
        </w:numPr>
      </w:pPr>
      <w:r>
        <w:t>Validación de la query</w:t>
      </w:r>
    </w:p>
    <w:p w14:paraId="2B9300C1" w14:textId="77777777" w:rsidR="00393E9F" w:rsidRPr="005E5107" w:rsidRDefault="00000000">
      <w:pPr>
        <w:rPr>
          <w:lang w:val="es-ES"/>
        </w:rPr>
      </w:pPr>
      <w:r w:rsidRPr="005E5107">
        <w:rPr>
          <w:lang w:val="es-ES"/>
        </w:rPr>
        <w:t xml:space="preserve">Las funciones comprueban en su inicio si el término de búsqueda, es decir, la </w:t>
      </w:r>
      <w:proofErr w:type="spellStart"/>
      <w:r w:rsidRPr="005E5107">
        <w:rPr>
          <w:lang w:val="es-ES"/>
        </w:rPr>
        <w:t>query</w:t>
      </w:r>
      <w:proofErr w:type="spellEnd"/>
      <w:r w:rsidRPr="005E5107">
        <w:rPr>
          <w:lang w:val="es-ES"/>
        </w:rPr>
        <w:t>, es válido. Esto implica que el campo no esté vacío y el texto introducido sea de tipo carácter. En caso contrario, se lanza un mensaje de error que alerta al usuario de una llamada incorrecta de la función y se detiene la ejecución.</w:t>
      </w:r>
    </w:p>
    <w:p w14:paraId="4190C8BA" w14:textId="77777777" w:rsidR="00393E9F" w:rsidRDefault="00000000">
      <w:pPr>
        <w:pStyle w:val="Compact"/>
        <w:numPr>
          <w:ilvl w:val="0"/>
          <w:numId w:val="18"/>
        </w:numPr>
      </w:pPr>
      <w:proofErr w:type="spellStart"/>
      <w:r>
        <w:t>Normalización</w:t>
      </w:r>
      <w:proofErr w:type="spellEnd"/>
      <w:r>
        <w:t xml:space="preserve"> de la query</w:t>
      </w:r>
    </w:p>
    <w:p w14:paraId="6A714E86" w14:textId="77777777" w:rsidR="00393E9F" w:rsidRPr="005E5107" w:rsidRDefault="00000000">
      <w:pPr>
        <w:rPr>
          <w:lang w:val="es-ES"/>
        </w:rPr>
      </w:pPr>
      <w:r w:rsidRPr="005E5107">
        <w:rPr>
          <w:lang w:val="es-ES"/>
        </w:rPr>
        <w:t xml:space="preserve">Las funciones dan soporte a </w:t>
      </w:r>
      <w:proofErr w:type="spellStart"/>
      <w:r w:rsidRPr="005E5107">
        <w:rPr>
          <w:lang w:val="es-ES"/>
        </w:rPr>
        <w:t>queries</w:t>
      </w:r>
      <w:proofErr w:type="spellEnd"/>
      <w:r w:rsidRPr="005E5107">
        <w:rPr>
          <w:lang w:val="es-ES"/>
        </w:rPr>
        <w:t xml:space="preserve"> en el formato propio de búsqueda de cada repositorio y, además, en formato de búsqueda booleana. Esto permite la creación de consultas con lenguaje natural y operadores lógicos (and y </w:t>
      </w:r>
      <w:proofErr w:type="spellStart"/>
      <w:r w:rsidRPr="005E5107">
        <w:rPr>
          <w:lang w:val="es-ES"/>
        </w:rPr>
        <w:t>or</w:t>
      </w:r>
      <w:proofErr w:type="spellEnd"/>
      <w:r w:rsidRPr="005E5107">
        <w:rPr>
          <w:lang w:val="es-ES"/>
        </w:rPr>
        <w:t xml:space="preserve">) que facilitan la generación de la </w:t>
      </w:r>
      <w:proofErr w:type="spellStart"/>
      <w:r w:rsidRPr="005E5107">
        <w:rPr>
          <w:lang w:val="es-ES"/>
        </w:rPr>
        <w:t>query</w:t>
      </w:r>
      <w:proofErr w:type="spellEnd"/>
      <w:r w:rsidRPr="005E5107">
        <w:rPr>
          <w:lang w:val="es-ES"/>
        </w:rPr>
        <w:t xml:space="preserve"> y permiten que esta sea utilizada indistintamente en los 3 repositorios. Esto evita tener que conocer la semántica de búsqueda de cada uno y tener que ir adaptando la </w:t>
      </w:r>
      <w:proofErr w:type="spellStart"/>
      <w:r w:rsidRPr="005E5107">
        <w:rPr>
          <w:lang w:val="es-ES"/>
        </w:rPr>
        <w:t>query</w:t>
      </w:r>
      <w:proofErr w:type="spellEnd"/>
      <w:r w:rsidRPr="005E5107">
        <w:rPr>
          <w:lang w:val="es-ES"/>
        </w:rPr>
        <w:t xml:space="preserve"> a estos criterios.</w:t>
      </w:r>
    </w:p>
    <w:p w14:paraId="17DE6B69" w14:textId="77777777" w:rsidR="00393E9F" w:rsidRDefault="00000000">
      <w:pPr>
        <w:pStyle w:val="Compact"/>
        <w:numPr>
          <w:ilvl w:val="0"/>
          <w:numId w:val="19"/>
        </w:numPr>
      </w:pPr>
      <w:proofErr w:type="spellStart"/>
      <w:r>
        <w:t>Agrupación</w:t>
      </w:r>
      <w:proofErr w:type="spellEnd"/>
      <w:r>
        <w:t xml:space="preserve"> del </w:t>
      </w:r>
      <w:proofErr w:type="spellStart"/>
      <w:r>
        <w:t>contenido</w:t>
      </w:r>
      <w:proofErr w:type="spellEnd"/>
    </w:p>
    <w:p w14:paraId="4ACB50DE" w14:textId="77777777" w:rsidR="00393E9F" w:rsidRPr="005E5107" w:rsidRDefault="00000000">
      <w:pPr>
        <w:rPr>
          <w:lang w:val="es-ES"/>
        </w:rPr>
      </w:pPr>
      <w:r w:rsidRPr="005E5107">
        <w:rPr>
          <w:lang w:val="es-ES"/>
        </w:rPr>
        <w:t>La información disponible en cada uno de los repositorios se va a reorganizar formando un texto, o conjunto de términos, que contendrán la información relevante de cada uno de los repositorios. De esta forma, se podrá aplicar el criterio de búsqueda y se realizará un filtrado sin importar el formato original de la información.</w:t>
      </w:r>
    </w:p>
    <w:p w14:paraId="74EA378D" w14:textId="77777777" w:rsidR="00393E9F" w:rsidRDefault="00000000">
      <w:pPr>
        <w:pStyle w:val="Compact"/>
        <w:numPr>
          <w:ilvl w:val="0"/>
          <w:numId w:val="20"/>
        </w:numPr>
      </w:pPr>
      <w:r>
        <w:t xml:space="preserve">Motor de </w:t>
      </w:r>
      <w:proofErr w:type="spellStart"/>
      <w:r>
        <w:t>filtrado</w:t>
      </w:r>
      <w:proofErr w:type="spellEnd"/>
    </w:p>
    <w:p w14:paraId="5862136F" w14:textId="77777777" w:rsidR="00393E9F" w:rsidRDefault="00000000">
      <w:r w:rsidRPr="005E5107">
        <w:rPr>
          <w:lang w:val="es-ES"/>
        </w:rPr>
        <w:t xml:space="preserve">La </w:t>
      </w:r>
      <w:proofErr w:type="spellStart"/>
      <w:r w:rsidRPr="005E5107">
        <w:rPr>
          <w:lang w:val="es-ES"/>
        </w:rPr>
        <w:t>query</w:t>
      </w:r>
      <w:proofErr w:type="spellEnd"/>
      <w:r w:rsidRPr="005E5107">
        <w:rPr>
          <w:lang w:val="es-ES"/>
        </w:rPr>
        <w:t xml:space="preserve"> normalizada se aplica sobre el contenido anteriormente agrupado, realizando una búsqueda por coincidencia exacta de los términos introducidos. </w:t>
      </w:r>
      <w:r>
        <w:t xml:space="preserve">Esta </w:t>
      </w:r>
      <w:proofErr w:type="spellStart"/>
      <w:r>
        <w:t>coincidencia</w:t>
      </w:r>
      <w:proofErr w:type="spellEnd"/>
      <w:r>
        <w:t xml:space="preserve"> es sensible a mayúsculas y minúsculas.</w:t>
      </w:r>
    </w:p>
    <w:p w14:paraId="459062DD" w14:textId="77777777" w:rsidR="00393E9F" w:rsidRPr="005E5107" w:rsidRDefault="00000000">
      <w:pPr>
        <w:pStyle w:val="Compact"/>
        <w:numPr>
          <w:ilvl w:val="0"/>
          <w:numId w:val="21"/>
        </w:numPr>
        <w:rPr>
          <w:lang w:val="es-ES"/>
        </w:rPr>
      </w:pPr>
      <w:r w:rsidRPr="005E5107">
        <w:rPr>
          <w:lang w:val="es-ES"/>
        </w:rPr>
        <w:t>Generación de una tabla de resultados</w:t>
      </w:r>
    </w:p>
    <w:p w14:paraId="4F2D9472" w14:textId="77777777" w:rsidR="00393E9F" w:rsidRPr="005E5107" w:rsidRDefault="00000000">
      <w:pPr>
        <w:rPr>
          <w:lang w:val="es-ES"/>
        </w:rPr>
      </w:pPr>
      <w:r w:rsidRPr="005E5107">
        <w:rPr>
          <w:lang w:val="es-ES"/>
        </w:rPr>
        <w:t xml:space="preserve">Por último, cada una de las funciones devuelve un conjunto estructurado de datos en formato de tabla con aquellos que cumplen la coincidencia con la </w:t>
      </w:r>
      <w:proofErr w:type="spellStart"/>
      <w:r w:rsidRPr="005E5107">
        <w:rPr>
          <w:lang w:val="es-ES"/>
        </w:rPr>
        <w:t>query</w:t>
      </w:r>
      <w:proofErr w:type="spellEnd"/>
      <w:r w:rsidRPr="005E5107">
        <w:rPr>
          <w:lang w:val="es-ES"/>
        </w:rPr>
        <w:t xml:space="preserve"> introducida.</w:t>
      </w:r>
    </w:p>
    <w:p w14:paraId="22A4C34A" w14:textId="77777777" w:rsidR="00393E9F" w:rsidRPr="005E5107" w:rsidRDefault="00000000">
      <w:pPr>
        <w:pStyle w:val="Textoindependiente"/>
        <w:rPr>
          <w:lang w:val="es-ES"/>
        </w:rPr>
      </w:pPr>
      <w:r w:rsidRPr="005E5107">
        <w:rPr>
          <w:lang w:val="es-ES"/>
        </w:rPr>
        <w:lastRenderedPageBreak/>
        <w:t>Mediante estas funciones se permite el empleo de los distintos repositorios de manera transparente a las peculiaridades internas de cada uno.</w:t>
      </w:r>
    </w:p>
    <w:p w14:paraId="25E4BA9C" w14:textId="77777777" w:rsidR="00393E9F" w:rsidRPr="005E5107" w:rsidRDefault="00000000">
      <w:pPr>
        <w:pStyle w:val="Ttulo2"/>
        <w:rPr>
          <w:lang w:val="es-ES"/>
        </w:rPr>
      </w:pPr>
      <w:bookmarkStart w:id="4" w:name="consultando-cran"/>
      <w:r w:rsidRPr="005E5107">
        <w:rPr>
          <w:lang w:val="es-ES"/>
        </w:rPr>
        <w:t>Consultando CRAN</w:t>
      </w:r>
    </w:p>
    <w:p w14:paraId="52D7CC83" w14:textId="77777777" w:rsidR="00393E9F" w:rsidRPr="005E5107" w:rsidRDefault="00000000">
      <w:pPr>
        <w:rPr>
          <w:lang w:val="es-ES"/>
        </w:rPr>
      </w:pPr>
      <w:r w:rsidRPr="005E5107">
        <w:rPr>
          <w:lang w:val="es-ES"/>
        </w:rPr>
        <w:t xml:space="preserve">El repositorio CRAN puede consultarse usando la función </w:t>
      </w:r>
      <w:proofErr w:type="spellStart"/>
      <w:r w:rsidRPr="005E5107">
        <w:rPr>
          <w:rStyle w:val="VerbatimChar"/>
          <w:lang w:val="es-ES"/>
        </w:rPr>
        <w:t>CRAN_package_db</w:t>
      </w:r>
      <w:proofErr w:type="spellEnd"/>
      <w:r w:rsidRPr="005E5107">
        <w:rPr>
          <w:rStyle w:val="VerbatimChar"/>
          <w:lang w:val="es-ES"/>
        </w:rPr>
        <w:t>()</w:t>
      </w:r>
      <w:r w:rsidRPr="005E5107">
        <w:rPr>
          <w:lang w:val="es-ES"/>
        </w:rPr>
        <w:t xml:space="preserve"> del paquete </w:t>
      </w:r>
      <w:proofErr w:type="spellStart"/>
      <w:r w:rsidRPr="005E5107">
        <w:rPr>
          <w:rStyle w:val="VerbatimChar"/>
          <w:lang w:val="es-ES"/>
        </w:rPr>
        <w:t>tools</w:t>
      </w:r>
      <w:proofErr w:type="spellEnd"/>
      <w:r w:rsidRPr="005E5107">
        <w:rPr>
          <w:lang w:val="es-ES"/>
        </w:rPr>
        <w:t xml:space="preserve"> (R Core Team, 2026). Así, obtenemos un </w:t>
      </w:r>
      <w:proofErr w:type="spellStart"/>
      <w:r w:rsidRPr="005E5107">
        <w:rPr>
          <w:rStyle w:val="VerbatimChar"/>
          <w:lang w:val="es-ES"/>
        </w:rPr>
        <w:t>data.frame</w:t>
      </w:r>
      <w:proofErr w:type="spellEnd"/>
      <w:r w:rsidRPr="005E5107">
        <w:rPr>
          <w:lang w:val="es-ES"/>
        </w:rPr>
        <w:t xml:space="preserve"> con 23.749 filas (los paquetes de R en CRAN al momento de la consulta) y con 69 variables o atributos (columnas) que describen las propiedades de estos paquetes. La </w:t>
      </w:r>
      <w:proofErr w:type="spellStart"/>
      <w:r w:rsidRPr="005E5107">
        <w:rPr>
          <w:lang w:val="es-ES"/>
        </w:rPr>
        <w:t>query</w:t>
      </w:r>
      <w:proofErr w:type="spellEnd"/>
      <w:r w:rsidRPr="005E5107">
        <w:rPr>
          <w:lang w:val="es-ES"/>
        </w:rPr>
        <w:t xml:space="preserve"> introducida será transformada mediante la función </w:t>
      </w:r>
      <w:proofErr w:type="spellStart"/>
      <w:r w:rsidRPr="005E5107">
        <w:rPr>
          <w:rStyle w:val="VerbatimChar"/>
          <w:lang w:val="es-ES"/>
        </w:rPr>
        <w:t>gsub</w:t>
      </w:r>
      <w:proofErr w:type="spellEnd"/>
      <w:r w:rsidRPr="005E5107">
        <w:rPr>
          <w:rStyle w:val="VerbatimChar"/>
          <w:lang w:val="es-ES"/>
        </w:rPr>
        <w:t>()</w:t>
      </w:r>
      <w:r w:rsidRPr="005E5107">
        <w:rPr>
          <w:lang w:val="es-ES"/>
        </w:rPr>
        <w:t>, que sustituirá el booleano “</w:t>
      </w:r>
      <w:proofErr w:type="spellStart"/>
      <w:r w:rsidRPr="005E5107">
        <w:rPr>
          <w:lang w:val="es-ES"/>
        </w:rPr>
        <w:t>or</w:t>
      </w:r>
      <w:proofErr w:type="spellEnd"/>
      <w:r w:rsidRPr="005E5107">
        <w:rPr>
          <w:lang w:val="es-ES"/>
        </w:rPr>
        <w:t xml:space="preserve">” por “|” y el “and” por “&amp;”. Así, la búsqueda sistemática se realizaría, por ejemplo, mediante la función </w:t>
      </w:r>
      <w:proofErr w:type="spellStart"/>
      <w:r w:rsidRPr="005E5107">
        <w:rPr>
          <w:rStyle w:val="VerbatimChar"/>
          <w:lang w:val="es-ES"/>
        </w:rPr>
        <w:t>grepl</w:t>
      </w:r>
      <w:proofErr w:type="spellEnd"/>
      <w:r w:rsidRPr="005E5107">
        <w:rPr>
          <w:rStyle w:val="VerbatimChar"/>
          <w:lang w:val="es-ES"/>
        </w:rPr>
        <w:t>()</w:t>
      </w:r>
      <w:r w:rsidRPr="005E5107">
        <w:rPr>
          <w:lang w:val="es-ES"/>
        </w:rPr>
        <w:t xml:space="preserve">, que permite crear nuestra consulta o </w:t>
      </w:r>
      <w:r w:rsidRPr="005E5107">
        <w:rPr>
          <w:i/>
          <w:iCs/>
          <w:lang w:val="es-ES"/>
        </w:rPr>
        <w:t>«</w:t>
      </w:r>
      <w:proofErr w:type="spellStart"/>
      <w:r w:rsidRPr="005E5107">
        <w:rPr>
          <w:i/>
          <w:iCs/>
          <w:lang w:val="es-ES"/>
        </w:rPr>
        <w:t>query</w:t>
      </w:r>
      <w:proofErr w:type="spellEnd"/>
      <w:r w:rsidRPr="005E5107">
        <w:rPr>
          <w:i/>
          <w:iCs/>
          <w:lang w:val="es-ES"/>
        </w:rPr>
        <w:t>»</w:t>
      </w:r>
      <w:r w:rsidRPr="005E5107">
        <w:rPr>
          <w:lang w:val="es-ES"/>
        </w:rPr>
        <w:t>. Esta «</w:t>
      </w:r>
      <w:proofErr w:type="spellStart"/>
      <w:r w:rsidRPr="005E5107">
        <w:rPr>
          <w:lang w:val="es-ES"/>
        </w:rPr>
        <w:t>query</w:t>
      </w:r>
      <w:proofErr w:type="spellEnd"/>
      <w:r w:rsidRPr="005E5107">
        <w:rPr>
          <w:lang w:val="es-ES"/>
        </w:rPr>
        <w:t>» la aplicaremos (a modo de ejemplo) tanto en el nombre del paquete como en el título y en la descripción. Así, nos aseguramos que las palabras claves a buscar sean encontradas en alguna sección importante del paquete.</w:t>
      </w:r>
    </w:p>
    <w:p w14:paraId="3BCD8F43" w14:textId="77777777" w:rsidR="00393E9F" w:rsidRPr="005E5107" w:rsidRDefault="00000000">
      <w:pPr>
        <w:pStyle w:val="Textoindependiente"/>
        <w:rPr>
          <w:lang w:val="es-ES"/>
        </w:rPr>
      </w:pPr>
      <w:r w:rsidRPr="005E5107">
        <w:rPr>
          <w:lang w:val="es-ES"/>
        </w:rPr>
        <w:t xml:space="preserve">A continuación se muestra una consulta para encontrar todos los paquetes relacionados con las palabras clave </w:t>
      </w:r>
      <w:r w:rsidRPr="005E5107">
        <w:rPr>
          <w:i/>
          <w:iCs/>
          <w:lang w:val="es-ES"/>
        </w:rPr>
        <w:t>«</w:t>
      </w:r>
      <w:proofErr w:type="spellStart"/>
      <w:r w:rsidRPr="005E5107">
        <w:rPr>
          <w:i/>
          <w:iCs/>
          <w:lang w:val="es-ES"/>
        </w:rPr>
        <w:t>aligment</w:t>
      </w:r>
      <w:proofErr w:type="spellEnd"/>
      <w:r w:rsidRPr="005E5107">
        <w:rPr>
          <w:i/>
          <w:iCs/>
          <w:lang w:val="es-ES"/>
        </w:rPr>
        <w:t>»</w:t>
      </w:r>
      <w:r w:rsidRPr="005E5107">
        <w:rPr>
          <w:lang w:val="es-ES"/>
        </w:rPr>
        <w:t xml:space="preserve"> and </w:t>
      </w:r>
      <w:r w:rsidRPr="005E5107">
        <w:rPr>
          <w:i/>
          <w:iCs/>
          <w:lang w:val="es-ES"/>
        </w:rPr>
        <w:t>«pipeline»</w:t>
      </w:r>
      <w:r w:rsidRPr="005E5107">
        <w:rPr>
          <w:lang w:val="es-ES"/>
        </w:rPr>
        <w:t xml:space="preserve"> siguiendo el siguiente </w:t>
      </w:r>
      <w:r w:rsidRPr="005E5107">
        <w:rPr>
          <w:b/>
          <w:bCs/>
          <w:lang w:val="es-ES"/>
        </w:rPr>
        <w:t>motor de búsqueda</w:t>
      </w:r>
      <w:r w:rsidRPr="005E5107">
        <w:rPr>
          <w:lang w:val="es-ES"/>
        </w:rPr>
        <w:t>:</w:t>
      </w:r>
    </w:p>
    <w:p w14:paraId="57FDD6BA" w14:textId="77777777" w:rsidR="00393E9F" w:rsidRDefault="00000000">
      <w:r>
        <w:rPr>
          <w:rStyle w:val="VerbatimChar"/>
        </w:rPr>
        <w:t>(alignment OR sequence alignment OR multiple alignment) AND (pipeline OR workflow OR nextflow OR reproducible workflow OR workflow automation)</w:t>
      </w:r>
    </w:p>
    <w:p w14:paraId="40239229" w14:textId="77777777" w:rsidR="00393E9F" w:rsidRPr="005E5107" w:rsidRDefault="00000000">
      <w:pPr>
        <w:rPr>
          <w:lang w:val="es-ES"/>
        </w:rPr>
      </w:pPr>
      <w:r w:rsidRPr="005E5107">
        <w:rPr>
          <w:lang w:val="es-ES"/>
        </w:rPr>
        <w:t>Para aplicar esta consulta en nuestro conjunto de datos deberíamos ejecutar:</w:t>
      </w:r>
    </w:p>
    <w:p w14:paraId="2FAAFAA6" w14:textId="77777777" w:rsidR="00393E9F" w:rsidRPr="005E5107" w:rsidRDefault="00000000">
      <w:pPr>
        <w:pStyle w:val="SourceCode"/>
        <w:rPr>
          <w:lang w:val="es-ES"/>
        </w:rPr>
      </w:pPr>
      <w:r w:rsidRPr="005E5107">
        <w:rPr>
          <w:rStyle w:val="VerbatimChar"/>
          <w:lang w:val="es-ES"/>
        </w:rPr>
        <w:t>#Cargamos la función para unificar las búsquedas</w:t>
      </w:r>
      <w:r w:rsidRPr="005E5107">
        <w:rPr>
          <w:lang w:val="es-ES"/>
        </w:rPr>
        <w:br/>
      </w:r>
      <w:proofErr w:type="spellStart"/>
      <w:r w:rsidRPr="005E5107">
        <w:rPr>
          <w:rStyle w:val="VerbatimChar"/>
          <w:lang w:val="es-ES"/>
        </w:rPr>
        <w:t>source</w:t>
      </w:r>
      <w:proofErr w:type="spellEnd"/>
      <w:r w:rsidRPr="005E5107">
        <w:rPr>
          <w:rStyle w:val="VerbatimChar"/>
          <w:lang w:val="es-ES"/>
        </w:rPr>
        <w:t>('</w:t>
      </w:r>
      <w:proofErr w:type="spellStart"/>
      <w:r w:rsidRPr="005E5107">
        <w:rPr>
          <w:rStyle w:val="VerbatimChar"/>
          <w:lang w:val="es-ES"/>
        </w:rPr>
        <w:t>Documentos_Word</w:t>
      </w:r>
      <w:proofErr w:type="spellEnd"/>
      <w:r w:rsidRPr="005E5107">
        <w:rPr>
          <w:rStyle w:val="VerbatimChar"/>
          <w:lang w:val="es-ES"/>
        </w:rPr>
        <w:t>/</w:t>
      </w:r>
      <w:proofErr w:type="spellStart"/>
      <w:r w:rsidRPr="005E5107">
        <w:rPr>
          <w:rStyle w:val="VerbatimChar"/>
          <w:lang w:val="es-ES"/>
        </w:rPr>
        <w:t>carpeta_docs_claudia</w:t>
      </w:r>
      <w:proofErr w:type="spellEnd"/>
      <w:r w:rsidRPr="005E5107">
        <w:rPr>
          <w:rStyle w:val="VerbatimChar"/>
          <w:lang w:val="es-ES"/>
        </w:rPr>
        <w:t>/</w:t>
      </w:r>
      <w:proofErr w:type="spellStart"/>
      <w:r w:rsidRPr="005E5107">
        <w:rPr>
          <w:rStyle w:val="VerbatimChar"/>
          <w:lang w:val="es-ES"/>
        </w:rPr>
        <w:t>consulta_CRAN.R</w:t>
      </w:r>
      <w:proofErr w:type="spellEnd"/>
      <w:r w:rsidRPr="005E5107">
        <w:rPr>
          <w:rStyle w:val="VerbatimChar"/>
          <w:lang w:val="es-ES"/>
        </w:rPr>
        <w:t>')</w:t>
      </w:r>
      <w:r w:rsidRPr="005E5107">
        <w:rPr>
          <w:lang w:val="es-ES"/>
        </w:rPr>
        <w:br/>
      </w:r>
      <w:r w:rsidRPr="005E5107">
        <w:rPr>
          <w:lang w:val="es-ES"/>
        </w:rPr>
        <w:br/>
      </w:r>
      <w:r w:rsidRPr="005E5107">
        <w:rPr>
          <w:rStyle w:val="VerbatimChar"/>
          <w:lang w:val="es-ES"/>
        </w:rPr>
        <w:t xml:space="preserve"># Filtramos sobre CRAN usando una </w:t>
      </w:r>
      <w:proofErr w:type="spellStart"/>
      <w:r w:rsidRPr="005E5107">
        <w:rPr>
          <w:rStyle w:val="VerbatimChar"/>
          <w:lang w:val="es-ES"/>
        </w:rPr>
        <w:t>query</w:t>
      </w:r>
      <w:proofErr w:type="spellEnd"/>
      <w:r w:rsidRPr="005E5107">
        <w:rPr>
          <w:rStyle w:val="VerbatimChar"/>
          <w:lang w:val="es-ES"/>
        </w:rPr>
        <w:t xml:space="preserve"> con operadores booleanos</w:t>
      </w:r>
      <w:r w:rsidRPr="005E5107">
        <w:rPr>
          <w:lang w:val="es-ES"/>
        </w:rPr>
        <w:br/>
      </w:r>
      <w:proofErr w:type="spellStart"/>
      <w:r w:rsidRPr="005E5107">
        <w:rPr>
          <w:rStyle w:val="VerbatimChar"/>
          <w:lang w:val="es-ES"/>
        </w:rPr>
        <w:t>Cran_filtrado</w:t>
      </w:r>
      <w:proofErr w:type="spellEnd"/>
      <w:r w:rsidRPr="005E5107">
        <w:rPr>
          <w:rStyle w:val="VerbatimChar"/>
          <w:lang w:val="es-ES"/>
        </w:rPr>
        <w:t xml:space="preserve"> &lt;- </w:t>
      </w:r>
      <w:proofErr w:type="spellStart"/>
      <w:r w:rsidRPr="005E5107">
        <w:rPr>
          <w:rStyle w:val="VerbatimChar"/>
          <w:lang w:val="es-ES"/>
        </w:rPr>
        <w:t>consulta_CRAN</w:t>
      </w:r>
      <w:proofErr w:type="spellEnd"/>
      <w:r w:rsidRPr="005E5107">
        <w:rPr>
          <w:rStyle w:val="VerbatimChar"/>
          <w:lang w:val="es-ES"/>
        </w:rPr>
        <w:t>(</w:t>
      </w:r>
      <w:proofErr w:type="spellStart"/>
      <w:r w:rsidRPr="005E5107">
        <w:rPr>
          <w:rStyle w:val="VerbatimChar"/>
          <w:lang w:val="es-ES"/>
        </w:rPr>
        <w:t>query</w:t>
      </w:r>
      <w:proofErr w:type="spellEnd"/>
      <w:r w:rsidRPr="005E5107">
        <w:rPr>
          <w:rStyle w:val="VerbatimChar"/>
          <w:lang w:val="es-ES"/>
        </w:rPr>
        <w:t xml:space="preserve"> = "</w:t>
      </w:r>
      <w:proofErr w:type="spellStart"/>
      <w:r w:rsidRPr="005E5107">
        <w:rPr>
          <w:rStyle w:val="VerbatimChar"/>
          <w:lang w:val="es-ES"/>
        </w:rPr>
        <w:t>alignment</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sequence</w:t>
      </w:r>
      <w:proofErr w:type="spellEnd"/>
      <w:r w:rsidRPr="005E5107">
        <w:rPr>
          <w:rStyle w:val="VerbatimChar"/>
          <w:lang w:val="es-ES"/>
        </w:rPr>
        <w:t xml:space="preserve"> </w:t>
      </w:r>
      <w:proofErr w:type="spellStart"/>
      <w:r w:rsidRPr="005E5107">
        <w:rPr>
          <w:rStyle w:val="VerbatimChar"/>
          <w:lang w:val="es-ES"/>
        </w:rPr>
        <w:t>alignment</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multiple</w:t>
      </w:r>
      <w:proofErr w:type="spellEnd"/>
      <w:r w:rsidRPr="005E5107">
        <w:rPr>
          <w:rStyle w:val="VerbatimChar"/>
          <w:lang w:val="es-ES"/>
        </w:rPr>
        <w:t xml:space="preserve"> </w:t>
      </w:r>
      <w:proofErr w:type="spellStart"/>
      <w:r w:rsidRPr="005E5107">
        <w:rPr>
          <w:rStyle w:val="VerbatimChar"/>
          <w:lang w:val="es-ES"/>
        </w:rPr>
        <w:t>alignment</w:t>
      </w:r>
      <w:proofErr w:type="spellEnd"/>
      <w:r w:rsidRPr="005E5107">
        <w:rPr>
          <w:rStyle w:val="VerbatimChar"/>
          <w:lang w:val="es-ES"/>
        </w:rPr>
        <w:t xml:space="preserve"> and pipeline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workflow</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nextflow</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reproducible </w:t>
      </w:r>
      <w:proofErr w:type="spellStart"/>
      <w:r w:rsidRPr="005E5107">
        <w:rPr>
          <w:rStyle w:val="VerbatimChar"/>
          <w:lang w:val="es-ES"/>
        </w:rPr>
        <w:t>workflow</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workflow</w:t>
      </w:r>
      <w:proofErr w:type="spellEnd"/>
      <w:r w:rsidRPr="005E5107">
        <w:rPr>
          <w:rStyle w:val="VerbatimChar"/>
          <w:lang w:val="es-ES"/>
        </w:rPr>
        <w:t xml:space="preserve"> </w:t>
      </w:r>
      <w:proofErr w:type="spellStart"/>
      <w:r w:rsidRPr="005E5107">
        <w:rPr>
          <w:rStyle w:val="VerbatimChar"/>
          <w:lang w:val="es-ES"/>
        </w:rPr>
        <w:t>automation</w:t>
      </w:r>
      <w:proofErr w:type="spellEnd"/>
      <w:r w:rsidRPr="005E5107">
        <w:rPr>
          <w:rStyle w:val="VerbatimChar"/>
          <w:lang w:val="es-ES"/>
        </w:rPr>
        <w:t>")</w:t>
      </w:r>
      <w:r w:rsidRPr="005E5107">
        <w:rPr>
          <w:lang w:val="es-ES"/>
        </w:rPr>
        <w:br/>
      </w:r>
      <w:proofErr w:type="spellStart"/>
      <w:r w:rsidRPr="005E5107">
        <w:rPr>
          <w:rStyle w:val="VerbatimChar"/>
          <w:lang w:val="es-ES"/>
        </w:rPr>
        <w:t>Cran_filtrado</w:t>
      </w:r>
      <w:proofErr w:type="spellEnd"/>
    </w:p>
    <w:p w14:paraId="4D5E7E48" w14:textId="77777777" w:rsidR="00393E9F" w:rsidRPr="005E5107" w:rsidRDefault="00000000">
      <w:pPr>
        <w:rPr>
          <w:lang w:val="es-ES"/>
        </w:rPr>
      </w:pPr>
      <w:r w:rsidRPr="005E5107">
        <w:rPr>
          <w:lang w:val="es-ES"/>
        </w:rPr>
        <w:t xml:space="preserve">En este caso nos encontraríamos con un objeto </w:t>
      </w:r>
      <w:proofErr w:type="spellStart"/>
      <w:r w:rsidRPr="005E5107">
        <w:rPr>
          <w:rStyle w:val="VerbatimChar"/>
          <w:lang w:val="es-ES"/>
        </w:rPr>
        <w:t>tibble</w:t>
      </w:r>
      <w:proofErr w:type="spellEnd"/>
      <w:r w:rsidRPr="005E5107">
        <w:rPr>
          <w:lang w:val="es-ES"/>
        </w:rPr>
        <w:t xml:space="preserve"> de 6 filas y las mismas 69 columnas originales de la tabla original de CRAN. Por lo tanto tenemos 6 paquetes que coinciden con nuestra búsqueda. Ahora ya podremos calcular algunas estadísticas como por ejemplo el número de paquetes publicados por año o bien el número de descargas realizadas desde el CRAN, usando el paquete </w:t>
      </w:r>
      <w:proofErr w:type="spellStart"/>
      <w:r w:rsidRPr="005E5107">
        <w:rPr>
          <w:rStyle w:val="VerbatimChar"/>
          <w:lang w:val="es-ES"/>
        </w:rPr>
        <w:t>cranlogs</w:t>
      </w:r>
      <w:proofErr w:type="spellEnd"/>
      <w:r w:rsidRPr="005E5107">
        <w:rPr>
          <w:lang w:val="es-ES"/>
        </w:rPr>
        <w:t xml:space="preserve"> (</w:t>
      </w:r>
      <w:proofErr w:type="spellStart"/>
      <w:r w:rsidRPr="005E5107">
        <w:rPr>
          <w:lang w:val="es-ES"/>
        </w:rPr>
        <w:t>Cs’ardi</w:t>
      </w:r>
      <w:proofErr w:type="spellEnd"/>
      <w:r w:rsidRPr="005E5107">
        <w:rPr>
          <w:lang w:val="es-ES"/>
        </w:rPr>
        <w:t>, 2019) (ver Figura 1).</w:t>
      </w:r>
    </w:p>
    <w:p w14:paraId="3D1F710A" w14:textId="77777777" w:rsidR="00393E9F" w:rsidRPr="005E5107" w:rsidRDefault="00000000">
      <w:pPr>
        <w:pStyle w:val="Ttulo2"/>
        <w:rPr>
          <w:lang w:val="es-ES"/>
        </w:rPr>
      </w:pPr>
      <w:bookmarkStart w:id="5" w:name="consultando-bioconductor"/>
      <w:bookmarkEnd w:id="4"/>
      <w:r w:rsidRPr="005E5107">
        <w:rPr>
          <w:lang w:val="es-ES"/>
        </w:rPr>
        <w:t xml:space="preserve">Consultando </w:t>
      </w:r>
      <w:proofErr w:type="spellStart"/>
      <w:r w:rsidRPr="005E5107">
        <w:rPr>
          <w:lang w:val="es-ES"/>
        </w:rPr>
        <w:t>Bioconductor</w:t>
      </w:r>
      <w:proofErr w:type="spellEnd"/>
    </w:p>
    <w:p w14:paraId="7A406126" w14:textId="77777777" w:rsidR="00393E9F" w:rsidRPr="005E5107" w:rsidRDefault="00000000">
      <w:pPr>
        <w:rPr>
          <w:lang w:val="es-ES"/>
        </w:rPr>
      </w:pPr>
      <w:r w:rsidRPr="005E5107">
        <w:rPr>
          <w:lang w:val="es-ES"/>
        </w:rPr>
        <w:t xml:space="preserve">Análogamente, la función </w:t>
      </w:r>
      <w:proofErr w:type="spellStart"/>
      <w:r w:rsidRPr="005E5107">
        <w:rPr>
          <w:rStyle w:val="VerbatimChar"/>
          <w:lang w:val="es-ES"/>
        </w:rPr>
        <w:t>biocPkgList</w:t>
      </w:r>
      <w:proofErr w:type="spellEnd"/>
      <w:r w:rsidRPr="005E5107">
        <w:rPr>
          <w:rStyle w:val="VerbatimChar"/>
          <w:lang w:val="es-ES"/>
        </w:rPr>
        <w:t>()</w:t>
      </w:r>
      <w:r w:rsidRPr="005E5107">
        <w:rPr>
          <w:lang w:val="es-ES"/>
        </w:rPr>
        <w:t xml:space="preserve"> del paquete </w:t>
      </w:r>
      <w:proofErr w:type="spellStart"/>
      <w:r w:rsidRPr="005E5107">
        <w:rPr>
          <w:rStyle w:val="VerbatimChar"/>
          <w:lang w:val="es-ES"/>
        </w:rPr>
        <w:t>BiocPkgTools</w:t>
      </w:r>
      <w:proofErr w:type="spellEnd"/>
      <w:r w:rsidRPr="005E5107">
        <w:rPr>
          <w:lang w:val="es-ES"/>
        </w:rPr>
        <w:t xml:space="preserve"> (Su et al., 2026) nos permite descargar un objeto </w:t>
      </w:r>
      <w:proofErr w:type="spellStart"/>
      <w:r w:rsidRPr="005E5107">
        <w:rPr>
          <w:rStyle w:val="VerbatimChar"/>
          <w:lang w:val="es-ES"/>
        </w:rPr>
        <w:t>tibble</w:t>
      </w:r>
      <w:proofErr w:type="spellEnd"/>
      <w:r w:rsidRPr="005E5107">
        <w:rPr>
          <w:lang w:val="es-ES"/>
        </w:rPr>
        <w:t xml:space="preserve"> que contiene un listado de los paquetes disponibles en </w:t>
      </w:r>
      <w:proofErr w:type="spellStart"/>
      <w:r w:rsidRPr="005E5107">
        <w:rPr>
          <w:lang w:val="es-ES"/>
        </w:rPr>
        <w:lastRenderedPageBreak/>
        <w:t>Bioconductor</w:t>
      </w:r>
      <w:proofErr w:type="spellEnd"/>
      <w:r w:rsidRPr="005E5107">
        <w:rPr>
          <w:lang w:val="es-ES"/>
        </w:rPr>
        <w:t xml:space="preserve">. En este caso, es un </w:t>
      </w:r>
      <w:proofErr w:type="spellStart"/>
      <w:r w:rsidRPr="005E5107">
        <w:rPr>
          <w:rStyle w:val="VerbatimChar"/>
          <w:lang w:val="es-ES"/>
        </w:rPr>
        <w:t>tibble</w:t>
      </w:r>
      <w:proofErr w:type="spellEnd"/>
      <w:r w:rsidRPr="005E5107">
        <w:rPr>
          <w:lang w:val="es-ES"/>
        </w:rPr>
        <w:t xml:space="preserve"> con 2.361 filas (paquetes) y con 47 columnas o atributos que describen a los diferentes paquetes, a los cuales podemos acceder.</w:t>
      </w:r>
    </w:p>
    <w:p w14:paraId="12DBEAD0" w14:textId="77777777" w:rsidR="00393E9F" w:rsidRPr="005E5107" w:rsidRDefault="00000000">
      <w:pPr>
        <w:pStyle w:val="Textoindependiente"/>
        <w:rPr>
          <w:lang w:val="es-ES"/>
        </w:rPr>
      </w:pPr>
      <w:r w:rsidRPr="005E5107">
        <w:rPr>
          <w:lang w:val="es-ES"/>
        </w:rPr>
        <w:t>Si quisiéramos repetir la misma «</w:t>
      </w:r>
      <w:proofErr w:type="spellStart"/>
      <w:r w:rsidRPr="005E5107">
        <w:rPr>
          <w:lang w:val="es-ES"/>
        </w:rPr>
        <w:t>query</w:t>
      </w:r>
      <w:proofErr w:type="spellEnd"/>
      <w:r w:rsidRPr="005E5107">
        <w:rPr>
          <w:lang w:val="es-ES"/>
        </w:rPr>
        <w:t>», tendríamos que ejecutar:</w:t>
      </w:r>
    </w:p>
    <w:p w14:paraId="19CBF8B8" w14:textId="77777777" w:rsidR="00393E9F" w:rsidRPr="005E5107" w:rsidRDefault="00000000">
      <w:pPr>
        <w:pStyle w:val="SourceCode"/>
        <w:rPr>
          <w:lang w:val="es-ES"/>
        </w:rPr>
      </w:pPr>
      <w:r w:rsidRPr="005E5107">
        <w:rPr>
          <w:rStyle w:val="VerbatimChar"/>
          <w:lang w:val="es-ES"/>
        </w:rPr>
        <w:t>#Cargamos la función para unificar las búsquedas</w:t>
      </w:r>
      <w:r w:rsidRPr="005E5107">
        <w:rPr>
          <w:lang w:val="es-ES"/>
        </w:rPr>
        <w:br/>
      </w:r>
      <w:r w:rsidRPr="005E5107">
        <w:rPr>
          <w:rStyle w:val="VerbatimChar"/>
          <w:lang w:val="es-ES"/>
        </w:rPr>
        <w:t>source('Documentos_Word/carpeta_docs_claudia/consulta_Bioconductor.R')</w:t>
      </w:r>
      <w:r w:rsidRPr="005E5107">
        <w:rPr>
          <w:lang w:val="es-ES"/>
        </w:rPr>
        <w:br/>
      </w:r>
      <w:r w:rsidRPr="005E5107">
        <w:rPr>
          <w:lang w:val="es-ES"/>
        </w:rPr>
        <w:br/>
      </w:r>
      <w:r w:rsidRPr="005E5107">
        <w:rPr>
          <w:rStyle w:val="VerbatimChar"/>
          <w:lang w:val="es-ES"/>
        </w:rPr>
        <w:t xml:space="preserve"># Filtramos sobre </w:t>
      </w:r>
      <w:proofErr w:type="spellStart"/>
      <w:r w:rsidRPr="005E5107">
        <w:rPr>
          <w:rStyle w:val="VerbatimChar"/>
          <w:lang w:val="es-ES"/>
        </w:rPr>
        <w:t>Bioconductor</w:t>
      </w:r>
      <w:proofErr w:type="spellEnd"/>
      <w:r w:rsidRPr="005E5107">
        <w:rPr>
          <w:rStyle w:val="VerbatimChar"/>
          <w:lang w:val="es-ES"/>
        </w:rPr>
        <w:t xml:space="preserve"> usando una </w:t>
      </w:r>
      <w:proofErr w:type="spellStart"/>
      <w:r w:rsidRPr="005E5107">
        <w:rPr>
          <w:rStyle w:val="VerbatimChar"/>
          <w:lang w:val="es-ES"/>
        </w:rPr>
        <w:t>query</w:t>
      </w:r>
      <w:proofErr w:type="spellEnd"/>
      <w:r w:rsidRPr="005E5107">
        <w:rPr>
          <w:rStyle w:val="VerbatimChar"/>
          <w:lang w:val="es-ES"/>
        </w:rPr>
        <w:t xml:space="preserve"> con operadores booleanos</w:t>
      </w:r>
      <w:r w:rsidRPr="005E5107">
        <w:rPr>
          <w:lang w:val="es-ES"/>
        </w:rPr>
        <w:br/>
      </w:r>
      <w:proofErr w:type="spellStart"/>
      <w:r w:rsidRPr="005E5107">
        <w:rPr>
          <w:rStyle w:val="VerbatimChar"/>
          <w:lang w:val="es-ES"/>
        </w:rPr>
        <w:t>Bioconductor_filtrado</w:t>
      </w:r>
      <w:proofErr w:type="spellEnd"/>
      <w:r w:rsidRPr="005E5107">
        <w:rPr>
          <w:rStyle w:val="VerbatimChar"/>
          <w:lang w:val="es-ES"/>
        </w:rPr>
        <w:t xml:space="preserve"> &lt;- </w:t>
      </w:r>
      <w:proofErr w:type="spellStart"/>
      <w:r w:rsidRPr="005E5107">
        <w:rPr>
          <w:rStyle w:val="VerbatimChar"/>
          <w:lang w:val="es-ES"/>
        </w:rPr>
        <w:t>consulta_Bioconductor</w:t>
      </w:r>
      <w:proofErr w:type="spellEnd"/>
      <w:r w:rsidRPr="005E5107">
        <w:rPr>
          <w:rStyle w:val="VerbatimChar"/>
          <w:lang w:val="es-ES"/>
        </w:rPr>
        <w:t>(</w:t>
      </w:r>
      <w:proofErr w:type="spellStart"/>
      <w:r w:rsidRPr="005E5107">
        <w:rPr>
          <w:rStyle w:val="VerbatimChar"/>
          <w:lang w:val="es-ES"/>
        </w:rPr>
        <w:t>query</w:t>
      </w:r>
      <w:proofErr w:type="spellEnd"/>
      <w:r w:rsidRPr="005E5107">
        <w:rPr>
          <w:rStyle w:val="VerbatimChar"/>
          <w:lang w:val="es-ES"/>
        </w:rPr>
        <w:t xml:space="preserve"> = "</w:t>
      </w:r>
      <w:proofErr w:type="spellStart"/>
      <w:r w:rsidRPr="005E5107">
        <w:rPr>
          <w:rStyle w:val="VerbatimChar"/>
          <w:lang w:val="es-ES"/>
        </w:rPr>
        <w:t>alignment</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sequence</w:t>
      </w:r>
      <w:proofErr w:type="spellEnd"/>
      <w:r w:rsidRPr="005E5107">
        <w:rPr>
          <w:rStyle w:val="VerbatimChar"/>
          <w:lang w:val="es-ES"/>
        </w:rPr>
        <w:t xml:space="preserve"> </w:t>
      </w:r>
      <w:proofErr w:type="spellStart"/>
      <w:r w:rsidRPr="005E5107">
        <w:rPr>
          <w:rStyle w:val="VerbatimChar"/>
          <w:lang w:val="es-ES"/>
        </w:rPr>
        <w:t>alignment</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multiple</w:t>
      </w:r>
      <w:proofErr w:type="spellEnd"/>
      <w:r w:rsidRPr="005E5107">
        <w:rPr>
          <w:rStyle w:val="VerbatimChar"/>
          <w:lang w:val="es-ES"/>
        </w:rPr>
        <w:t xml:space="preserve"> </w:t>
      </w:r>
      <w:proofErr w:type="spellStart"/>
      <w:r w:rsidRPr="005E5107">
        <w:rPr>
          <w:rStyle w:val="VerbatimChar"/>
          <w:lang w:val="es-ES"/>
        </w:rPr>
        <w:t>alignment</w:t>
      </w:r>
      <w:proofErr w:type="spellEnd"/>
      <w:r w:rsidRPr="005E5107">
        <w:rPr>
          <w:rStyle w:val="VerbatimChar"/>
          <w:lang w:val="es-ES"/>
        </w:rPr>
        <w:t xml:space="preserve"> and pipeline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workflow</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nextflow</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reproducible </w:t>
      </w:r>
      <w:proofErr w:type="spellStart"/>
      <w:r w:rsidRPr="005E5107">
        <w:rPr>
          <w:rStyle w:val="VerbatimChar"/>
          <w:lang w:val="es-ES"/>
        </w:rPr>
        <w:t>workflow</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workflow</w:t>
      </w:r>
      <w:proofErr w:type="spellEnd"/>
      <w:r w:rsidRPr="005E5107">
        <w:rPr>
          <w:rStyle w:val="VerbatimChar"/>
          <w:lang w:val="es-ES"/>
        </w:rPr>
        <w:t xml:space="preserve"> </w:t>
      </w:r>
      <w:proofErr w:type="spellStart"/>
      <w:r w:rsidRPr="005E5107">
        <w:rPr>
          <w:rStyle w:val="VerbatimChar"/>
          <w:lang w:val="es-ES"/>
        </w:rPr>
        <w:t>automation</w:t>
      </w:r>
      <w:proofErr w:type="spellEnd"/>
      <w:r w:rsidRPr="005E5107">
        <w:rPr>
          <w:rStyle w:val="VerbatimChar"/>
          <w:lang w:val="es-ES"/>
        </w:rPr>
        <w:t>")</w:t>
      </w:r>
      <w:r w:rsidRPr="005E5107">
        <w:rPr>
          <w:lang w:val="es-ES"/>
        </w:rPr>
        <w:br/>
      </w:r>
      <w:r w:rsidRPr="005E5107">
        <w:rPr>
          <w:lang w:val="es-ES"/>
        </w:rPr>
        <w:br/>
      </w:r>
      <w:r w:rsidRPr="005E5107">
        <w:rPr>
          <w:rStyle w:val="VerbatimChar"/>
          <w:lang w:val="es-ES"/>
        </w:rPr>
        <w:t>#Accedemos a los atributos</w:t>
      </w:r>
      <w:r w:rsidRPr="005E5107">
        <w:rPr>
          <w:lang w:val="es-ES"/>
        </w:rPr>
        <w:br/>
      </w:r>
      <w:proofErr w:type="spellStart"/>
      <w:r w:rsidRPr="005E5107">
        <w:rPr>
          <w:rStyle w:val="VerbatimChar"/>
          <w:lang w:val="es-ES"/>
        </w:rPr>
        <w:t>names</w:t>
      </w:r>
      <w:proofErr w:type="spellEnd"/>
      <w:r w:rsidRPr="005E5107">
        <w:rPr>
          <w:rStyle w:val="VerbatimChar"/>
          <w:lang w:val="es-ES"/>
        </w:rPr>
        <w:t>(</w:t>
      </w:r>
      <w:proofErr w:type="spellStart"/>
      <w:r w:rsidRPr="005E5107">
        <w:rPr>
          <w:rStyle w:val="VerbatimChar"/>
          <w:lang w:val="es-ES"/>
        </w:rPr>
        <w:t>Bioconductor_filtrado</w:t>
      </w:r>
      <w:proofErr w:type="spellEnd"/>
      <w:r w:rsidRPr="005E5107">
        <w:rPr>
          <w:rStyle w:val="VerbatimChar"/>
          <w:lang w:val="es-ES"/>
        </w:rPr>
        <w:t>)</w:t>
      </w:r>
      <w:r w:rsidRPr="005E5107">
        <w:rPr>
          <w:lang w:val="es-ES"/>
        </w:rPr>
        <w:br/>
      </w:r>
      <w:r w:rsidRPr="005E5107">
        <w:rPr>
          <w:lang w:val="es-ES"/>
        </w:rPr>
        <w:br/>
      </w:r>
      <w:proofErr w:type="spellStart"/>
      <w:r w:rsidRPr="005E5107">
        <w:rPr>
          <w:rStyle w:val="VerbatimChar"/>
          <w:lang w:val="es-ES"/>
        </w:rPr>
        <w:t>Bioconductor_filtrado</w:t>
      </w:r>
      <w:proofErr w:type="spellEnd"/>
    </w:p>
    <w:p w14:paraId="41116570" w14:textId="77777777" w:rsidR="00393E9F" w:rsidRPr="005E5107" w:rsidRDefault="00000000">
      <w:pPr>
        <w:rPr>
          <w:lang w:val="es-ES"/>
        </w:rPr>
      </w:pPr>
      <w:r w:rsidRPr="005E5107">
        <w:rPr>
          <w:lang w:val="es-ES"/>
        </w:rPr>
        <w:t>Obtendríamos en este caso, un conjunto de datos tabulado multiclase (</w:t>
      </w:r>
      <w:r w:rsidRPr="005E5107">
        <w:rPr>
          <w:rStyle w:val="VerbatimChar"/>
          <w:lang w:val="es-ES"/>
        </w:rPr>
        <w:t xml:space="preserve">S3: </w:t>
      </w:r>
      <w:proofErr w:type="spellStart"/>
      <w:r w:rsidRPr="005E5107">
        <w:rPr>
          <w:rStyle w:val="VerbatimChar"/>
          <w:lang w:val="es-ES"/>
        </w:rPr>
        <w:t>biocPkgList</w:t>
      </w:r>
      <w:proofErr w:type="spellEnd"/>
      <w:r w:rsidRPr="005E5107">
        <w:rPr>
          <w:rStyle w:val="VerbatimChar"/>
          <w:lang w:val="es-ES"/>
        </w:rPr>
        <w:t>/</w:t>
      </w:r>
      <w:proofErr w:type="spellStart"/>
      <w:r w:rsidRPr="005E5107">
        <w:rPr>
          <w:rStyle w:val="VerbatimChar"/>
          <w:lang w:val="es-ES"/>
        </w:rPr>
        <w:t>tbl_df</w:t>
      </w:r>
      <w:proofErr w:type="spellEnd"/>
      <w:r w:rsidRPr="005E5107">
        <w:rPr>
          <w:rStyle w:val="VerbatimChar"/>
          <w:lang w:val="es-ES"/>
        </w:rPr>
        <w:t>/</w:t>
      </w:r>
      <w:proofErr w:type="spellStart"/>
      <w:r w:rsidRPr="005E5107">
        <w:rPr>
          <w:rStyle w:val="VerbatimChar"/>
          <w:lang w:val="es-ES"/>
        </w:rPr>
        <w:t>tbl</w:t>
      </w:r>
      <w:proofErr w:type="spellEnd"/>
      <w:r w:rsidRPr="005E5107">
        <w:rPr>
          <w:rStyle w:val="VerbatimChar"/>
          <w:lang w:val="es-ES"/>
        </w:rPr>
        <w:t>/</w:t>
      </w:r>
      <w:proofErr w:type="spellStart"/>
      <w:r w:rsidRPr="005E5107">
        <w:rPr>
          <w:rStyle w:val="VerbatimChar"/>
          <w:lang w:val="es-ES"/>
        </w:rPr>
        <w:t>data.frame</w:t>
      </w:r>
      <w:proofErr w:type="spellEnd"/>
      <w:r w:rsidRPr="005E5107">
        <w:rPr>
          <w:lang w:val="es-ES"/>
        </w:rPr>
        <w:t xml:space="preserve">) con 6 filas correspondientes a los 6 paquetes que coinciden con nuestra búsqueda y las 47 columnas o atributos que describen a los paquetes consultados. Un objeto multiclase pertenece a varias clases de manera simultánea, por lo cual, hereda métodos y comportamientos de todas ellas. La importancia de esta estructura se encuentra en que combina la flexibilidad proporcionada por los </w:t>
      </w:r>
      <w:proofErr w:type="spellStart"/>
      <w:r w:rsidRPr="005E5107">
        <w:rPr>
          <w:lang w:val="es-ES"/>
        </w:rPr>
        <w:t>data.frame</w:t>
      </w:r>
      <w:proofErr w:type="spellEnd"/>
      <w:r w:rsidRPr="005E5107">
        <w:rPr>
          <w:lang w:val="es-ES"/>
        </w:rPr>
        <w:t xml:space="preserve"> pero añade funcionalidades propias de </w:t>
      </w:r>
      <w:proofErr w:type="spellStart"/>
      <w:r w:rsidRPr="005E5107">
        <w:rPr>
          <w:lang w:val="es-ES"/>
        </w:rPr>
        <w:t>tibble</w:t>
      </w:r>
      <w:proofErr w:type="spellEnd"/>
      <w:r w:rsidRPr="005E5107">
        <w:rPr>
          <w:lang w:val="es-ES"/>
        </w:rPr>
        <w:t xml:space="preserve">, permitiendo así una sencilla manipulación y la compatibilidad con el ecosistema de datos R, además de la extensión mediante sus métodos específicos. Ahora que ya conocemos los paquetes resultantes de nuestra búsqueda, podríamos indagar más sobre ellos, por ejemplo averiguando qué otros paquetes del ecosistema R importa el paquete </w:t>
      </w:r>
      <w:proofErr w:type="spellStart"/>
      <w:r w:rsidRPr="005E5107">
        <w:rPr>
          <w:rStyle w:val="VerbatimChar"/>
          <w:lang w:val="es-ES"/>
        </w:rPr>
        <w:t>CircSeqAlignTk</w:t>
      </w:r>
      <w:proofErr w:type="spellEnd"/>
      <w:r w:rsidRPr="005E5107">
        <w:rPr>
          <w:lang w:val="es-ES"/>
        </w:rPr>
        <w:t xml:space="preserve"> (ver Figura 2).</w:t>
      </w:r>
    </w:p>
    <w:p w14:paraId="536D552D" w14:textId="77777777" w:rsidR="00393E9F" w:rsidRPr="005E5107" w:rsidRDefault="00000000">
      <w:pPr>
        <w:pStyle w:val="Ttulo2"/>
        <w:rPr>
          <w:lang w:val="es-ES"/>
        </w:rPr>
      </w:pPr>
      <w:bookmarkStart w:id="6" w:name="consultando-github"/>
      <w:bookmarkEnd w:id="5"/>
      <w:r w:rsidRPr="005E5107">
        <w:rPr>
          <w:lang w:val="es-ES"/>
        </w:rPr>
        <w:t>Consultando GitHub</w:t>
      </w:r>
    </w:p>
    <w:p w14:paraId="246970DF" w14:textId="77777777" w:rsidR="00393E9F" w:rsidRPr="005E5107" w:rsidRDefault="00000000">
      <w:pPr>
        <w:rPr>
          <w:lang w:val="es-ES"/>
        </w:rPr>
      </w:pPr>
      <w:r w:rsidRPr="005E5107">
        <w:rPr>
          <w:lang w:val="es-ES"/>
        </w:rPr>
        <w:t xml:space="preserve">En cuanto al repositorio GitHub, la búsqueda sistemática se realiza mediante el paquete </w:t>
      </w:r>
      <w:proofErr w:type="spellStart"/>
      <w:r w:rsidRPr="005E5107">
        <w:rPr>
          <w:rStyle w:val="VerbatimChar"/>
          <w:lang w:val="es-ES"/>
        </w:rPr>
        <w:t>gh</w:t>
      </w:r>
      <w:proofErr w:type="spellEnd"/>
      <w:r w:rsidRPr="005E5107">
        <w:rPr>
          <w:lang w:val="es-ES"/>
        </w:rPr>
        <w:t xml:space="preserve"> (Bryan y Wickham, 2024). Mediante la función del mismo nombre (</w:t>
      </w:r>
      <w:proofErr w:type="spellStart"/>
      <w:r w:rsidRPr="005E5107">
        <w:rPr>
          <w:rStyle w:val="VerbatimChar"/>
          <w:lang w:val="es-ES"/>
        </w:rPr>
        <w:t>gh</w:t>
      </w:r>
      <w:proofErr w:type="spellEnd"/>
      <w:r w:rsidRPr="005E5107">
        <w:rPr>
          <w:rStyle w:val="VerbatimChar"/>
          <w:lang w:val="es-ES"/>
        </w:rPr>
        <w:t>()</w:t>
      </w:r>
      <w:r w:rsidRPr="005E5107">
        <w:rPr>
          <w:lang w:val="es-ES"/>
        </w:rPr>
        <w:t xml:space="preserve">) podemos consultar la API de GitHub. Para consultar el API necesitaremos de una llave o </w:t>
      </w:r>
      <w:r w:rsidRPr="005E5107">
        <w:rPr>
          <w:i/>
          <w:iCs/>
          <w:lang w:val="es-ES"/>
        </w:rPr>
        <w:t>token</w:t>
      </w:r>
      <w:r w:rsidRPr="005E5107">
        <w:rPr>
          <w:lang w:val="es-ES"/>
        </w:rPr>
        <w:t xml:space="preserve"> que se puede obtener desde </w:t>
      </w:r>
      <w:hyperlink r:id="rId10">
        <w:r w:rsidRPr="005E5107">
          <w:rPr>
            <w:rStyle w:val="Hipervnculo"/>
            <w:lang w:val="es-ES"/>
          </w:rPr>
          <w:t>https://github.com/settings/tokens</w:t>
        </w:r>
      </w:hyperlink>
      <w:r w:rsidRPr="005E5107">
        <w:rPr>
          <w:lang w:val="es-ES"/>
        </w:rPr>
        <w:t>.</w:t>
      </w:r>
    </w:p>
    <w:p w14:paraId="7C1BE676" w14:textId="77777777" w:rsidR="00393E9F" w:rsidRPr="005E5107" w:rsidRDefault="00000000">
      <w:pPr>
        <w:pStyle w:val="Textoindependiente"/>
        <w:rPr>
          <w:lang w:val="es-ES"/>
        </w:rPr>
      </w:pPr>
      <w:r w:rsidRPr="005E5107">
        <w:rPr>
          <w:lang w:val="es-ES"/>
        </w:rPr>
        <w:t xml:space="preserve">En este caso, la </w:t>
      </w:r>
      <w:proofErr w:type="spellStart"/>
      <w:r w:rsidRPr="005E5107">
        <w:rPr>
          <w:lang w:val="es-ES"/>
        </w:rPr>
        <w:t>query</w:t>
      </w:r>
      <w:proofErr w:type="spellEnd"/>
      <w:r w:rsidRPr="005E5107">
        <w:rPr>
          <w:lang w:val="es-ES"/>
        </w:rPr>
        <w:t xml:space="preserve"> introducida también acepta el formato booleano, pero la transformación que experimenta es distinta a la de los casos anteriores, teniendo que adaptarse a la API de búsqueda de GitHub. En este caso se van a generar todas las posibles combinaciones de términos que componen la </w:t>
      </w:r>
      <w:proofErr w:type="spellStart"/>
      <w:r w:rsidRPr="005E5107">
        <w:rPr>
          <w:lang w:val="es-ES"/>
        </w:rPr>
        <w:t>query</w:t>
      </w:r>
      <w:proofErr w:type="spellEnd"/>
      <w:r w:rsidRPr="005E5107">
        <w:rPr>
          <w:lang w:val="es-ES"/>
        </w:rPr>
        <w:t xml:space="preserve"> introducida. Para ello, divide </w:t>
      </w:r>
      <w:proofErr w:type="spellStart"/>
      <w:r w:rsidRPr="005E5107">
        <w:rPr>
          <w:lang w:val="es-ES"/>
        </w:rPr>
        <w:t>esta</w:t>
      </w:r>
      <w:proofErr w:type="spellEnd"/>
      <w:r w:rsidRPr="005E5107">
        <w:rPr>
          <w:lang w:val="es-ES"/>
        </w:rPr>
        <w:t xml:space="preserve"> en bloques unidos por el “and”, y dentro de cada uno de estos bloques, separa los términos relacionados con el “</w:t>
      </w:r>
      <w:proofErr w:type="spellStart"/>
      <w:r w:rsidRPr="005E5107">
        <w:rPr>
          <w:lang w:val="es-ES"/>
        </w:rPr>
        <w:t>or</w:t>
      </w:r>
      <w:proofErr w:type="spellEnd"/>
      <w:r w:rsidRPr="005E5107">
        <w:rPr>
          <w:lang w:val="es-ES"/>
        </w:rPr>
        <w:t xml:space="preserve">”. A partir de estos grupos se generan </w:t>
      </w:r>
      <w:r w:rsidRPr="005E5107">
        <w:rPr>
          <w:lang w:val="es-ES"/>
        </w:rPr>
        <w:lastRenderedPageBreak/>
        <w:t>todas las posibles combinaciones, equivalente a expandir la expresión booleana inicial. Cada una de estas combinaciones es empleada en el buscador de GitHub, filtrando por nombre, descripción y README.</w:t>
      </w:r>
    </w:p>
    <w:p w14:paraId="556539B2" w14:textId="77777777" w:rsidR="00393E9F" w:rsidRPr="005E5107" w:rsidRDefault="00000000">
      <w:pPr>
        <w:pStyle w:val="Textoindependiente"/>
        <w:rPr>
          <w:lang w:val="es-ES"/>
        </w:rPr>
      </w:pPr>
      <w:r w:rsidRPr="005E5107">
        <w:rPr>
          <w:lang w:val="es-ES"/>
        </w:rPr>
        <w:t xml:space="preserve">En este caso el objeto </w:t>
      </w:r>
      <w:proofErr w:type="spellStart"/>
      <w:r w:rsidRPr="005E5107">
        <w:rPr>
          <w:rStyle w:val="VerbatimChar"/>
          <w:lang w:val="es-ES"/>
        </w:rPr>
        <w:t>results</w:t>
      </w:r>
      <w:proofErr w:type="spellEnd"/>
      <w:r w:rsidRPr="005E5107">
        <w:rPr>
          <w:lang w:val="es-ES"/>
        </w:rPr>
        <w:t xml:space="preserve"> es una lista con la información siguiendo un formato .</w:t>
      </w:r>
      <w:proofErr w:type="spellStart"/>
      <w:r w:rsidRPr="005E5107">
        <w:rPr>
          <w:lang w:val="es-ES"/>
        </w:rPr>
        <w:t>json</w:t>
      </w:r>
      <w:proofErr w:type="spellEnd"/>
      <w:r w:rsidRPr="005E5107">
        <w:rPr>
          <w:lang w:val="es-ES"/>
        </w:rPr>
        <w:t xml:space="preserve">, al cual tendremos que extraer la información necesaria. Tal como señala Bryan &amp; Wickham (2024), la función </w:t>
      </w:r>
      <w:proofErr w:type="spellStart"/>
      <w:r w:rsidRPr="005E5107">
        <w:rPr>
          <w:rStyle w:val="VerbatimChar"/>
          <w:lang w:val="es-ES"/>
        </w:rPr>
        <w:t>gh</w:t>
      </w:r>
      <w:proofErr w:type="spellEnd"/>
      <w:r w:rsidRPr="005E5107">
        <w:rPr>
          <w:lang w:val="es-ES"/>
        </w:rPr>
        <w:t xml:space="preserve"> permite consultar mínimamente la API de GitHub y deberemos tener un conocimiento claro de los atributos que queremos consultar para poder almacenarlos dentro de un objeto fácilmente trabajable desde R. En este caso, usaremos la función </w:t>
      </w:r>
      <w:proofErr w:type="spellStart"/>
      <w:r w:rsidRPr="005E5107">
        <w:rPr>
          <w:rStyle w:val="VerbatimChar"/>
          <w:lang w:val="es-ES"/>
        </w:rPr>
        <w:t>map</w:t>
      </w:r>
      <w:proofErr w:type="spellEnd"/>
      <w:r w:rsidRPr="005E5107">
        <w:rPr>
          <w:rStyle w:val="VerbatimChar"/>
          <w:lang w:val="es-ES"/>
        </w:rPr>
        <w:t>()</w:t>
      </w:r>
      <w:r w:rsidRPr="005E5107">
        <w:rPr>
          <w:lang w:val="es-ES"/>
        </w:rPr>
        <w:t xml:space="preserve"> del paquete </w:t>
      </w:r>
      <w:proofErr w:type="spellStart"/>
      <w:r w:rsidRPr="005E5107">
        <w:rPr>
          <w:rStyle w:val="VerbatimChar"/>
          <w:lang w:val="es-ES"/>
        </w:rPr>
        <w:t>purrr</w:t>
      </w:r>
      <w:proofErr w:type="spellEnd"/>
      <w:r w:rsidRPr="005E5107">
        <w:rPr>
          <w:lang w:val="es-ES"/>
        </w:rPr>
        <w:t xml:space="preserve"> (Wickham y Henry, 2026) para crear un objeto </w:t>
      </w:r>
      <w:proofErr w:type="spellStart"/>
      <w:r w:rsidRPr="005E5107">
        <w:rPr>
          <w:rStyle w:val="VerbatimChar"/>
          <w:lang w:val="es-ES"/>
        </w:rPr>
        <w:t>tibble</w:t>
      </w:r>
      <w:proofErr w:type="spellEnd"/>
      <w:r w:rsidRPr="005E5107">
        <w:rPr>
          <w:lang w:val="es-ES"/>
        </w:rPr>
        <w:t xml:space="preserve"> que almacene los 18 atributos en los que estamos interesados.</w:t>
      </w:r>
    </w:p>
    <w:p w14:paraId="2763532F" w14:textId="77777777" w:rsidR="00393E9F" w:rsidRPr="005E5107" w:rsidRDefault="00000000">
      <w:pPr>
        <w:pStyle w:val="SourceCode"/>
        <w:rPr>
          <w:lang w:val="es-ES"/>
        </w:rPr>
      </w:pPr>
      <w:r w:rsidRPr="005E5107">
        <w:rPr>
          <w:rStyle w:val="VerbatimChar"/>
          <w:lang w:val="es-ES"/>
        </w:rPr>
        <w:t>#Cargamos la función para unificar las búsquedas</w:t>
      </w:r>
      <w:r w:rsidRPr="005E5107">
        <w:rPr>
          <w:lang w:val="es-ES"/>
        </w:rPr>
        <w:br/>
      </w:r>
      <w:proofErr w:type="spellStart"/>
      <w:r w:rsidRPr="005E5107">
        <w:rPr>
          <w:rStyle w:val="VerbatimChar"/>
          <w:lang w:val="es-ES"/>
        </w:rPr>
        <w:t>source</w:t>
      </w:r>
      <w:proofErr w:type="spellEnd"/>
      <w:r w:rsidRPr="005E5107">
        <w:rPr>
          <w:rStyle w:val="VerbatimChar"/>
          <w:lang w:val="es-ES"/>
        </w:rPr>
        <w:t>('</w:t>
      </w:r>
      <w:proofErr w:type="spellStart"/>
      <w:r w:rsidRPr="005E5107">
        <w:rPr>
          <w:rStyle w:val="VerbatimChar"/>
          <w:lang w:val="es-ES"/>
        </w:rPr>
        <w:t>Documentos_Word</w:t>
      </w:r>
      <w:proofErr w:type="spellEnd"/>
      <w:r w:rsidRPr="005E5107">
        <w:rPr>
          <w:rStyle w:val="VerbatimChar"/>
          <w:lang w:val="es-ES"/>
        </w:rPr>
        <w:t>/</w:t>
      </w:r>
      <w:proofErr w:type="spellStart"/>
      <w:r w:rsidRPr="005E5107">
        <w:rPr>
          <w:rStyle w:val="VerbatimChar"/>
          <w:lang w:val="es-ES"/>
        </w:rPr>
        <w:t>carpeta_docs_claudia</w:t>
      </w:r>
      <w:proofErr w:type="spellEnd"/>
      <w:r w:rsidRPr="005E5107">
        <w:rPr>
          <w:rStyle w:val="VerbatimChar"/>
          <w:lang w:val="es-ES"/>
        </w:rPr>
        <w:t>/</w:t>
      </w:r>
      <w:proofErr w:type="spellStart"/>
      <w:r w:rsidRPr="005E5107">
        <w:rPr>
          <w:rStyle w:val="VerbatimChar"/>
          <w:lang w:val="es-ES"/>
        </w:rPr>
        <w:t>consulta_GitHub.R</w:t>
      </w:r>
      <w:proofErr w:type="spellEnd"/>
      <w:r w:rsidRPr="005E5107">
        <w:rPr>
          <w:rStyle w:val="VerbatimChar"/>
          <w:lang w:val="es-ES"/>
        </w:rPr>
        <w:t>')</w:t>
      </w:r>
      <w:r w:rsidRPr="005E5107">
        <w:rPr>
          <w:lang w:val="es-ES"/>
        </w:rPr>
        <w:br/>
      </w:r>
      <w:r w:rsidRPr="005E5107">
        <w:rPr>
          <w:lang w:val="es-ES"/>
        </w:rPr>
        <w:br/>
      </w:r>
      <w:r w:rsidRPr="005E5107">
        <w:rPr>
          <w:rStyle w:val="VerbatimChar"/>
          <w:lang w:val="es-ES"/>
        </w:rPr>
        <w:t># Establecemos el "Personal Access Token" ("Tu clave de acceso personal")</w:t>
      </w:r>
      <w:r w:rsidRPr="005E5107">
        <w:rPr>
          <w:lang w:val="es-ES"/>
        </w:rPr>
        <w:br/>
      </w:r>
      <w:proofErr w:type="spellStart"/>
      <w:r w:rsidRPr="005E5107">
        <w:rPr>
          <w:rStyle w:val="VerbatimChar"/>
          <w:lang w:val="es-ES"/>
        </w:rPr>
        <w:t>Sys.setenv</w:t>
      </w:r>
      <w:proofErr w:type="spellEnd"/>
      <w:r w:rsidRPr="005E5107">
        <w:rPr>
          <w:rStyle w:val="VerbatimChar"/>
          <w:lang w:val="es-ES"/>
        </w:rPr>
        <w:t>(GITHUB_TOKEN = "</w:t>
      </w:r>
      <w:proofErr w:type="spellStart"/>
      <w:r w:rsidRPr="005E5107">
        <w:rPr>
          <w:rStyle w:val="VerbatimChar"/>
          <w:lang w:val="es-ES"/>
        </w:rPr>
        <w:t>tu_clave_de_acceso</w:t>
      </w:r>
      <w:proofErr w:type="spellEnd"/>
      <w:r w:rsidRPr="005E5107">
        <w:rPr>
          <w:rStyle w:val="VerbatimChar"/>
          <w:lang w:val="es-ES"/>
        </w:rPr>
        <w:t xml:space="preserve">") </w:t>
      </w:r>
      <w:r w:rsidRPr="005E5107">
        <w:rPr>
          <w:lang w:val="es-ES"/>
        </w:rPr>
        <w:br/>
      </w:r>
      <w:r w:rsidRPr="005E5107">
        <w:rPr>
          <w:lang w:val="es-ES"/>
        </w:rPr>
        <w:br/>
      </w:r>
      <w:r w:rsidRPr="005E5107">
        <w:rPr>
          <w:rStyle w:val="VerbatimChar"/>
          <w:lang w:val="es-ES"/>
        </w:rPr>
        <w:t xml:space="preserve"># Filtramos sobre GitHub usando una </w:t>
      </w:r>
      <w:proofErr w:type="spellStart"/>
      <w:r w:rsidRPr="005E5107">
        <w:rPr>
          <w:rStyle w:val="VerbatimChar"/>
          <w:lang w:val="es-ES"/>
        </w:rPr>
        <w:t>query</w:t>
      </w:r>
      <w:proofErr w:type="spellEnd"/>
      <w:r w:rsidRPr="005E5107">
        <w:rPr>
          <w:rStyle w:val="VerbatimChar"/>
          <w:lang w:val="es-ES"/>
        </w:rPr>
        <w:t xml:space="preserve"> con operadores booleanos</w:t>
      </w:r>
      <w:r w:rsidRPr="005E5107">
        <w:rPr>
          <w:lang w:val="es-ES"/>
        </w:rPr>
        <w:br/>
      </w:r>
      <w:proofErr w:type="spellStart"/>
      <w:r w:rsidRPr="005E5107">
        <w:rPr>
          <w:rStyle w:val="VerbatimChar"/>
          <w:lang w:val="es-ES"/>
        </w:rPr>
        <w:t>GitHub_filtrado</w:t>
      </w:r>
      <w:proofErr w:type="spellEnd"/>
      <w:r w:rsidRPr="005E5107">
        <w:rPr>
          <w:rStyle w:val="VerbatimChar"/>
          <w:lang w:val="es-ES"/>
        </w:rPr>
        <w:t xml:space="preserve"> &lt;- </w:t>
      </w:r>
      <w:proofErr w:type="spellStart"/>
      <w:r w:rsidRPr="005E5107">
        <w:rPr>
          <w:rStyle w:val="VerbatimChar"/>
          <w:lang w:val="es-ES"/>
        </w:rPr>
        <w:t>consulta_GitHub</w:t>
      </w:r>
      <w:proofErr w:type="spellEnd"/>
      <w:r w:rsidRPr="005E5107">
        <w:rPr>
          <w:rStyle w:val="VerbatimChar"/>
          <w:lang w:val="es-ES"/>
        </w:rPr>
        <w:t>(</w:t>
      </w:r>
      <w:proofErr w:type="spellStart"/>
      <w:r w:rsidRPr="005E5107">
        <w:rPr>
          <w:rStyle w:val="VerbatimChar"/>
          <w:lang w:val="es-ES"/>
        </w:rPr>
        <w:t>query</w:t>
      </w:r>
      <w:proofErr w:type="spellEnd"/>
      <w:r w:rsidRPr="005E5107">
        <w:rPr>
          <w:rStyle w:val="VerbatimChar"/>
          <w:lang w:val="es-ES"/>
        </w:rPr>
        <w:t xml:space="preserve"> = "</w:t>
      </w:r>
      <w:proofErr w:type="spellStart"/>
      <w:r w:rsidRPr="005E5107">
        <w:rPr>
          <w:rStyle w:val="VerbatimChar"/>
          <w:lang w:val="es-ES"/>
        </w:rPr>
        <w:t>alignment</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sequence</w:t>
      </w:r>
      <w:proofErr w:type="spellEnd"/>
      <w:r w:rsidRPr="005E5107">
        <w:rPr>
          <w:rStyle w:val="VerbatimChar"/>
          <w:lang w:val="es-ES"/>
        </w:rPr>
        <w:t xml:space="preserve"> </w:t>
      </w:r>
      <w:proofErr w:type="spellStart"/>
      <w:r w:rsidRPr="005E5107">
        <w:rPr>
          <w:rStyle w:val="VerbatimChar"/>
          <w:lang w:val="es-ES"/>
        </w:rPr>
        <w:t>alignment</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multiple</w:t>
      </w:r>
      <w:proofErr w:type="spellEnd"/>
      <w:r w:rsidRPr="005E5107">
        <w:rPr>
          <w:rStyle w:val="VerbatimChar"/>
          <w:lang w:val="es-ES"/>
        </w:rPr>
        <w:t xml:space="preserve"> </w:t>
      </w:r>
      <w:proofErr w:type="spellStart"/>
      <w:r w:rsidRPr="005E5107">
        <w:rPr>
          <w:rStyle w:val="VerbatimChar"/>
          <w:lang w:val="es-ES"/>
        </w:rPr>
        <w:t>alignment</w:t>
      </w:r>
      <w:proofErr w:type="spellEnd"/>
      <w:r w:rsidRPr="005E5107">
        <w:rPr>
          <w:rStyle w:val="VerbatimChar"/>
          <w:lang w:val="es-ES"/>
        </w:rPr>
        <w:t xml:space="preserve"> and pipeline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workflow</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nextflow</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reproducible </w:t>
      </w:r>
      <w:proofErr w:type="spellStart"/>
      <w:r w:rsidRPr="005E5107">
        <w:rPr>
          <w:rStyle w:val="VerbatimChar"/>
          <w:lang w:val="es-ES"/>
        </w:rPr>
        <w:t>workflow</w:t>
      </w:r>
      <w:proofErr w:type="spellEnd"/>
      <w:r w:rsidRPr="005E5107">
        <w:rPr>
          <w:rStyle w:val="VerbatimChar"/>
          <w:lang w:val="es-ES"/>
        </w:rPr>
        <w:t xml:space="preserve"> </w:t>
      </w:r>
      <w:proofErr w:type="spellStart"/>
      <w:r w:rsidRPr="005E5107">
        <w:rPr>
          <w:rStyle w:val="VerbatimChar"/>
          <w:lang w:val="es-ES"/>
        </w:rPr>
        <w:t>or</w:t>
      </w:r>
      <w:proofErr w:type="spellEnd"/>
      <w:r w:rsidRPr="005E5107">
        <w:rPr>
          <w:rStyle w:val="VerbatimChar"/>
          <w:lang w:val="es-ES"/>
        </w:rPr>
        <w:t xml:space="preserve"> </w:t>
      </w:r>
      <w:proofErr w:type="spellStart"/>
      <w:r w:rsidRPr="005E5107">
        <w:rPr>
          <w:rStyle w:val="VerbatimChar"/>
          <w:lang w:val="es-ES"/>
        </w:rPr>
        <w:t>workflow</w:t>
      </w:r>
      <w:proofErr w:type="spellEnd"/>
      <w:r w:rsidRPr="005E5107">
        <w:rPr>
          <w:rStyle w:val="VerbatimChar"/>
          <w:lang w:val="es-ES"/>
        </w:rPr>
        <w:t xml:space="preserve"> </w:t>
      </w:r>
      <w:proofErr w:type="spellStart"/>
      <w:r w:rsidRPr="005E5107">
        <w:rPr>
          <w:rStyle w:val="VerbatimChar"/>
          <w:lang w:val="es-ES"/>
        </w:rPr>
        <w:t>automation</w:t>
      </w:r>
      <w:proofErr w:type="spellEnd"/>
      <w:r w:rsidRPr="005E5107">
        <w:rPr>
          <w:rStyle w:val="VerbatimChar"/>
          <w:lang w:val="es-ES"/>
        </w:rPr>
        <w:t>")</w:t>
      </w:r>
      <w:r w:rsidRPr="005E5107">
        <w:rPr>
          <w:lang w:val="es-ES"/>
        </w:rPr>
        <w:br/>
      </w:r>
      <w:r w:rsidRPr="005E5107">
        <w:rPr>
          <w:lang w:val="es-ES"/>
        </w:rPr>
        <w:br/>
      </w:r>
      <w:proofErr w:type="spellStart"/>
      <w:r w:rsidRPr="005E5107">
        <w:rPr>
          <w:rStyle w:val="VerbatimChar"/>
          <w:lang w:val="es-ES"/>
        </w:rPr>
        <w:t>GitHub_filtrado</w:t>
      </w:r>
      <w:proofErr w:type="spellEnd"/>
    </w:p>
    <w:p w14:paraId="287AECAB" w14:textId="77777777" w:rsidR="00393E9F" w:rsidRPr="005E5107" w:rsidRDefault="00000000">
      <w:pPr>
        <w:rPr>
          <w:lang w:val="es-ES"/>
        </w:rPr>
      </w:pPr>
      <w:r w:rsidRPr="005E5107">
        <w:rPr>
          <w:lang w:val="es-ES"/>
        </w:rPr>
        <w:t xml:space="preserve">Así, obtenemos un </w:t>
      </w:r>
      <w:proofErr w:type="spellStart"/>
      <w:r w:rsidRPr="005E5107">
        <w:rPr>
          <w:rStyle w:val="VerbatimChar"/>
          <w:lang w:val="es-ES"/>
        </w:rPr>
        <w:t>tibble</w:t>
      </w:r>
      <w:proofErr w:type="spellEnd"/>
      <w:r w:rsidRPr="005E5107">
        <w:rPr>
          <w:lang w:val="es-ES"/>
        </w:rPr>
        <w:t xml:space="preserve"> de 575 filas (el número puede verse modificado en función de las nuevas incorporaciones) correspondientes a los paquetes encontrados y 18 columnas con los atributos que les caracterizan. Uno de estos atributos es el número de estrellas (</w:t>
      </w:r>
      <w:proofErr w:type="spellStart"/>
      <w:r w:rsidRPr="005E5107">
        <w:rPr>
          <w:rStyle w:val="VerbatimChar"/>
          <w:lang w:val="es-ES"/>
        </w:rPr>
        <w:t>stars</w:t>
      </w:r>
      <w:proofErr w:type="spellEnd"/>
      <w:r w:rsidRPr="005E5107">
        <w:rPr>
          <w:lang w:val="es-ES"/>
        </w:rPr>
        <w:t>) que un paquete posee, un indicador que emplean los usuarios de GitHub para marcar aquellos repositorios que consideran útiles o relevantes. Es interesante notar que no es tan clara la relación entre el número de estrellas y la fecha de creación del repositorio (ver Figura 3).</w:t>
      </w:r>
    </w:p>
    <w:p w14:paraId="0ED6379D" w14:textId="77777777" w:rsidR="00393E9F" w:rsidRPr="005E5107" w:rsidRDefault="00000000">
      <w:pPr>
        <w:pStyle w:val="Ttulo1"/>
        <w:rPr>
          <w:lang w:val="es-ES"/>
        </w:rPr>
      </w:pPr>
      <w:bookmarkStart w:id="7" w:name="discusión"/>
      <w:bookmarkEnd w:id="3"/>
      <w:bookmarkEnd w:id="6"/>
      <w:r w:rsidRPr="005E5107">
        <w:rPr>
          <w:lang w:val="es-ES"/>
        </w:rPr>
        <w:t>Discusión</w:t>
      </w:r>
    </w:p>
    <w:p w14:paraId="4B202D32" w14:textId="77777777" w:rsidR="00393E9F" w:rsidRPr="005E5107" w:rsidRDefault="00000000">
      <w:pPr>
        <w:rPr>
          <w:lang w:val="es-ES"/>
        </w:rPr>
      </w:pPr>
      <w:r w:rsidRPr="005E5107">
        <w:rPr>
          <w:lang w:val="es-ES"/>
        </w:rPr>
        <w:t xml:space="preserve">Si bien existen herramientas para poder tener una visión general de los paquetes disponibles para el lenguaje de programación R, como pueden ser los </w:t>
      </w:r>
      <w:r w:rsidRPr="005E5107">
        <w:rPr>
          <w:rStyle w:val="VerbatimChar"/>
          <w:lang w:val="es-ES"/>
        </w:rPr>
        <w:t>CRAN TASK VIEW</w:t>
      </w:r>
      <w:r w:rsidRPr="005E5107">
        <w:rPr>
          <w:lang w:val="es-ES"/>
        </w:rPr>
        <w:t xml:space="preserve"> para el repositorio CRAN o los </w:t>
      </w:r>
      <w:proofErr w:type="spellStart"/>
      <w:r w:rsidRPr="005E5107">
        <w:rPr>
          <w:rStyle w:val="VerbatimChar"/>
          <w:lang w:val="es-ES"/>
        </w:rPr>
        <w:t>BiocViews</w:t>
      </w:r>
      <w:proofErr w:type="spellEnd"/>
      <w:r w:rsidRPr="005E5107">
        <w:rPr>
          <w:lang w:val="es-ES"/>
        </w:rPr>
        <w:t xml:space="preserve"> para el repositorio </w:t>
      </w:r>
      <w:proofErr w:type="spellStart"/>
      <w:r w:rsidRPr="005E5107">
        <w:rPr>
          <w:lang w:val="es-ES"/>
        </w:rPr>
        <w:t>Bioconductor</w:t>
      </w:r>
      <w:proofErr w:type="spellEnd"/>
      <w:r w:rsidRPr="005E5107">
        <w:rPr>
          <w:lang w:val="es-ES"/>
        </w:rPr>
        <w:t xml:space="preserve">, no existe una herramienta (aún) que permita ordenar y sistematizar los paquetes presentes en GitHub. Algunas herramientas existentes como la plataforma web </w:t>
      </w:r>
      <w:r w:rsidRPr="005E5107">
        <w:rPr>
          <w:rStyle w:val="VerbatimChar"/>
          <w:lang w:val="es-ES"/>
        </w:rPr>
        <w:t>libraries.io</w:t>
      </w:r>
      <w:r w:rsidRPr="005E5107">
        <w:rPr>
          <w:lang w:val="es-ES"/>
        </w:rPr>
        <w:t xml:space="preserve"> (Libraries.io, </w:t>
      </w:r>
      <w:proofErr w:type="spellStart"/>
      <w:r w:rsidRPr="005E5107">
        <w:rPr>
          <w:lang w:val="es-ES"/>
        </w:rPr>
        <w:t>n.d</w:t>
      </w:r>
      <w:proofErr w:type="spellEnd"/>
      <w:r w:rsidRPr="005E5107">
        <w:rPr>
          <w:lang w:val="es-ES"/>
        </w:rPr>
        <w:t xml:space="preserve">.), si bien permite la consulta de paquetes, esta no permite </w:t>
      </w:r>
      <w:r w:rsidRPr="005E5107">
        <w:rPr>
          <w:lang w:val="es-ES"/>
        </w:rPr>
        <w:lastRenderedPageBreak/>
        <w:t xml:space="preserve">hacer una búsqueda en la información de cada uno de los paquetes, haciendo imposible una búsqueda sistemática. Otros servicios de uso abierto y sin </w:t>
      </w:r>
      <w:proofErr w:type="spellStart"/>
      <w:r w:rsidRPr="005E5107">
        <w:rPr>
          <w:lang w:val="es-ES"/>
        </w:rPr>
        <w:t>login</w:t>
      </w:r>
      <w:proofErr w:type="spellEnd"/>
      <w:r w:rsidRPr="005E5107">
        <w:rPr>
          <w:lang w:val="es-ES"/>
        </w:rPr>
        <w:t xml:space="preserve">, tales como rdrr.io, también permiten la búsqueda de paquetes en GitHub. Sin embargo, como su base de datos no está siempre actualizada y tampoco se puede realizar una búsqueda exhaustiva en los metadatos de los paquetes, no resulta adecuado para una búsqueda sistemática. Así, creo que es de importancia contar con una pequeña ayuda para hacer </w:t>
      </w:r>
      <w:proofErr w:type="spellStart"/>
      <w:r w:rsidRPr="005E5107">
        <w:rPr>
          <w:lang w:val="es-ES"/>
        </w:rPr>
        <w:t>busqueda</w:t>
      </w:r>
      <w:proofErr w:type="spellEnd"/>
      <w:r w:rsidRPr="005E5107">
        <w:rPr>
          <w:lang w:val="es-ES"/>
        </w:rPr>
        <w:t xml:space="preserve"> sistemática dentro de los repositorios más comunes para el lenguaje de programación R como puede ser el CRAN, </w:t>
      </w:r>
      <w:proofErr w:type="spellStart"/>
      <w:r w:rsidRPr="005E5107">
        <w:rPr>
          <w:lang w:val="es-ES"/>
        </w:rPr>
        <w:t>Bioconductor</w:t>
      </w:r>
      <w:proofErr w:type="spellEnd"/>
      <w:r w:rsidRPr="005E5107">
        <w:rPr>
          <w:lang w:val="es-ES"/>
        </w:rPr>
        <w:t xml:space="preserve"> y/o GitHub.</w:t>
      </w:r>
    </w:p>
    <w:p w14:paraId="2C72A29E" w14:textId="77777777" w:rsidR="00393E9F" w:rsidRPr="005E5107" w:rsidRDefault="00000000">
      <w:pPr>
        <w:pStyle w:val="Ttulo1"/>
        <w:rPr>
          <w:lang w:val="es-ES"/>
        </w:rPr>
      </w:pPr>
      <w:bookmarkStart w:id="8" w:name="conclusiones"/>
      <w:bookmarkEnd w:id="7"/>
      <w:r w:rsidRPr="005E5107">
        <w:rPr>
          <w:lang w:val="es-ES"/>
        </w:rPr>
        <w:t>Conclusiones</w:t>
      </w:r>
    </w:p>
    <w:p w14:paraId="44D55DDE" w14:textId="77777777" w:rsidR="00393E9F" w:rsidRPr="005E5107" w:rsidRDefault="00000000">
      <w:pPr>
        <w:rPr>
          <w:lang w:val="es-ES"/>
        </w:rPr>
      </w:pPr>
      <w:r w:rsidRPr="005E5107">
        <w:rPr>
          <w:lang w:val="es-ES"/>
        </w:rPr>
        <w:t xml:space="preserve">Se presenta una descripción y ejemplos de consultas sistemáticas de los paquetes disponibles en los repositorios más comunes para el lenguaje de programación R (CRAN, </w:t>
      </w:r>
      <w:proofErr w:type="spellStart"/>
      <w:r w:rsidRPr="005E5107">
        <w:rPr>
          <w:lang w:val="es-ES"/>
        </w:rPr>
        <w:t>Bioconductor</w:t>
      </w:r>
      <w:proofErr w:type="spellEnd"/>
      <w:r w:rsidRPr="005E5107">
        <w:rPr>
          <w:lang w:val="es-ES"/>
        </w:rPr>
        <w:t xml:space="preserve"> y GitHub).</w:t>
      </w:r>
    </w:p>
    <w:p w14:paraId="487ED8A7" w14:textId="77777777" w:rsidR="00393E9F" w:rsidRPr="005E5107" w:rsidRDefault="00000000">
      <w:pPr>
        <w:pStyle w:val="Ttulo1"/>
        <w:rPr>
          <w:lang w:val="es-ES"/>
        </w:rPr>
      </w:pPr>
      <w:bookmarkStart w:id="9" w:name="contribución-de-los-autores"/>
      <w:bookmarkEnd w:id="8"/>
      <w:r w:rsidRPr="005E5107">
        <w:rPr>
          <w:lang w:val="es-ES"/>
        </w:rPr>
        <w:t>Contribución de los autores</w:t>
      </w:r>
    </w:p>
    <w:p w14:paraId="454A51B0" w14:textId="77777777" w:rsidR="00393E9F" w:rsidRPr="005E5107" w:rsidRDefault="00000000">
      <w:pPr>
        <w:pStyle w:val="Ttulo1"/>
        <w:rPr>
          <w:lang w:val="es-ES"/>
        </w:rPr>
      </w:pPr>
      <w:bookmarkStart w:id="10" w:name="agradecimientos"/>
      <w:bookmarkEnd w:id="9"/>
      <w:r w:rsidRPr="005E5107">
        <w:rPr>
          <w:lang w:val="es-ES"/>
        </w:rPr>
        <w:t>Agradecimientos</w:t>
      </w:r>
    </w:p>
    <w:p w14:paraId="4F2CB0AB" w14:textId="77777777" w:rsidR="00393E9F" w:rsidRPr="005E5107" w:rsidRDefault="00000000">
      <w:pPr>
        <w:rPr>
          <w:lang w:val="es-ES"/>
        </w:rPr>
      </w:pPr>
      <w:r w:rsidRPr="005E5107">
        <w:rPr>
          <w:lang w:val="es-ES"/>
        </w:rPr>
        <w:t xml:space="preserve">Esta nota se ha revisado siguiendo un proceso colaborativo y público disponible en (link al </w:t>
      </w:r>
      <w:proofErr w:type="spellStart"/>
      <w:r w:rsidRPr="005E5107">
        <w:rPr>
          <w:lang w:val="es-ES"/>
        </w:rPr>
        <w:t>issue</w:t>
      </w:r>
      <w:proofErr w:type="spellEnd"/>
      <w:r w:rsidRPr="005E5107">
        <w:rPr>
          <w:lang w:val="es-ES"/>
        </w:rPr>
        <w:t xml:space="preserve"> correspondiente). Para reproducir tanto los códigos de la nota como las figuras aquí presentadas, se puede consultar el repositorio creado para esta nota </w:t>
      </w:r>
      <w:proofErr w:type="spellStart"/>
      <w:r w:rsidRPr="005E5107">
        <w:rPr>
          <w:lang w:val="es-ES"/>
        </w:rPr>
        <w:t>ecoinformática</w:t>
      </w:r>
      <w:proofErr w:type="spellEnd"/>
      <w:r w:rsidRPr="005E5107">
        <w:rPr>
          <w:lang w:val="es-ES"/>
        </w:rPr>
        <w:t xml:space="preserve"> (</w:t>
      </w:r>
      <w:hyperlink r:id="rId11">
        <w:r w:rsidRPr="005E5107">
          <w:rPr>
            <w:rStyle w:val="Hipervnculo"/>
            <w:lang w:val="es-ES"/>
          </w:rPr>
          <w:t>https://github.com/ajcanepa/NotaEcoinformatica_Revision_Repositorios</w:t>
        </w:r>
      </w:hyperlink>
      <w:r w:rsidRPr="005E5107">
        <w:rPr>
          <w:lang w:val="es-ES"/>
        </w:rPr>
        <w:t>).</w:t>
      </w:r>
    </w:p>
    <w:p w14:paraId="008260E6" w14:textId="77777777" w:rsidR="00393E9F" w:rsidRDefault="00000000">
      <w:pPr>
        <w:pStyle w:val="Ttulo1"/>
      </w:pPr>
      <w:bookmarkStart w:id="11" w:name="referencias"/>
      <w:bookmarkEnd w:id="10"/>
      <w:r>
        <w:t>Referencias</w:t>
      </w:r>
    </w:p>
    <w:p w14:paraId="24CC03B0" w14:textId="77777777" w:rsidR="00393E9F" w:rsidRDefault="00000000">
      <w:pPr>
        <w:pStyle w:val="Bibliografa"/>
      </w:pPr>
      <w:bookmarkStart w:id="12" w:name="ref-gh_package"/>
      <w:bookmarkStart w:id="13" w:name="refs"/>
      <w:r>
        <w:t xml:space="preserve">Bryan, J., Wickham, H. 2024. </w:t>
      </w:r>
      <w:hyperlink r:id="rId12">
        <w:r>
          <w:rPr>
            <w:rStyle w:val="Hipervnculo"/>
            <w:i/>
            <w:iCs/>
          </w:rPr>
          <w:t>gh: ’GitHub’ ’API’</w:t>
        </w:r>
      </w:hyperlink>
      <w:r>
        <w:t>.</w:t>
      </w:r>
    </w:p>
    <w:p w14:paraId="41B65041" w14:textId="77777777" w:rsidR="00393E9F" w:rsidRDefault="00000000">
      <w:pPr>
        <w:pStyle w:val="Bibliografa"/>
      </w:pPr>
      <w:bookmarkStart w:id="14" w:name="ref-Csardi_2019"/>
      <w:bookmarkEnd w:id="12"/>
      <w:r>
        <w:t xml:space="preserve">Cs’ardi, G. 2019. </w:t>
      </w:r>
      <w:hyperlink r:id="rId13">
        <w:r>
          <w:rPr>
            <w:rStyle w:val="Hipervnculo"/>
            <w:i/>
            <w:iCs/>
          </w:rPr>
          <w:t>cranlogs: Download Logs from the ’RStudio’ ’CRAN’ Mirror</w:t>
        </w:r>
      </w:hyperlink>
      <w:r>
        <w:t>.</w:t>
      </w:r>
    </w:p>
    <w:p w14:paraId="0A31A060" w14:textId="77777777" w:rsidR="00393E9F" w:rsidRDefault="00000000">
      <w:pPr>
        <w:pStyle w:val="Bibliografa"/>
      </w:pPr>
      <w:bookmarkStart w:id="15" w:name="ref-librariesio"/>
      <w:bookmarkEnd w:id="14"/>
      <w:r>
        <w:t xml:space="preserve">Libraries.io. n.d. </w:t>
      </w:r>
      <w:hyperlink r:id="rId14">
        <w:r>
          <w:rPr>
            <w:rStyle w:val="Hipervnculo"/>
          </w:rPr>
          <w:t>Discover open source packages, modules and frameworks</w:t>
        </w:r>
      </w:hyperlink>
      <w:r>
        <w:t>.</w:t>
      </w:r>
    </w:p>
    <w:p w14:paraId="2CE23B13" w14:textId="77777777" w:rsidR="00393E9F" w:rsidRDefault="00000000">
      <w:pPr>
        <w:pStyle w:val="Bibliografa"/>
      </w:pPr>
      <w:bookmarkStart w:id="16" w:name="ref-PLAKIDAS2017119"/>
      <w:bookmarkEnd w:id="15"/>
      <w:r>
        <w:t xml:space="preserve">Plakidas, K., Schall, D., Zdun, U. 2017. </w:t>
      </w:r>
      <w:hyperlink r:id="rId15">
        <w:r>
          <w:rPr>
            <w:rStyle w:val="Hipervnculo"/>
          </w:rPr>
          <w:t>Evolution of the R software ecosystem: Metrics, relationships, and their impact on qualities</w:t>
        </w:r>
      </w:hyperlink>
      <w:r>
        <w:t xml:space="preserve">. </w:t>
      </w:r>
      <w:r>
        <w:rPr>
          <w:i/>
          <w:iCs/>
        </w:rPr>
        <w:t>Journal of Systems and Software</w:t>
      </w:r>
      <w:r>
        <w:t xml:space="preserve"> 132: 119-146.</w:t>
      </w:r>
    </w:p>
    <w:p w14:paraId="7E010437" w14:textId="77777777" w:rsidR="00393E9F" w:rsidRDefault="00000000">
      <w:pPr>
        <w:pStyle w:val="Bibliografa"/>
      </w:pPr>
      <w:bookmarkStart w:id="17" w:name="ref-R_Core_Team_2026"/>
      <w:bookmarkEnd w:id="16"/>
      <w:r>
        <w:t xml:space="preserve">R Core Team. 2026. </w:t>
      </w:r>
      <w:hyperlink r:id="rId16">
        <w:r>
          <w:rPr>
            <w:rStyle w:val="Hipervnculo"/>
            <w:i/>
            <w:iCs/>
          </w:rPr>
          <w:t>R: A Language and Environment for Statistical Computing</w:t>
        </w:r>
      </w:hyperlink>
      <w:r>
        <w:t>. R Foundation for Statistical Computing, Vienna, Austria.</w:t>
      </w:r>
    </w:p>
    <w:p w14:paraId="080BBAA7" w14:textId="77777777" w:rsidR="00393E9F" w:rsidRDefault="00000000">
      <w:pPr>
        <w:pStyle w:val="Bibliografa"/>
      </w:pPr>
      <w:bookmarkStart w:id="18" w:name="ref-Staples2023expansion"/>
      <w:bookmarkEnd w:id="17"/>
      <w:r>
        <w:t xml:space="preserve">Staples, T.L. 2023. </w:t>
      </w:r>
      <w:hyperlink r:id="rId17">
        <w:r>
          <w:rPr>
            <w:rStyle w:val="Hipervnculo"/>
          </w:rPr>
          <w:t>Expansion and evolution of the R programming language</w:t>
        </w:r>
      </w:hyperlink>
      <w:r>
        <w:t xml:space="preserve">. </w:t>
      </w:r>
      <w:r>
        <w:rPr>
          <w:i/>
          <w:iCs/>
        </w:rPr>
        <w:t>Royal Society Open Science</w:t>
      </w:r>
      <w:r>
        <w:t xml:space="preserve"> 10: 221550.</w:t>
      </w:r>
    </w:p>
    <w:p w14:paraId="45045822" w14:textId="77777777" w:rsidR="00393E9F" w:rsidRDefault="00000000">
      <w:pPr>
        <w:pStyle w:val="Bibliografa"/>
      </w:pPr>
      <w:bookmarkStart w:id="19" w:name="ref-Su_2026"/>
      <w:bookmarkEnd w:id="18"/>
      <w:r w:rsidRPr="005E5107">
        <w:rPr>
          <w:lang w:val="es-ES"/>
        </w:rPr>
        <w:t xml:space="preserve">Su, S., Ramos, M., Davis, S. 2026. </w:t>
      </w:r>
      <w:hyperlink r:id="rId18">
        <w:proofErr w:type="spellStart"/>
        <w:r>
          <w:rPr>
            <w:rStyle w:val="Hipervnculo"/>
            <w:i/>
            <w:iCs/>
          </w:rPr>
          <w:t>BiocPkgTools</w:t>
        </w:r>
        <w:proofErr w:type="spellEnd"/>
        <w:r>
          <w:rPr>
            <w:rStyle w:val="Hipervnculo"/>
            <w:i/>
            <w:iCs/>
          </w:rPr>
          <w:t>: Collection of simple tools for learning about Bioconductor Packages</w:t>
        </w:r>
      </w:hyperlink>
      <w:r>
        <w:t>.</w:t>
      </w:r>
    </w:p>
    <w:p w14:paraId="52B5E46C" w14:textId="77777777" w:rsidR="00393E9F" w:rsidRDefault="00000000">
      <w:pPr>
        <w:pStyle w:val="Bibliografa"/>
      </w:pPr>
      <w:bookmarkStart w:id="20" w:name="ref-Thieme2018Rgeneration"/>
      <w:bookmarkEnd w:id="19"/>
      <w:r>
        <w:lastRenderedPageBreak/>
        <w:t xml:space="preserve">Thieme, N. 2018. </w:t>
      </w:r>
      <w:hyperlink r:id="rId19">
        <w:r>
          <w:rPr>
            <w:rStyle w:val="Hipervnculo"/>
          </w:rPr>
          <w:t>R generation</w:t>
        </w:r>
      </w:hyperlink>
      <w:r>
        <w:t xml:space="preserve">. </w:t>
      </w:r>
      <w:r>
        <w:rPr>
          <w:i/>
          <w:iCs/>
        </w:rPr>
        <w:t>Significance</w:t>
      </w:r>
      <w:r>
        <w:t xml:space="preserve"> 15: 14-19.</w:t>
      </w:r>
    </w:p>
    <w:p w14:paraId="2708D56F" w14:textId="77777777" w:rsidR="00393E9F" w:rsidRDefault="00000000">
      <w:pPr>
        <w:pStyle w:val="Bibliografa"/>
      </w:pPr>
      <w:bookmarkStart w:id="21" w:name="ref-Wickham_2026"/>
      <w:bookmarkEnd w:id="20"/>
      <w:r>
        <w:t xml:space="preserve">Wickham, H., Henry, L. 2026. </w:t>
      </w:r>
      <w:hyperlink r:id="rId20">
        <w:r>
          <w:rPr>
            <w:rStyle w:val="Hipervnculo"/>
            <w:i/>
            <w:iCs/>
          </w:rPr>
          <w:t>purrr: Functional Programming Tools</w:t>
        </w:r>
      </w:hyperlink>
      <w:r>
        <w:t>.</w:t>
      </w:r>
    </w:p>
    <w:p w14:paraId="18F0C0C5" w14:textId="77777777" w:rsidR="00393E9F" w:rsidRPr="005E5107" w:rsidRDefault="00000000">
      <w:pPr>
        <w:pStyle w:val="Ttulo6"/>
        <w:rPr>
          <w:lang w:val="es-ES"/>
        </w:rPr>
      </w:pPr>
      <w:bookmarkStart w:id="22" w:name="pies-de-figura"/>
      <w:bookmarkEnd w:id="13"/>
      <w:bookmarkEnd w:id="21"/>
      <w:r w:rsidRPr="005E5107">
        <w:rPr>
          <w:lang w:val="es-ES"/>
        </w:rPr>
        <w:lastRenderedPageBreak/>
        <w:t>PIES DE FIGURA</w:t>
      </w:r>
    </w:p>
    <w:p w14:paraId="671FF6F1" w14:textId="77777777" w:rsidR="00393E9F" w:rsidRPr="005E5107" w:rsidRDefault="00000000">
      <w:pPr>
        <w:rPr>
          <w:lang w:val="es-ES"/>
        </w:rPr>
      </w:pPr>
      <w:r w:rsidRPr="005E5107">
        <w:rPr>
          <w:b/>
          <w:bCs/>
          <w:lang w:val="es-ES"/>
        </w:rPr>
        <w:t>Figura 1</w:t>
      </w:r>
      <w:r w:rsidRPr="005E5107">
        <w:rPr>
          <w:lang w:val="es-ES"/>
        </w:rPr>
        <w:t>. Estadísticas básicas obtenidas de la búsqueda en el repositorio CRAN (descargas, fecha y actividad).</w:t>
      </w:r>
    </w:p>
    <w:p w14:paraId="5051704A" w14:textId="77777777" w:rsidR="00393E9F" w:rsidRPr="005E5107" w:rsidRDefault="00000000">
      <w:pPr>
        <w:pStyle w:val="Textoindependiente"/>
        <w:rPr>
          <w:lang w:val="es-ES"/>
        </w:rPr>
      </w:pPr>
      <w:r w:rsidRPr="005E5107">
        <w:rPr>
          <w:b/>
          <w:bCs/>
          <w:lang w:val="es-ES"/>
        </w:rPr>
        <w:t>Figura 2</w:t>
      </w:r>
      <w:r w:rsidRPr="005E5107">
        <w:rPr>
          <w:lang w:val="es-ES"/>
        </w:rPr>
        <w:t xml:space="preserve">. Relaciones de dependencia del paquete </w:t>
      </w:r>
      <w:proofErr w:type="spellStart"/>
      <w:r w:rsidRPr="005E5107">
        <w:rPr>
          <w:rStyle w:val="VerbatimChar"/>
          <w:lang w:val="es-ES"/>
        </w:rPr>
        <w:t>CircSeqAlignTk</w:t>
      </w:r>
      <w:proofErr w:type="spellEnd"/>
      <w:r w:rsidRPr="005E5107">
        <w:rPr>
          <w:lang w:val="es-ES"/>
        </w:rPr>
        <w:t xml:space="preserve"> representadas como grafo.</w:t>
      </w:r>
    </w:p>
    <w:p w14:paraId="5F4DA092" w14:textId="77777777" w:rsidR="00393E9F" w:rsidRPr="005E5107" w:rsidRDefault="00000000">
      <w:pPr>
        <w:pStyle w:val="Textoindependiente"/>
        <w:rPr>
          <w:lang w:val="es-ES"/>
        </w:rPr>
      </w:pPr>
      <w:r w:rsidRPr="005E5107">
        <w:rPr>
          <w:b/>
          <w:bCs/>
          <w:lang w:val="es-ES"/>
        </w:rPr>
        <w:t>Figura 3</w:t>
      </w:r>
      <w:r w:rsidRPr="005E5107">
        <w:rPr>
          <w:lang w:val="es-ES"/>
        </w:rPr>
        <w:t>. Relación entre la fecha de creación de los repositorios consultados y su calificación en número de estrellas (log10).</w:t>
      </w:r>
    </w:p>
    <w:p w14:paraId="4015EB23" w14:textId="77777777" w:rsidR="00393E9F" w:rsidRDefault="00000000">
      <w:pPr>
        <w:pStyle w:val="Ttulo6"/>
      </w:pPr>
      <w:bookmarkStart w:id="23" w:name="figure-legends"/>
      <w:bookmarkEnd w:id="22"/>
      <w:r>
        <w:lastRenderedPageBreak/>
        <w:t>FIGURE LEGENDS</w:t>
      </w:r>
    </w:p>
    <w:p w14:paraId="23EA7F59" w14:textId="77777777" w:rsidR="00393E9F" w:rsidRDefault="00000000">
      <w:r>
        <w:rPr>
          <w:b/>
          <w:bCs/>
        </w:rPr>
        <w:t>Figure 1</w:t>
      </w:r>
      <w:r>
        <w:t>. Basic statistics obtained from the CRAN repository search (downloads, date and activity).</w:t>
      </w:r>
    </w:p>
    <w:p w14:paraId="762446CE" w14:textId="77777777" w:rsidR="00393E9F" w:rsidRDefault="00000000">
      <w:pPr>
        <w:pStyle w:val="Textoindependiente"/>
      </w:pPr>
      <w:r>
        <w:rPr>
          <w:b/>
          <w:bCs/>
        </w:rPr>
        <w:t>Figure 2</w:t>
      </w:r>
      <w:r>
        <w:t xml:space="preserve">. Graph representation of the dependency relationships of the </w:t>
      </w:r>
      <w:r>
        <w:rPr>
          <w:rStyle w:val="VerbatimChar"/>
        </w:rPr>
        <w:t>CircSeqAlignTk</w:t>
      </w:r>
      <w:r>
        <w:t xml:space="preserve"> package.</w:t>
      </w:r>
    </w:p>
    <w:p w14:paraId="68BD45FE" w14:textId="77777777" w:rsidR="00393E9F" w:rsidRDefault="00000000">
      <w:pPr>
        <w:pStyle w:val="Textoindependiente"/>
      </w:pPr>
      <w:r>
        <w:rPr>
          <w:b/>
          <w:bCs/>
        </w:rPr>
        <w:t>Figure 3</w:t>
      </w:r>
      <w:r>
        <w:t>. Relationship between the repositories’ creation date and their star rating (log10).</w:t>
      </w:r>
    </w:p>
    <w:p w14:paraId="40331689" w14:textId="77777777" w:rsidR="00393E9F" w:rsidRDefault="00000000">
      <w:pPr>
        <w:pStyle w:val="Ttulo6"/>
      </w:pPr>
      <w:bookmarkStart w:id="24" w:name="figura-1"/>
      <w:bookmarkEnd w:id="23"/>
      <w:r>
        <w:lastRenderedPageBreak/>
        <w:t>FIGURA 1</w:t>
      </w:r>
    </w:p>
    <w:p w14:paraId="02F469E1" w14:textId="77777777" w:rsidR="00393E9F" w:rsidRDefault="00000000">
      <w:r>
        <w:rPr>
          <w:noProof/>
        </w:rPr>
        <w:drawing>
          <wp:inline distT="0" distB="0" distL="0" distR="0" wp14:anchorId="0E16F481" wp14:editId="21AEA3F3">
            <wp:extent cx="5727700" cy="4582159"/>
            <wp:effectExtent l="0" t="0" r="0" b="0"/>
            <wp:docPr id="56" name="Picture" descr="Figura 1. Estadísticas básicas obtenidas de la búsqueda en el repositorio CRAN"/>
            <wp:cNvGraphicFramePr/>
            <a:graphic xmlns:a="http://schemas.openxmlformats.org/drawingml/2006/main">
              <a:graphicData uri="http://schemas.openxmlformats.org/drawingml/2006/picture">
                <pic:pic xmlns:pic="http://schemas.openxmlformats.org/drawingml/2006/picture">
                  <pic:nvPicPr>
                    <pic:cNvPr id="57" name="Picture" descr="nota_eco_Claudia_files/figure-docx/fig1-1.png"/>
                    <pic:cNvPicPr>
                      <a:picLocks noChangeAspect="1" noChangeArrowheads="1"/>
                    </pic:cNvPicPr>
                  </pic:nvPicPr>
                  <pic:blipFill>
                    <a:blip r:embed="rId21"/>
                    <a:stretch>
                      <a:fillRect/>
                    </a:stretch>
                  </pic:blipFill>
                  <pic:spPr bwMode="auto">
                    <a:xfrm>
                      <a:off x="0" y="0"/>
                      <a:ext cx="5727700" cy="4582159"/>
                    </a:xfrm>
                    <a:prstGeom prst="rect">
                      <a:avLst/>
                    </a:prstGeom>
                    <a:noFill/>
                    <a:ln w="9525">
                      <a:noFill/>
                      <a:headEnd/>
                      <a:tailEnd/>
                    </a:ln>
                  </pic:spPr>
                </pic:pic>
              </a:graphicData>
            </a:graphic>
          </wp:inline>
        </w:drawing>
      </w:r>
    </w:p>
    <w:p w14:paraId="758E83A0" w14:textId="77777777" w:rsidR="00393E9F" w:rsidRPr="005E5107" w:rsidRDefault="00000000">
      <w:pPr>
        <w:pStyle w:val="ImageCaption"/>
        <w:rPr>
          <w:lang w:val="es-ES"/>
        </w:rPr>
      </w:pPr>
      <w:r w:rsidRPr="005E5107">
        <w:rPr>
          <w:lang w:val="es-ES"/>
        </w:rPr>
        <w:t>Figura 1. Estadísticas básicas obtenidas de la búsqueda en el repositorio CRAN</w:t>
      </w:r>
    </w:p>
    <w:p w14:paraId="775C7561" w14:textId="77777777" w:rsidR="00393E9F" w:rsidRDefault="00000000">
      <w:pPr>
        <w:pStyle w:val="Ttulo6"/>
      </w:pPr>
      <w:bookmarkStart w:id="25" w:name="figura-2"/>
      <w:bookmarkEnd w:id="24"/>
      <w:r>
        <w:lastRenderedPageBreak/>
        <w:t>FIGURA 2</w:t>
      </w:r>
    </w:p>
    <w:p w14:paraId="310FFC81" w14:textId="77777777" w:rsidR="00393E9F" w:rsidRDefault="00000000">
      <w:r>
        <w:rPr>
          <w:noProof/>
        </w:rPr>
        <w:drawing>
          <wp:inline distT="0" distB="0" distL="0" distR="0" wp14:anchorId="43D465C3" wp14:editId="4650C46E">
            <wp:extent cx="4868545" cy="3894835"/>
            <wp:effectExtent l="0" t="0" r="0" b="0"/>
            <wp:docPr id="60" name="Picture" descr="Figura 2. Gráfico de dependencias (grafo) del paquete CircSeqAlignTk"/>
            <wp:cNvGraphicFramePr/>
            <a:graphic xmlns:a="http://schemas.openxmlformats.org/drawingml/2006/main">
              <a:graphicData uri="http://schemas.openxmlformats.org/drawingml/2006/picture">
                <pic:pic xmlns:pic="http://schemas.openxmlformats.org/drawingml/2006/picture">
                  <pic:nvPicPr>
                    <pic:cNvPr id="61" name="Picture" descr="nota_eco_Claudia_files/figure-docx/Fig2-1.png"/>
                    <pic:cNvPicPr>
                      <a:picLocks noChangeAspect="1" noChangeArrowheads="1"/>
                    </pic:cNvPicPr>
                  </pic:nvPicPr>
                  <pic:blipFill>
                    <a:blip r:embed="rId22"/>
                    <a:stretch>
                      <a:fillRect/>
                    </a:stretch>
                  </pic:blipFill>
                  <pic:spPr bwMode="auto">
                    <a:xfrm>
                      <a:off x="0" y="0"/>
                      <a:ext cx="4868545" cy="3894835"/>
                    </a:xfrm>
                    <a:prstGeom prst="rect">
                      <a:avLst/>
                    </a:prstGeom>
                    <a:noFill/>
                    <a:ln w="9525">
                      <a:noFill/>
                      <a:headEnd/>
                      <a:tailEnd/>
                    </a:ln>
                  </pic:spPr>
                </pic:pic>
              </a:graphicData>
            </a:graphic>
          </wp:inline>
        </w:drawing>
      </w:r>
    </w:p>
    <w:p w14:paraId="4D56BADA" w14:textId="77777777" w:rsidR="00393E9F" w:rsidRPr="005E5107" w:rsidRDefault="00000000">
      <w:pPr>
        <w:pStyle w:val="ImageCaption"/>
        <w:rPr>
          <w:lang w:val="es-ES"/>
        </w:rPr>
      </w:pPr>
      <w:r w:rsidRPr="005E5107">
        <w:rPr>
          <w:lang w:val="es-ES"/>
        </w:rPr>
        <w:t xml:space="preserve">Figura 2. Gráfico de dependencias (grafo) del paquete </w:t>
      </w:r>
      <w:proofErr w:type="spellStart"/>
      <w:r w:rsidRPr="005E5107">
        <w:rPr>
          <w:lang w:val="es-ES"/>
        </w:rPr>
        <w:t>CircSeqAlignTk</w:t>
      </w:r>
      <w:proofErr w:type="spellEnd"/>
    </w:p>
    <w:p w14:paraId="134B1CCF" w14:textId="77777777" w:rsidR="00393E9F" w:rsidRDefault="00000000">
      <w:pPr>
        <w:pStyle w:val="Ttulo6"/>
      </w:pPr>
      <w:bookmarkStart w:id="26" w:name="figura-3"/>
      <w:bookmarkEnd w:id="25"/>
      <w:r>
        <w:lastRenderedPageBreak/>
        <w:t>FIGURA 3</w:t>
      </w:r>
    </w:p>
    <w:p w14:paraId="439CDBFC" w14:textId="77777777" w:rsidR="00393E9F" w:rsidRDefault="00000000">
      <w:r>
        <w:rPr>
          <w:noProof/>
        </w:rPr>
        <w:drawing>
          <wp:inline distT="0" distB="0" distL="0" distR="0" wp14:anchorId="238C7A97" wp14:editId="5F47C965">
            <wp:extent cx="4868545" cy="3894835"/>
            <wp:effectExtent l="0" t="0" r="0" b="0"/>
            <wp:docPr id="64" name="Picture" descr="Figura 3. Variación temporal de los repositorios consultados y su calificación en número de estrellas (log10)"/>
            <wp:cNvGraphicFramePr/>
            <a:graphic xmlns:a="http://schemas.openxmlformats.org/drawingml/2006/main">
              <a:graphicData uri="http://schemas.openxmlformats.org/drawingml/2006/picture">
                <pic:pic xmlns:pic="http://schemas.openxmlformats.org/drawingml/2006/picture">
                  <pic:nvPicPr>
                    <pic:cNvPr id="65" name="Picture" descr="nota_eco_Claudia_files/figure-docx/Fig3-1.png"/>
                    <pic:cNvPicPr>
                      <a:picLocks noChangeAspect="1" noChangeArrowheads="1"/>
                    </pic:cNvPicPr>
                  </pic:nvPicPr>
                  <pic:blipFill>
                    <a:blip r:embed="rId23"/>
                    <a:stretch>
                      <a:fillRect/>
                    </a:stretch>
                  </pic:blipFill>
                  <pic:spPr bwMode="auto">
                    <a:xfrm>
                      <a:off x="0" y="0"/>
                      <a:ext cx="4868545" cy="3894835"/>
                    </a:xfrm>
                    <a:prstGeom prst="rect">
                      <a:avLst/>
                    </a:prstGeom>
                    <a:noFill/>
                    <a:ln w="9525">
                      <a:noFill/>
                      <a:headEnd/>
                      <a:tailEnd/>
                    </a:ln>
                  </pic:spPr>
                </pic:pic>
              </a:graphicData>
            </a:graphic>
          </wp:inline>
        </w:drawing>
      </w:r>
    </w:p>
    <w:p w14:paraId="7E90A500" w14:textId="2E7607F0" w:rsidR="00393E9F" w:rsidRPr="005E5107" w:rsidRDefault="00000000" w:rsidP="005E5107">
      <w:pPr>
        <w:pStyle w:val="ImageCaption"/>
        <w:rPr>
          <w:lang w:val="es-ES"/>
        </w:rPr>
      </w:pPr>
      <w:r w:rsidRPr="005E5107">
        <w:rPr>
          <w:lang w:val="es-ES"/>
        </w:rPr>
        <w:t>Figura 3. Variación temporal de los repositorios consultados y su calificación en número de estrellas (log10)</w:t>
      </w:r>
      <w:bookmarkStart w:id="27" w:name="todo"/>
      <w:bookmarkEnd w:id="11"/>
      <w:bookmarkEnd w:id="26"/>
      <w:bookmarkEnd w:id="27"/>
    </w:p>
    <w:sectPr w:rsidR="00393E9F" w:rsidRPr="005E5107" w:rsidSect="000B51C4">
      <w:footerReference w:type="default" r:id="rId24"/>
      <w:pgSz w:w="11907" w:h="16840" w:code="9"/>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CAF41" w14:textId="77777777" w:rsidR="00066106" w:rsidRDefault="00066106">
      <w:pPr>
        <w:spacing w:before="0" w:after="0" w:line="240" w:lineRule="auto"/>
      </w:pPr>
      <w:r>
        <w:separator/>
      </w:r>
    </w:p>
  </w:endnote>
  <w:endnote w:type="continuationSeparator" w:id="0">
    <w:p w14:paraId="20E5E5F7" w14:textId="77777777" w:rsidR="00066106" w:rsidRDefault="000661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562039"/>
      <w:docPartObj>
        <w:docPartGallery w:val="Page Numbers (Bottom of Page)"/>
        <w:docPartUnique/>
      </w:docPartObj>
    </w:sdtPr>
    <w:sdtEndPr>
      <w:rPr>
        <w:noProof/>
      </w:rPr>
    </w:sdtEndPr>
    <w:sdtContent>
      <w:p w14:paraId="233FE9BA" w14:textId="77777777" w:rsidR="000B51C4" w:rsidRDefault="000B51C4">
        <w:pPr>
          <w:pStyle w:val="Piedepgina"/>
          <w:jc w:val="center"/>
        </w:pPr>
        <w:r>
          <w:fldChar w:fldCharType="begin"/>
        </w:r>
        <w:r>
          <w:instrText xml:space="preserve"> PAGE   \* MERGEFORMAT </w:instrText>
        </w:r>
        <w:r>
          <w:fldChar w:fldCharType="separate"/>
        </w:r>
        <w:r>
          <w:rPr>
            <w:noProof/>
          </w:rPr>
          <w:t>3</w:t>
        </w:r>
        <w:r>
          <w:rPr>
            <w:noProof/>
          </w:rPr>
          <w:fldChar w:fldCharType="end"/>
        </w:r>
      </w:p>
    </w:sdtContent>
  </w:sdt>
  <w:p w14:paraId="65F644DB" w14:textId="77777777" w:rsidR="000B51C4" w:rsidRDefault="000B51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48F8D" w14:textId="77777777" w:rsidR="00066106" w:rsidRDefault="00066106">
      <w:pPr>
        <w:spacing w:before="0" w:after="0" w:line="240" w:lineRule="auto"/>
      </w:pPr>
      <w:r>
        <w:separator/>
      </w:r>
    </w:p>
  </w:footnote>
  <w:footnote w:type="continuationSeparator" w:id="0">
    <w:p w14:paraId="15BDD1DE" w14:textId="77777777" w:rsidR="00066106" w:rsidRDefault="0006610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349DFE"/>
    <w:multiLevelType w:val="multilevel"/>
    <w:tmpl w:val="54C439B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A47EE96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A1050C4"/>
    <w:multiLevelType w:val="multilevel"/>
    <w:tmpl w:val="E60283F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FFFFFF80"/>
    <w:multiLevelType w:val="singleLevel"/>
    <w:tmpl w:val="F7260968"/>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5369C20"/>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C9CB6C2"/>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A440C77C"/>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9"/>
    <w:multiLevelType w:val="singleLevel"/>
    <w:tmpl w:val="19F6391E"/>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000A990"/>
    <w:multiLevelType w:val="multilevel"/>
    <w:tmpl w:val="0AF6FD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 w15:restartNumberingAfterBreak="0">
    <w:nsid w:val="0000A991"/>
    <w:multiLevelType w:val="multilevel"/>
    <w:tmpl w:val="A14EBD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5554D8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0A99412"/>
    <w:multiLevelType w:val="multilevel"/>
    <w:tmpl w:val="3D24024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2" w15:restartNumberingAfterBreak="0">
    <w:nsid w:val="00A99413"/>
    <w:multiLevelType w:val="multilevel"/>
    <w:tmpl w:val="A79CA61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3" w15:restartNumberingAfterBreak="0">
    <w:nsid w:val="00A99414"/>
    <w:multiLevelType w:val="multilevel"/>
    <w:tmpl w:val="FD3C7C1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4" w15:restartNumberingAfterBreak="0">
    <w:nsid w:val="00A99415"/>
    <w:multiLevelType w:val="multilevel"/>
    <w:tmpl w:val="51BCF51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15" w15:restartNumberingAfterBreak="0">
    <w:nsid w:val="00A99431"/>
    <w:multiLevelType w:val="multilevel"/>
    <w:tmpl w:val="60FC12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158A9882"/>
    <w:multiLevelType w:val="multilevel"/>
    <w:tmpl w:val="3106F92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7" w15:restartNumberingAfterBreak="0">
    <w:nsid w:val="3D4ABF41"/>
    <w:multiLevelType w:val="multilevel"/>
    <w:tmpl w:val="4C74926A"/>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4AE73AA5"/>
    <w:multiLevelType w:val="multilevel"/>
    <w:tmpl w:val="9CD4E85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9" w15:restartNumberingAfterBreak="0">
    <w:nsid w:val="6201F114"/>
    <w:multiLevelType w:val="multilevel"/>
    <w:tmpl w:val="B6380E9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0" w15:restartNumberingAfterBreak="0">
    <w:nsid w:val="75C20D2B"/>
    <w:multiLevelType w:val="multilevel"/>
    <w:tmpl w:val="7AF23D68"/>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numFmt w:val="decimal"/>
      <w:lvlText w:val=""/>
      <w:lvlJc w:val="left"/>
    </w:lvl>
    <w:lvl w:ilvl="8">
      <w:numFmt w:val="decimal"/>
      <w:lvlText w:val=""/>
      <w:lvlJc w:val="left"/>
    </w:lvl>
  </w:abstractNum>
  <w:num w:numId="1" w16cid:durableId="1613046988">
    <w:abstractNumId w:val="1"/>
  </w:num>
  <w:num w:numId="2" w16cid:durableId="830294623">
    <w:abstractNumId w:val="19"/>
  </w:num>
  <w:num w:numId="3" w16cid:durableId="1499881142">
    <w:abstractNumId w:val="0"/>
  </w:num>
  <w:num w:numId="4" w16cid:durableId="1719934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973826398">
    <w:abstractNumId w:val="18"/>
  </w:num>
  <w:num w:numId="6" w16cid:durableId="11613151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 w16cid:durableId="1231160169">
    <w:abstractNumId w:val="1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8" w16cid:durableId="509837305">
    <w:abstractNumId w:val="2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9" w16cid:durableId="1771701897">
    <w:abstractNumId w:val="7"/>
  </w:num>
  <w:num w:numId="10" w16cid:durableId="891617803">
    <w:abstractNumId w:val="6"/>
  </w:num>
  <w:num w:numId="11" w16cid:durableId="469829026">
    <w:abstractNumId w:val="5"/>
  </w:num>
  <w:num w:numId="12" w16cid:durableId="526912065">
    <w:abstractNumId w:val="4"/>
  </w:num>
  <w:num w:numId="13" w16cid:durableId="1435127861">
    <w:abstractNumId w:val="3"/>
  </w:num>
  <w:num w:numId="14" w16cid:durableId="820194115">
    <w:abstractNumId w:val="8"/>
  </w:num>
  <w:num w:numId="15" w16cid:durableId="855373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98011850">
    <w:abstractNumId w:val="9"/>
  </w:num>
  <w:num w:numId="17" w16cid:durableId="4377180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95317068">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428283435">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1976838844">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 w16cid:durableId="1206796717">
    <w:abstractNumId w:val="1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2" w16cid:durableId="4746411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66106"/>
    <w:rsid w:val="000B51C4"/>
    <w:rsid w:val="002374CD"/>
    <w:rsid w:val="002D03B3"/>
    <w:rsid w:val="00380EBE"/>
    <w:rsid w:val="00393E9F"/>
    <w:rsid w:val="004E29B3"/>
    <w:rsid w:val="00502A41"/>
    <w:rsid w:val="005620F8"/>
    <w:rsid w:val="00583F5D"/>
    <w:rsid w:val="00590D07"/>
    <w:rsid w:val="005A04E7"/>
    <w:rsid w:val="005A5776"/>
    <w:rsid w:val="005E5107"/>
    <w:rsid w:val="00784D58"/>
    <w:rsid w:val="00792BF1"/>
    <w:rsid w:val="008D6863"/>
    <w:rsid w:val="009737BE"/>
    <w:rsid w:val="00975FD8"/>
    <w:rsid w:val="00A6715F"/>
    <w:rsid w:val="00B86B75"/>
    <w:rsid w:val="00BC48D5"/>
    <w:rsid w:val="00C102C2"/>
    <w:rsid w:val="00C36279"/>
    <w:rsid w:val="00E315A3"/>
    <w:rsid w:val="00FA46BE"/>
    <w:rsid w:val="00FA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4C099"/>
  <w15:docId w15:val="{B7223664-3BAA-428D-AE74-147183A6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qFormat="1"/>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57ED"/>
    <w:pPr>
      <w:spacing w:before="180" w:after="180" w:line="360" w:lineRule="auto"/>
    </w:pPr>
    <w:rPr>
      <w:sz w:val="20"/>
    </w:rPr>
  </w:style>
  <w:style w:type="paragraph" w:styleId="Ttulo1">
    <w:name w:val="heading 1"/>
    <w:basedOn w:val="Normal"/>
    <w:next w:val="Normal"/>
    <w:uiPriority w:val="9"/>
    <w:qFormat/>
    <w:rsid w:val="006C57ED"/>
    <w:pPr>
      <w:keepNext/>
      <w:keepLines/>
      <w:spacing w:before="600" w:after="120"/>
      <w:outlineLvl w:val="0"/>
    </w:pPr>
    <w:rPr>
      <w:rFonts w:asciiTheme="majorHAnsi" w:eastAsiaTheme="majorEastAsia" w:hAnsiTheme="majorHAnsi" w:cstheme="majorBidi"/>
      <w:b/>
      <w:bCs/>
      <w:sz w:val="22"/>
      <w:szCs w:val="32"/>
    </w:rPr>
  </w:style>
  <w:style w:type="paragraph" w:styleId="Ttulo2">
    <w:name w:val="heading 2"/>
    <w:basedOn w:val="Normal"/>
    <w:next w:val="Normal"/>
    <w:uiPriority w:val="9"/>
    <w:unhideWhenUsed/>
    <w:qFormat/>
    <w:rsid w:val="006C57ED"/>
    <w:pPr>
      <w:keepNext/>
      <w:keepLines/>
      <w:spacing w:before="320" w:after="120"/>
      <w:outlineLvl w:val="1"/>
    </w:pPr>
    <w:rPr>
      <w:rFonts w:asciiTheme="majorHAnsi" w:eastAsiaTheme="majorEastAsia" w:hAnsiTheme="majorHAnsi" w:cstheme="majorBidi"/>
      <w:b/>
      <w:bCs/>
      <w:szCs w:val="32"/>
    </w:rPr>
  </w:style>
  <w:style w:type="paragraph" w:styleId="Ttulo3">
    <w:name w:val="heading 3"/>
    <w:basedOn w:val="Ttulo2"/>
    <w:next w:val="Normal"/>
    <w:uiPriority w:val="9"/>
    <w:unhideWhenUsed/>
    <w:qFormat/>
    <w:rsid w:val="00502A41"/>
    <w:pPr>
      <w:outlineLvl w:val="2"/>
    </w:pPr>
    <w:rPr>
      <w:sz w:val="18"/>
    </w:rPr>
  </w:style>
  <w:style w:type="paragraph" w:styleId="Ttulo4">
    <w:name w:val="heading 4"/>
    <w:basedOn w:val="Ttulo3"/>
    <w:next w:val="Normal"/>
    <w:uiPriority w:val="9"/>
    <w:unhideWhenUsed/>
    <w:qFormat/>
    <w:rsid w:val="00792BF1"/>
    <w:pPr>
      <w:outlineLvl w:val="3"/>
    </w:pPr>
    <w:rPr>
      <w:lang w:val="es-ES"/>
    </w:rPr>
  </w:style>
  <w:style w:type="paragraph" w:styleId="Ttulo5">
    <w:name w:val="heading 5"/>
    <w:basedOn w:val="Ttulo4"/>
    <w:next w:val="Normal"/>
    <w:uiPriority w:val="9"/>
    <w:unhideWhenUsed/>
    <w:qFormat/>
    <w:rsid w:val="002D03B3"/>
    <w:pPr>
      <w:outlineLvl w:val="4"/>
    </w:pPr>
  </w:style>
  <w:style w:type="paragraph" w:styleId="Ttulo6">
    <w:name w:val="heading 6"/>
    <w:basedOn w:val="Normal"/>
    <w:next w:val="Normal"/>
    <w:link w:val="Ttulo6Car"/>
    <w:qFormat/>
    <w:rsid w:val="00380EBE"/>
    <w:pPr>
      <w:keepNext/>
      <w:keepLines/>
      <w:pageBreakBefore/>
      <w:spacing w:before="200" w:after="0"/>
      <w:outlineLvl w:val="5"/>
    </w:pPr>
    <w:rPr>
      <w:rFonts w:asciiTheme="majorHAnsi" w:eastAsiaTheme="majorEastAsia" w:hAnsiTheme="majorHAnsi" w:cstheme="majorBid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mpact">
    <w:name w:val="Compact"/>
    <w:basedOn w:val="Normal"/>
    <w:qFormat/>
    <w:pPr>
      <w:spacing w:before="36" w:after="36"/>
    </w:pPr>
  </w:style>
  <w:style w:type="paragraph" w:styleId="Ttulo">
    <w:name w:val="Title"/>
    <w:basedOn w:val="Normal"/>
    <w:next w:val="Normal"/>
    <w:qFormat/>
    <w:rsid w:val="00EC1535"/>
    <w:pPr>
      <w:keepNext/>
      <w:keepLines/>
      <w:spacing w:before="480" w:after="720"/>
    </w:pPr>
    <w:rPr>
      <w:rFonts w:asciiTheme="majorHAnsi" w:eastAsiaTheme="majorEastAsia" w:hAnsiTheme="majorHAnsi" w:cstheme="majorBidi"/>
      <w:b/>
      <w:bCs/>
      <w:sz w:val="28"/>
      <w:szCs w:val="36"/>
    </w:rPr>
  </w:style>
  <w:style w:type="paragraph" w:styleId="Subttulo">
    <w:name w:val="Subtitle"/>
    <w:basedOn w:val="Ttulo"/>
    <w:next w:val="Normal"/>
    <w:qFormat/>
    <w:pPr>
      <w:spacing w:before="240"/>
    </w:pPr>
    <w:rPr>
      <w:sz w:val="30"/>
      <w:szCs w:val="30"/>
    </w:rPr>
  </w:style>
  <w:style w:type="paragraph" w:customStyle="1" w:styleId="Author">
    <w:name w:val="Author"/>
    <w:next w:val="Normal"/>
    <w:qFormat/>
    <w:rsid w:val="005F1DFC"/>
    <w:pPr>
      <w:keepNext/>
      <w:keepLines/>
      <w:spacing w:before="120" w:after="320"/>
    </w:pPr>
    <w:rPr>
      <w:rFonts w:ascii="Arial" w:hAnsi="Arial"/>
      <w:sz w:val="20"/>
    </w:rPr>
  </w:style>
  <w:style w:type="paragraph" w:styleId="Fecha">
    <w:name w:val="Date"/>
    <w:next w:val="Normal"/>
    <w:qFormat/>
    <w:pPr>
      <w:keepNext/>
      <w:keepLines/>
      <w:jc w:val="center"/>
    </w:pPr>
  </w:style>
  <w:style w:type="paragraph" w:customStyle="1" w:styleId="Abstract">
    <w:name w:val="Abstract"/>
    <w:basedOn w:val="Normal"/>
    <w:next w:val="Normal"/>
    <w:qFormat/>
    <w:pPr>
      <w:keepNext/>
      <w:keepLines/>
      <w:spacing w:before="300" w:after="300"/>
    </w:pPr>
    <w:rPr>
      <w:szCs w:val="20"/>
    </w:rPr>
  </w:style>
  <w:style w:type="paragraph" w:styleId="Bibliografa">
    <w:name w:val="Bibliography"/>
    <w:basedOn w:val="Normal"/>
    <w:qFormat/>
    <w:rsid w:val="006C57ED"/>
    <w:pPr>
      <w:ind w:left="567" w:hanging="567"/>
    </w:pPr>
  </w:style>
  <w:style w:type="paragraph" w:customStyle="1" w:styleId="BlockQuote">
    <w:name w:val="Block Quote"/>
    <w:basedOn w:val="Normal"/>
    <w:next w:val="Normal"/>
    <w:uiPriority w:val="9"/>
    <w:unhideWhenUsed/>
    <w:qFormat/>
    <w:rsid w:val="00975FD8"/>
    <w:pPr>
      <w:spacing w:before="100" w:after="100" w:line="240" w:lineRule="auto"/>
    </w:pPr>
    <w:rPr>
      <w:rFonts w:asciiTheme="majorHAnsi" w:eastAsiaTheme="majorEastAsia" w:hAnsiTheme="majorHAnsi" w:cstheme="majorBidi"/>
      <w:bCs/>
      <w:szCs w:val="20"/>
    </w:rPr>
  </w:style>
  <w:style w:type="paragraph" w:styleId="Textonotapi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Textoindependiente">
    <w:name w:val="Body Text"/>
    <w:basedOn w:val="Normal"/>
    <w:link w:val="TextoindependienteCar"/>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Fuentedeprrafopredeter"/>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0">
    <w:name w:val="Source Code"/>
    <w:basedOn w:val="Normal"/>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ourceCode">
    <w:name w:val="Source Code"/>
    <w:basedOn w:val="Normal"/>
    <w:link w:val="VerbatimChar"/>
    <w:pPr>
      <w:shd w:val="clear" w:color="auto" w:fill="F8F8F8"/>
      <w:wordWrap w:val="0"/>
    </w:pPr>
  </w:style>
  <w:style w:type="character" w:customStyle="1" w:styleId="KeywordTok0">
    <w:name w:val="KeywordTok"/>
    <w:basedOn w:val="VerbatimChar"/>
    <w:rPr>
      <w:rFonts w:ascii="Consolas" w:hAnsi="Consolas"/>
      <w:b/>
      <w:color w:val="204A87"/>
      <w:sz w:val="22"/>
      <w:shd w:val="clear" w:color="auto" w:fill="F8F8F8"/>
    </w:rPr>
  </w:style>
  <w:style w:type="character" w:customStyle="1" w:styleId="DataTypeTok0">
    <w:name w:val="DataTypeTok"/>
    <w:basedOn w:val="VerbatimChar"/>
    <w:rPr>
      <w:rFonts w:ascii="Consolas" w:hAnsi="Consolas"/>
      <w:color w:val="204A87"/>
      <w:sz w:val="22"/>
      <w:shd w:val="clear" w:color="auto" w:fill="F8F8F8"/>
    </w:rPr>
  </w:style>
  <w:style w:type="character" w:customStyle="1" w:styleId="DecValTok0">
    <w:name w:val="DecValTok"/>
    <w:basedOn w:val="VerbatimChar"/>
    <w:rPr>
      <w:rFonts w:ascii="Consolas" w:hAnsi="Consolas"/>
      <w:color w:val="0000CF"/>
      <w:sz w:val="22"/>
      <w:shd w:val="clear" w:color="auto" w:fill="F8F8F8"/>
    </w:rPr>
  </w:style>
  <w:style w:type="character" w:customStyle="1" w:styleId="BaseNTok0">
    <w:name w:val="BaseNTok"/>
    <w:basedOn w:val="VerbatimChar"/>
    <w:rPr>
      <w:rFonts w:ascii="Consolas" w:hAnsi="Consolas"/>
      <w:color w:val="0000CF"/>
      <w:sz w:val="22"/>
      <w:shd w:val="clear" w:color="auto" w:fill="F8F8F8"/>
    </w:rPr>
  </w:style>
  <w:style w:type="character" w:customStyle="1" w:styleId="FloatTok0">
    <w:name w:val="FloatTok"/>
    <w:basedOn w:val="VerbatimChar"/>
    <w:rPr>
      <w:rFonts w:ascii="Consolas" w:hAnsi="Consolas"/>
      <w:color w:val="0000CF"/>
      <w:sz w:val="22"/>
      <w:shd w:val="clear" w:color="auto" w:fill="F8F8F8"/>
    </w:rPr>
  </w:style>
  <w:style w:type="character" w:customStyle="1" w:styleId="CharTok0">
    <w:name w:val="CharTok"/>
    <w:basedOn w:val="VerbatimChar"/>
    <w:rPr>
      <w:rFonts w:ascii="Consolas" w:hAnsi="Consolas"/>
      <w:color w:val="4E9A06"/>
      <w:sz w:val="22"/>
      <w:shd w:val="clear" w:color="auto" w:fill="F8F8F8"/>
    </w:rPr>
  </w:style>
  <w:style w:type="character" w:customStyle="1" w:styleId="StringTok0">
    <w:name w:val="StringTok"/>
    <w:basedOn w:val="VerbatimChar"/>
    <w:rPr>
      <w:rFonts w:ascii="Consolas" w:hAnsi="Consolas"/>
      <w:color w:val="4E9A06"/>
      <w:sz w:val="22"/>
      <w:shd w:val="clear" w:color="auto" w:fill="F8F8F8"/>
    </w:rPr>
  </w:style>
  <w:style w:type="character" w:customStyle="1" w:styleId="CommentTok0">
    <w:name w:val="CommentTok"/>
    <w:basedOn w:val="VerbatimChar"/>
    <w:rPr>
      <w:rFonts w:ascii="Consolas" w:hAnsi="Consolas"/>
      <w:i/>
      <w:color w:val="8F5902"/>
      <w:sz w:val="22"/>
      <w:shd w:val="clear" w:color="auto" w:fill="F8F8F8"/>
    </w:rPr>
  </w:style>
  <w:style w:type="character" w:customStyle="1" w:styleId="OtherTok0">
    <w:name w:val="OtherTok"/>
    <w:basedOn w:val="VerbatimChar"/>
    <w:rPr>
      <w:rFonts w:ascii="Consolas" w:hAnsi="Consolas"/>
      <w:color w:val="8F5902"/>
      <w:sz w:val="22"/>
      <w:shd w:val="clear" w:color="auto" w:fill="F8F8F8"/>
    </w:rPr>
  </w:style>
  <w:style w:type="character" w:customStyle="1" w:styleId="AlertTok0">
    <w:name w:val="AlertTok"/>
    <w:basedOn w:val="VerbatimChar"/>
    <w:rPr>
      <w:rFonts w:ascii="Consolas" w:hAnsi="Consolas"/>
      <w:color w:val="EF2929"/>
      <w:sz w:val="22"/>
      <w:shd w:val="clear" w:color="auto" w:fill="F8F8F8"/>
    </w:rPr>
  </w:style>
  <w:style w:type="character" w:customStyle="1" w:styleId="FunctionTok0">
    <w:name w:val="FunctionTok"/>
    <w:basedOn w:val="VerbatimChar"/>
    <w:rPr>
      <w:rFonts w:ascii="Consolas" w:hAnsi="Consolas"/>
      <w:color w:val="000000"/>
      <w:sz w:val="22"/>
      <w:shd w:val="clear" w:color="auto" w:fill="F8F8F8"/>
    </w:rPr>
  </w:style>
  <w:style w:type="character" w:customStyle="1" w:styleId="RegionMarkerTok0">
    <w:name w:val="RegionMarkerTok"/>
    <w:basedOn w:val="VerbatimChar"/>
    <w:rPr>
      <w:rFonts w:ascii="Consolas" w:hAnsi="Consolas"/>
      <w:sz w:val="22"/>
      <w:shd w:val="clear" w:color="auto" w:fill="F8F8F8"/>
    </w:rPr>
  </w:style>
  <w:style w:type="character" w:customStyle="1" w:styleId="ErrorTok0">
    <w:name w:val="ErrorTok"/>
    <w:basedOn w:val="VerbatimChar"/>
    <w:rPr>
      <w:rFonts w:ascii="Consolas" w:hAnsi="Consolas"/>
      <w:b/>
      <w:sz w:val="22"/>
      <w:shd w:val="clear" w:color="auto" w:fill="F8F8F8"/>
    </w:rPr>
  </w:style>
  <w:style w:type="character" w:customStyle="1" w:styleId="NormalTok0">
    <w:name w:val="NormalTok"/>
    <w:basedOn w:val="VerbatimChar"/>
    <w:rPr>
      <w:rFonts w:ascii="Consolas" w:hAnsi="Consolas"/>
      <w:sz w:val="22"/>
      <w:shd w:val="clear" w:color="auto" w:fill="F8F8F8"/>
    </w:rPr>
  </w:style>
  <w:style w:type="character" w:styleId="Hipervnculo">
    <w:name w:val="Hyperlink"/>
    <w:basedOn w:val="Fuentedeprrafopredeter"/>
    <w:rsid w:val="00A6715F"/>
    <w:rPr>
      <w:color w:val="0000FF" w:themeColor="hyperlink"/>
      <w:u w:val="single"/>
    </w:rPr>
  </w:style>
  <w:style w:type="character" w:customStyle="1" w:styleId="Ttulo6Car">
    <w:name w:val="Título 6 Car"/>
    <w:basedOn w:val="Fuentedeprrafopredeter"/>
    <w:link w:val="Ttulo6"/>
    <w:rsid w:val="00380EBE"/>
    <w:rPr>
      <w:rFonts w:asciiTheme="majorHAnsi" w:eastAsiaTheme="majorEastAsia" w:hAnsiTheme="majorHAnsi" w:cstheme="majorBidi"/>
      <w:iCs/>
      <w:sz w:val="20"/>
    </w:rPr>
  </w:style>
  <w:style w:type="character" w:customStyle="1" w:styleId="TextoindependienteCar">
    <w:name w:val="Texto independiente Car"/>
    <w:basedOn w:val="Fuentedeprrafopredeter"/>
    <w:link w:val="Textoindependiente"/>
    <w:rsid w:val="00C102C2"/>
    <w:rPr>
      <w:sz w:val="20"/>
    </w:rPr>
  </w:style>
  <w:style w:type="character" w:styleId="Nmerodelnea">
    <w:name w:val="line number"/>
    <w:basedOn w:val="Fuentedeprrafopredeter"/>
    <w:rsid w:val="005620F8"/>
  </w:style>
  <w:style w:type="paragraph" w:styleId="Encabezado">
    <w:name w:val="header"/>
    <w:basedOn w:val="Normal"/>
    <w:link w:val="EncabezadoCar"/>
    <w:rsid w:val="000B51C4"/>
    <w:pPr>
      <w:tabs>
        <w:tab w:val="center" w:pos="4513"/>
        <w:tab w:val="right" w:pos="9026"/>
      </w:tabs>
      <w:spacing w:before="0" w:after="0" w:line="240" w:lineRule="auto"/>
    </w:pPr>
  </w:style>
  <w:style w:type="character" w:customStyle="1" w:styleId="EncabezadoCar">
    <w:name w:val="Encabezado Car"/>
    <w:basedOn w:val="Fuentedeprrafopredeter"/>
    <w:link w:val="Encabezado"/>
    <w:rsid w:val="000B51C4"/>
    <w:rPr>
      <w:sz w:val="20"/>
    </w:rPr>
  </w:style>
  <w:style w:type="paragraph" w:styleId="Piedepgina">
    <w:name w:val="footer"/>
    <w:basedOn w:val="Normal"/>
    <w:link w:val="PiedepginaCar"/>
    <w:uiPriority w:val="99"/>
    <w:rsid w:val="000B51C4"/>
    <w:pPr>
      <w:tabs>
        <w:tab w:val="center" w:pos="4513"/>
        <w:tab w:val="right" w:pos="9026"/>
      </w:tabs>
      <w:spacing w:before="0" w:after="0" w:line="240" w:lineRule="auto"/>
    </w:pPr>
  </w:style>
  <w:style w:type="character" w:customStyle="1" w:styleId="PiedepginaCar">
    <w:name w:val="Pie de página Car"/>
    <w:basedOn w:val="Fuentedeprrafopredeter"/>
    <w:link w:val="Piedepgina"/>
    <w:uiPriority w:val="99"/>
    <w:rsid w:val="000B51C4"/>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an.r-project.org/web/views/" TargetMode="External"/><Relationship Id="rId13" Type="http://schemas.openxmlformats.org/officeDocument/2006/relationships/hyperlink" Target="https://doi.org/10.32614/CRAN.package.cranlogs" TargetMode="External"/><Relationship Id="rId18" Type="http://schemas.openxmlformats.org/officeDocument/2006/relationships/hyperlink" Target="https://github.com/seandavi/BiocPkgTool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mailto:ajcanepa@ubu.es" TargetMode="External"/><Relationship Id="rId12" Type="http://schemas.openxmlformats.org/officeDocument/2006/relationships/hyperlink" Target="https://doi.org/10.32614/CRAN.package.gh" TargetMode="External"/><Relationship Id="rId17" Type="http://schemas.openxmlformats.org/officeDocument/2006/relationships/hyperlink" Target="https://doi.org/10.1098/rsos.22155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project.org/" TargetMode="External"/><Relationship Id="rId20" Type="http://schemas.openxmlformats.org/officeDocument/2006/relationships/hyperlink" Target="https://doi.org/10.32614/CRAN.package.purr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jcanepa/NotaEcoinformatica_Revision_Repositorio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016/j.jss.2017.06.095" TargetMode="External"/><Relationship Id="rId23" Type="http://schemas.openxmlformats.org/officeDocument/2006/relationships/image" Target="media/image3.png"/><Relationship Id="rId10" Type="http://schemas.openxmlformats.org/officeDocument/2006/relationships/hyperlink" Target="https://github.com/settings/tokens" TargetMode="External"/><Relationship Id="rId19" Type="http://schemas.openxmlformats.org/officeDocument/2006/relationships/hyperlink" Target="https://doi.org/10.1111/j.1740-9713.2018.01169.x" TargetMode="External"/><Relationship Id="rId4" Type="http://schemas.openxmlformats.org/officeDocument/2006/relationships/webSettings" Target="webSettings.xml"/><Relationship Id="rId9" Type="http://schemas.openxmlformats.org/officeDocument/2006/relationships/hyperlink" Target="https://www.bioconductor.org/packages/release/BiocViews.html" TargetMode="External"/><Relationship Id="rId14" Type="http://schemas.openxmlformats.org/officeDocument/2006/relationships/hyperlink" Target="https://libraries.io/"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13</Pages>
  <Words>2790</Words>
  <Characters>15345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Ciencia reproducible: qué, por qué, cómo (include English title too)</vt:lpstr>
    </vt:vector>
  </TitlesOfParts>
  <Company>Microsoft</Company>
  <LinksUpToDate>false</LinksUpToDate>
  <CharactersWithSpaces>18099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sistemática de repositorios de paquetes para el lenguaje R (CRAN, GitHub, Bioconductor)</dc:title>
  <dc:creator>Antonio J. Canepa Oneto1 , Claudia Fernández Ruiz</dc:creator>
  <cp:keywords/>
  <cp:lastModifiedBy>Claudia Fernández Ruiz</cp:lastModifiedBy>
  <cp:revision>2</cp:revision>
  <dcterms:created xsi:type="dcterms:W3CDTF">2026-05-03T14:10:00Z</dcterms:created>
  <dcterms:modified xsi:type="dcterms:W3CDTF">2026-05-03T14:36:00Z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ecosistemas.csl</vt:lpwstr>
  </property>
  <property fmtid="{D5CDD505-2E9C-101B-9397-08002B2CF9AE}" pid="4" name="output">
    <vt:lpwstr/>
  </property>
</Properties>
</file>