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287" w:rsidRDefault="001B2287" w:rsidP="001B2287">
      <w:pPr>
        <w:autoSpaceDE w:val="0"/>
        <w:autoSpaceDN w:val="0"/>
        <w:adjustRightInd w:val="0"/>
        <w:spacing w:after="0" w:line="240" w:lineRule="auto"/>
        <w:rPr>
          <w:rFonts w:ascii="Times New Roman" w:hAnsi="Times New Roman" w:cs="Times New Roman"/>
          <w:bCs/>
          <w:sz w:val="18"/>
          <w:szCs w:val="18"/>
        </w:rPr>
      </w:pPr>
      <w:r w:rsidRPr="00A94902">
        <w:rPr>
          <w:rFonts w:ascii="Times New Roman" w:hAnsi="Times New Roman" w:cs="Times New Roman"/>
          <w:b/>
          <w:bCs/>
          <w:i/>
          <w:iCs/>
          <w:sz w:val="18"/>
          <w:szCs w:val="18"/>
        </w:rPr>
        <w:t>Abstract</w:t>
      </w:r>
      <w:r w:rsidR="005F3D8B">
        <w:rPr>
          <w:rFonts w:ascii="Times New Roman" w:hAnsi="Times New Roman" w:cs="Times New Roman"/>
          <w:bCs/>
          <w:i/>
          <w:iCs/>
          <w:sz w:val="18"/>
          <w:szCs w:val="18"/>
        </w:rPr>
        <w:t xml:space="preserve"> --</w:t>
      </w:r>
      <w:r w:rsidRPr="001B2287">
        <w:rPr>
          <w:rFonts w:ascii="Times New Roman" w:hAnsi="Times New Roman" w:cs="Times New Roman"/>
          <w:bCs/>
          <w:sz w:val="18"/>
          <w:szCs w:val="18"/>
        </w:rPr>
        <w:t xml:space="preserve"> </w:t>
      </w:r>
      <w:r w:rsidR="005F3D8B" w:rsidRPr="005F3D8B">
        <w:rPr>
          <w:rFonts w:ascii="Times New Roman" w:hAnsi="Times New Roman" w:cs="Times New Roman"/>
          <w:bCs/>
          <w:sz w:val="18"/>
          <w:szCs w:val="18"/>
        </w:rPr>
        <w:t>Develop a system based on fuzzy rules with triangular sets that determine the solution of a problem.</w:t>
      </w:r>
    </w:p>
    <w:p w:rsidR="005F3D8B" w:rsidRPr="001B2287" w:rsidRDefault="005F3D8B" w:rsidP="001B2287">
      <w:pPr>
        <w:autoSpaceDE w:val="0"/>
        <w:autoSpaceDN w:val="0"/>
        <w:adjustRightInd w:val="0"/>
        <w:spacing w:after="0" w:line="240" w:lineRule="auto"/>
        <w:rPr>
          <w:rFonts w:ascii="Times New Roman" w:hAnsi="Times New Roman" w:cs="Times New Roman"/>
          <w:bCs/>
          <w:sz w:val="18"/>
          <w:szCs w:val="18"/>
        </w:rPr>
      </w:pPr>
    </w:p>
    <w:p w:rsidR="001B2287" w:rsidRPr="0050048C" w:rsidRDefault="0050048C" w:rsidP="001B2287">
      <w:pPr>
        <w:autoSpaceDE w:val="0"/>
        <w:autoSpaceDN w:val="0"/>
        <w:adjustRightInd w:val="0"/>
        <w:spacing w:after="0" w:line="240" w:lineRule="auto"/>
        <w:rPr>
          <w:rFonts w:ascii="Times New Roman" w:hAnsi="Times New Roman" w:cs="Times New Roman"/>
          <w:b/>
          <w:bCs/>
          <w:sz w:val="18"/>
          <w:szCs w:val="18"/>
        </w:rPr>
      </w:pPr>
      <w:r w:rsidRPr="0050048C">
        <w:rPr>
          <w:rFonts w:ascii="Times New Roman" w:hAnsi="Times New Roman" w:cs="Times New Roman"/>
          <w:b/>
          <w:bCs/>
          <w:sz w:val="18"/>
          <w:szCs w:val="18"/>
        </w:rPr>
        <w:t>INTRODUCCIÓN</w:t>
      </w:r>
    </w:p>
    <w:p w:rsidR="0050048C" w:rsidRDefault="0050048C" w:rsidP="001B2287">
      <w:pPr>
        <w:autoSpaceDE w:val="0"/>
        <w:autoSpaceDN w:val="0"/>
        <w:adjustRightInd w:val="0"/>
        <w:spacing w:after="0" w:line="240" w:lineRule="auto"/>
        <w:rPr>
          <w:rFonts w:ascii="Times New Roman" w:hAnsi="Times New Roman" w:cs="Times New Roman"/>
          <w:bCs/>
          <w:sz w:val="18"/>
          <w:szCs w:val="18"/>
        </w:rPr>
      </w:pPr>
      <w:r>
        <w:rPr>
          <w:rFonts w:ascii="Times New Roman" w:hAnsi="Times New Roman" w:cs="Times New Roman"/>
          <w:bCs/>
          <w:sz w:val="18"/>
          <w:szCs w:val="18"/>
        </w:rPr>
        <w:t>En este artículo se llevará a cabo la explicación de un ejemplo conceptual  de las  leyes de fuzzy, en dónde se predecirán clientes esper</w:t>
      </w:r>
      <w:r w:rsidR="00373984">
        <w:rPr>
          <w:rFonts w:ascii="Times New Roman" w:hAnsi="Times New Roman" w:cs="Times New Roman"/>
          <w:bCs/>
          <w:sz w:val="18"/>
          <w:szCs w:val="18"/>
        </w:rPr>
        <w:t>ados en una tienda de helados da</w:t>
      </w:r>
      <w:r>
        <w:rPr>
          <w:rFonts w:ascii="Times New Roman" w:hAnsi="Times New Roman" w:cs="Times New Roman"/>
          <w:bCs/>
          <w:sz w:val="18"/>
          <w:szCs w:val="18"/>
        </w:rPr>
        <w:t>da una temperatura exterior particular.</w:t>
      </w:r>
    </w:p>
    <w:p w:rsidR="0050048C" w:rsidRDefault="0050048C" w:rsidP="001B2287">
      <w:pPr>
        <w:autoSpaceDE w:val="0"/>
        <w:autoSpaceDN w:val="0"/>
        <w:adjustRightInd w:val="0"/>
        <w:spacing w:after="0" w:line="240" w:lineRule="auto"/>
        <w:rPr>
          <w:rFonts w:ascii="Times New Roman" w:hAnsi="Times New Roman" w:cs="Times New Roman"/>
          <w:bCs/>
          <w:sz w:val="18"/>
          <w:szCs w:val="18"/>
        </w:rPr>
      </w:pPr>
    </w:p>
    <w:p w:rsidR="0050048C" w:rsidRDefault="0050048C" w:rsidP="001B2287">
      <w:pPr>
        <w:autoSpaceDE w:val="0"/>
        <w:autoSpaceDN w:val="0"/>
        <w:adjustRightInd w:val="0"/>
        <w:spacing w:after="0" w:line="240" w:lineRule="auto"/>
        <w:rPr>
          <w:rFonts w:ascii="Times New Roman" w:hAnsi="Times New Roman" w:cs="Times New Roman"/>
          <w:bCs/>
          <w:sz w:val="18"/>
          <w:szCs w:val="18"/>
        </w:rPr>
      </w:pPr>
      <w:r>
        <w:rPr>
          <w:rFonts w:ascii="Times New Roman" w:hAnsi="Times New Roman" w:cs="Times New Roman"/>
          <w:bCs/>
          <w:sz w:val="18"/>
          <w:szCs w:val="18"/>
        </w:rPr>
        <w:t xml:space="preserve">Es </w:t>
      </w:r>
      <w:r w:rsidR="00967C03">
        <w:rPr>
          <w:rFonts w:ascii="Times New Roman" w:hAnsi="Times New Roman" w:cs="Times New Roman"/>
          <w:bCs/>
          <w:sz w:val="18"/>
          <w:szCs w:val="18"/>
        </w:rPr>
        <w:t xml:space="preserve">de vital importancia entender que la lógica difusa es una metodología </w:t>
      </w:r>
      <w:r w:rsidR="000D6517" w:rsidRPr="000D6517">
        <w:rPr>
          <w:rFonts w:ascii="Times New Roman" w:hAnsi="Times New Roman" w:cs="Times New Roman"/>
          <w:bCs/>
          <w:sz w:val="18"/>
          <w:szCs w:val="18"/>
        </w:rPr>
        <w:t>que permite simular los procedimientos de razonamiento humano en sistemas basados en el conocimiento</w:t>
      </w:r>
      <w:r w:rsidR="00967C03">
        <w:rPr>
          <w:rFonts w:ascii="Times New Roman" w:hAnsi="Times New Roman" w:cs="Times New Roman"/>
          <w:bCs/>
          <w:sz w:val="18"/>
          <w:szCs w:val="18"/>
        </w:rPr>
        <w:t xml:space="preserve">. </w:t>
      </w:r>
      <w:r w:rsidR="00967C03" w:rsidRPr="00967C03">
        <w:rPr>
          <w:rFonts w:ascii="Times New Roman" w:hAnsi="Times New Roman" w:cs="Times New Roman"/>
          <w:bCs/>
          <w:sz w:val="18"/>
          <w:szCs w:val="18"/>
        </w:rPr>
        <w:t>En general la lógica difusa imita como una persona toma decisiones basada en información con las características mencionadas. Una de las ventajas de la lógica difusa es la posibilidad de implementar sistemas basados en ella tanto en hardware como en software o en combinación de ambos.</w:t>
      </w:r>
    </w:p>
    <w:p w:rsidR="000D6517" w:rsidRDefault="000D6517" w:rsidP="001B2287">
      <w:pPr>
        <w:autoSpaceDE w:val="0"/>
        <w:autoSpaceDN w:val="0"/>
        <w:adjustRightInd w:val="0"/>
        <w:spacing w:after="0" w:line="240" w:lineRule="auto"/>
        <w:rPr>
          <w:rFonts w:ascii="Times New Roman" w:hAnsi="Times New Roman" w:cs="Times New Roman"/>
          <w:bCs/>
          <w:sz w:val="18"/>
          <w:szCs w:val="18"/>
        </w:rPr>
      </w:pPr>
    </w:p>
    <w:p w:rsidR="000D6517" w:rsidRDefault="000D6517" w:rsidP="001B2287">
      <w:pPr>
        <w:autoSpaceDE w:val="0"/>
        <w:autoSpaceDN w:val="0"/>
        <w:adjustRightInd w:val="0"/>
        <w:spacing w:after="0" w:line="240" w:lineRule="auto"/>
        <w:rPr>
          <w:rFonts w:ascii="Times New Roman" w:hAnsi="Times New Roman" w:cs="Times New Roman"/>
          <w:bCs/>
          <w:sz w:val="18"/>
          <w:szCs w:val="18"/>
        </w:rPr>
      </w:pPr>
      <w:r w:rsidRPr="000D6517">
        <w:rPr>
          <w:rFonts w:ascii="Times New Roman" w:hAnsi="Times New Roman" w:cs="Times New Roman"/>
          <w:bCs/>
          <w:sz w:val="18"/>
          <w:szCs w:val="18"/>
        </w:rPr>
        <w:t>La teoría de la lógica difusa proporciona un marco matemático que permite modelar la incertidumbre de los procesos cognitivos humanos de forma que pueda ser tratable por un computador.</w:t>
      </w:r>
    </w:p>
    <w:p w:rsidR="0050048C" w:rsidRDefault="0050048C" w:rsidP="001B2287">
      <w:pPr>
        <w:autoSpaceDE w:val="0"/>
        <w:autoSpaceDN w:val="0"/>
        <w:adjustRightInd w:val="0"/>
        <w:spacing w:after="0" w:line="240" w:lineRule="auto"/>
        <w:rPr>
          <w:rFonts w:ascii="Times New Roman" w:hAnsi="Times New Roman" w:cs="Times New Roman"/>
          <w:bCs/>
          <w:sz w:val="18"/>
          <w:szCs w:val="18"/>
        </w:rPr>
      </w:pPr>
    </w:p>
    <w:p w:rsidR="001B2287" w:rsidRDefault="001B2287" w:rsidP="001B2287">
      <w:pPr>
        <w:autoSpaceDE w:val="0"/>
        <w:autoSpaceDN w:val="0"/>
        <w:adjustRightInd w:val="0"/>
        <w:spacing w:after="0" w:line="240" w:lineRule="auto"/>
        <w:rPr>
          <w:rFonts w:ascii="Times New Roman" w:hAnsi="Times New Roman" w:cs="Times New Roman"/>
          <w:b/>
          <w:bCs/>
          <w:sz w:val="18"/>
          <w:szCs w:val="18"/>
        </w:rPr>
      </w:pPr>
      <w:r w:rsidRPr="0050048C">
        <w:rPr>
          <w:rFonts w:ascii="Times New Roman" w:hAnsi="Times New Roman" w:cs="Times New Roman"/>
          <w:b/>
          <w:bCs/>
          <w:sz w:val="18"/>
          <w:szCs w:val="18"/>
        </w:rPr>
        <w:t>D</w:t>
      </w:r>
      <w:r w:rsidR="0050048C" w:rsidRPr="0050048C">
        <w:rPr>
          <w:rFonts w:ascii="Times New Roman" w:hAnsi="Times New Roman" w:cs="Times New Roman"/>
          <w:b/>
          <w:bCs/>
          <w:sz w:val="18"/>
          <w:szCs w:val="18"/>
        </w:rPr>
        <w:t>ESARROLLO DEL CONTENIDO</w:t>
      </w:r>
    </w:p>
    <w:p w:rsidR="00E55A3F" w:rsidRDefault="00E55A3F" w:rsidP="001B2287">
      <w:pPr>
        <w:autoSpaceDE w:val="0"/>
        <w:autoSpaceDN w:val="0"/>
        <w:adjustRightInd w:val="0"/>
        <w:spacing w:after="0" w:line="240" w:lineRule="auto"/>
        <w:rPr>
          <w:rFonts w:ascii="Times New Roman" w:hAnsi="Times New Roman" w:cs="Times New Roman"/>
          <w:b/>
          <w:bCs/>
          <w:sz w:val="18"/>
          <w:szCs w:val="18"/>
        </w:rPr>
      </w:pPr>
    </w:p>
    <w:p w:rsidR="00AF2645" w:rsidRDefault="00E55A3F" w:rsidP="00AF2645">
      <w:pPr>
        <w:autoSpaceDE w:val="0"/>
        <w:autoSpaceDN w:val="0"/>
        <w:adjustRightInd w:val="0"/>
        <w:spacing w:after="0" w:line="240" w:lineRule="auto"/>
        <w:rPr>
          <w:rFonts w:ascii="Times New Roman" w:hAnsi="Times New Roman" w:cs="Times New Roman"/>
          <w:b/>
          <w:bCs/>
          <w:i/>
          <w:sz w:val="18"/>
          <w:szCs w:val="18"/>
        </w:rPr>
      </w:pPr>
      <w:r w:rsidRPr="00E55A3F">
        <w:rPr>
          <w:rFonts w:ascii="Times New Roman" w:hAnsi="Times New Roman" w:cs="Times New Roman"/>
          <w:b/>
          <w:bCs/>
          <w:i/>
          <w:sz w:val="18"/>
          <w:szCs w:val="18"/>
        </w:rPr>
        <w:t>Tema</w:t>
      </w:r>
      <w:r>
        <w:rPr>
          <w:rFonts w:ascii="Times New Roman" w:hAnsi="Times New Roman" w:cs="Times New Roman"/>
          <w:b/>
          <w:bCs/>
          <w:i/>
          <w:sz w:val="18"/>
          <w:szCs w:val="18"/>
        </w:rPr>
        <w:t>: Tienda de helados.</w:t>
      </w:r>
    </w:p>
    <w:p w:rsidR="00EB6DCF" w:rsidRDefault="001E6B7B" w:rsidP="001E6B7B">
      <w:pPr>
        <w:shd w:val="clear" w:color="auto" w:fill="FFFFFF"/>
        <w:spacing w:before="240" w:after="129" w:line="240" w:lineRule="auto"/>
        <w:rPr>
          <w:rFonts w:ascii="Times New Roman" w:hAnsi="Times New Roman" w:cs="Times New Roman"/>
          <w:bCs/>
          <w:sz w:val="18"/>
          <w:szCs w:val="18"/>
        </w:rPr>
      </w:pPr>
      <w:r>
        <w:rPr>
          <w:rFonts w:ascii="Times New Roman" w:hAnsi="Times New Roman" w:cs="Times New Roman"/>
          <w:b/>
          <w:bCs/>
          <w:i/>
          <w:sz w:val="18"/>
          <w:szCs w:val="18"/>
        </w:rPr>
        <w:t xml:space="preserve">Descripción: </w:t>
      </w:r>
      <w:r w:rsidR="00EB6DCF">
        <w:rPr>
          <w:rFonts w:ascii="Times New Roman" w:hAnsi="Times New Roman" w:cs="Times New Roman"/>
          <w:bCs/>
          <w:sz w:val="18"/>
          <w:szCs w:val="18"/>
        </w:rPr>
        <w:t xml:space="preserve">Realizaremos un ejemplo de un sistema basado en lógica difusa, para predecir </w:t>
      </w:r>
      <w:r w:rsidRPr="001E6B7B">
        <w:rPr>
          <w:rFonts w:ascii="Times New Roman" w:hAnsi="Times New Roman" w:cs="Times New Roman"/>
          <w:bCs/>
          <w:sz w:val="18"/>
          <w:szCs w:val="18"/>
        </w:rPr>
        <w:t xml:space="preserve">los clientes esperados en una tienda de helados dada una </w:t>
      </w:r>
      <w:r w:rsidR="00EB6DCF">
        <w:rPr>
          <w:rFonts w:ascii="Times New Roman" w:hAnsi="Times New Roman" w:cs="Times New Roman"/>
          <w:bCs/>
          <w:sz w:val="18"/>
          <w:szCs w:val="18"/>
        </w:rPr>
        <w:t>temperatura exterior particular.</w:t>
      </w:r>
    </w:p>
    <w:p w:rsidR="00EB6DCF" w:rsidRDefault="00EB6DCF" w:rsidP="001E6B7B">
      <w:pPr>
        <w:shd w:val="clear" w:color="auto" w:fill="FFFFFF"/>
        <w:spacing w:before="240" w:after="129" w:line="240" w:lineRule="auto"/>
        <w:rPr>
          <w:rFonts w:ascii="Times New Roman" w:hAnsi="Times New Roman" w:cs="Times New Roman"/>
          <w:bCs/>
          <w:sz w:val="18"/>
          <w:szCs w:val="18"/>
        </w:rPr>
      </w:pPr>
      <w:r>
        <w:rPr>
          <w:rFonts w:ascii="Times New Roman" w:hAnsi="Times New Roman" w:cs="Times New Roman"/>
          <w:bCs/>
          <w:sz w:val="18"/>
          <w:szCs w:val="18"/>
        </w:rPr>
        <w:t>Las premisas que nos indica el propietario de la heladería son las siguientes:</w:t>
      </w:r>
    </w:p>
    <w:p w:rsidR="00EB6DCF" w:rsidRDefault="00EB6DCF" w:rsidP="00EB6DCF">
      <w:pPr>
        <w:pStyle w:val="Prrafodelista"/>
        <w:numPr>
          <w:ilvl w:val="0"/>
          <w:numId w:val="3"/>
        </w:numPr>
        <w:shd w:val="clear" w:color="auto" w:fill="FFFFFF"/>
        <w:spacing w:before="100" w:beforeAutospacing="1" w:after="100" w:afterAutospacing="1" w:line="240" w:lineRule="auto"/>
        <w:rPr>
          <w:rFonts w:ascii="Times New Roman" w:hAnsi="Times New Roman" w:cs="Times New Roman"/>
          <w:bCs/>
          <w:sz w:val="18"/>
          <w:szCs w:val="18"/>
        </w:rPr>
      </w:pPr>
      <w:r w:rsidRPr="00EB6DCF">
        <w:rPr>
          <w:rFonts w:ascii="Times New Roman" w:hAnsi="Times New Roman" w:cs="Times New Roman"/>
          <w:bCs/>
          <w:sz w:val="18"/>
          <w:szCs w:val="18"/>
        </w:rPr>
        <w:t>Si la temperatura es alta, la heladería está llena.</w:t>
      </w:r>
    </w:p>
    <w:p w:rsidR="00EB6DCF" w:rsidRDefault="00EB6DCF" w:rsidP="00EB6DCF">
      <w:pPr>
        <w:pStyle w:val="Prrafodelista"/>
        <w:numPr>
          <w:ilvl w:val="0"/>
          <w:numId w:val="3"/>
        </w:numPr>
        <w:shd w:val="clear" w:color="auto" w:fill="FFFFFF"/>
        <w:spacing w:before="100" w:beforeAutospacing="1" w:after="100" w:afterAutospacing="1" w:line="240" w:lineRule="auto"/>
        <w:rPr>
          <w:rFonts w:ascii="Times New Roman" w:hAnsi="Times New Roman" w:cs="Times New Roman"/>
          <w:bCs/>
          <w:sz w:val="18"/>
          <w:szCs w:val="18"/>
        </w:rPr>
      </w:pPr>
      <w:r w:rsidRPr="00EB6DCF">
        <w:rPr>
          <w:rFonts w:ascii="Times New Roman" w:hAnsi="Times New Roman" w:cs="Times New Roman"/>
          <w:bCs/>
          <w:sz w:val="18"/>
          <w:szCs w:val="18"/>
        </w:rPr>
        <w:t>Si la temperatura es moderada, la heladería está ocupada.</w:t>
      </w:r>
    </w:p>
    <w:p w:rsidR="00EB6DCF" w:rsidRDefault="00EB6DCF" w:rsidP="00EB6DCF">
      <w:pPr>
        <w:pStyle w:val="Prrafodelista"/>
        <w:numPr>
          <w:ilvl w:val="0"/>
          <w:numId w:val="3"/>
        </w:numPr>
        <w:shd w:val="clear" w:color="auto" w:fill="FFFFFF"/>
        <w:spacing w:before="100" w:beforeAutospacing="1" w:after="100" w:afterAutospacing="1" w:line="240" w:lineRule="auto"/>
        <w:rPr>
          <w:rFonts w:ascii="Times New Roman" w:hAnsi="Times New Roman" w:cs="Times New Roman"/>
          <w:bCs/>
          <w:sz w:val="18"/>
          <w:szCs w:val="18"/>
        </w:rPr>
      </w:pPr>
      <w:r w:rsidRPr="00EB6DCF">
        <w:rPr>
          <w:rFonts w:ascii="Times New Roman" w:hAnsi="Times New Roman" w:cs="Times New Roman"/>
          <w:bCs/>
          <w:sz w:val="18"/>
          <w:szCs w:val="18"/>
        </w:rPr>
        <w:t>Si la temperatura es buena, la heladería está quieta.</w:t>
      </w:r>
    </w:p>
    <w:p w:rsidR="00EB6DCF" w:rsidRDefault="00CF1240" w:rsidP="00EB6DCF">
      <w:pPr>
        <w:shd w:val="clear" w:color="auto" w:fill="FFFFFF"/>
        <w:spacing w:before="100" w:beforeAutospacing="1" w:after="100" w:afterAutospacing="1" w:line="240" w:lineRule="auto"/>
        <w:rPr>
          <w:rFonts w:ascii="Times New Roman" w:hAnsi="Times New Roman" w:cs="Times New Roman"/>
          <w:bCs/>
          <w:sz w:val="18"/>
          <w:szCs w:val="18"/>
        </w:rPr>
      </w:pPr>
      <w:r>
        <w:rPr>
          <w:rFonts w:ascii="Times New Roman" w:hAnsi="Times New Roman" w:cs="Times New Roman"/>
          <w:b/>
          <w:bCs/>
          <w:i/>
          <w:sz w:val="18"/>
          <w:szCs w:val="18"/>
        </w:rPr>
        <w:t xml:space="preserve">Solución: </w:t>
      </w:r>
      <w:r w:rsidR="0088208E">
        <w:rPr>
          <w:rFonts w:ascii="Times New Roman" w:hAnsi="Times New Roman" w:cs="Times New Roman"/>
          <w:b/>
          <w:bCs/>
          <w:i/>
          <w:sz w:val="18"/>
          <w:szCs w:val="18"/>
        </w:rPr>
        <w:br/>
      </w:r>
      <w:r w:rsidR="0088208E">
        <w:rPr>
          <w:rFonts w:ascii="Times New Roman" w:hAnsi="Times New Roman" w:cs="Times New Roman"/>
          <w:b/>
          <w:bCs/>
          <w:i/>
          <w:sz w:val="18"/>
          <w:szCs w:val="18"/>
        </w:rPr>
        <w:br/>
      </w:r>
      <w:r w:rsidR="0088208E">
        <w:rPr>
          <w:rFonts w:ascii="Times New Roman" w:hAnsi="Times New Roman" w:cs="Times New Roman"/>
          <w:bCs/>
          <w:sz w:val="18"/>
          <w:szCs w:val="18"/>
        </w:rPr>
        <w:t xml:space="preserve">1. Para iniciar a desarrollar </w:t>
      </w:r>
      <w:r w:rsidR="00E774BE">
        <w:rPr>
          <w:rFonts w:ascii="Times New Roman" w:hAnsi="Times New Roman" w:cs="Times New Roman"/>
          <w:bCs/>
          <w:sz w:val="18"/>
          <w:szCs w:val="18"/>
        </w:rPr>
        <w:t xml:space="preserve">el sistema, debemos instalar el paquete </w:t>
      </w:r>
      <w:r w:rsidR="00E774BE">
        <w:rPr>
          <w:rFonts w:ascii="Times New Roman" w:hAnsi="Times New Roman" w:cs="Times New Roman"/>
          <w:bCs/>
          <w:i/>
          <w:sz w:val="18"/>
          <w:szCs w:val="18"/>
        </w:rPr>
        <w:t xml:space="preserve">scikit-fuzz, </w:t>
      </w:r>
      <w:r w:rsidR="00E774BE">
        <w:rPr>
          <w:rFonts w:ascii="Times New Roman" w:hAnsi="Times New Roman" w:cs="Times New Roman"/>
          <w:bCs/>
          <w:sz w:val="18"/>
          <w:szCs w:val="18"/>
        </w:rPr>
        <w:t>de la siguiente forma:</w:t>
      </w:r>
    </w:p>
    <w:p w:rsidR="00E774BE" w:rsidRDefault="00380F0D" w:rsidP="00EB6DCF">
      <w:pPr>
        <w:shd w:val="clear" w:color="auto" w:fill="FFFFFF"/>
        <w:spacing w:before="100" w:beforeAutospacing="1" w:after="100" w:afterAutospacing="1" w:line="240" w:lineRule="auto"/>
        <w:rPr>
          <w:rFonts w:ascii="Times New Roman" w:hAnsi="Times New Roman" w:cs="Times New Roman"/>
          <w:bCs/>
          <w:sz w:val="18"/>
          <w:szCs w:val="18"/>
        </w:rPr>
      </w:pPr>
      <w:r>
        <w:rPr>
          <w:noProof/>
          <w:lang w:eastAsia="es-ES"/>
        </w:rPr>
        <w:drawing>
          <wp:inline distT="0" distB="0" distL="0" distR="0" wp14:anchorId="57829C4B" wp14:editId="20754C13">
            <wp:extent cx="2650991" cy="11295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85" r="56040"/>
                    <a:stretch/>
                  </pic:blipFill>
                  <pic:spPr bwMode="auto">
                    <a:xfrm>
                      <a:off x="0" y="0"/>
                      <a:ext cx="2669222" cy="1137321"/>
                    </a:xfrm>
                    <a:prstGeom prst="rect">
                      <a:avLst/>
                    </a:prstGeom>
                    <a:ln>
                      <a:noFill/>
                    </a:ln>
                    <a:extLst>
                      <a:ext uri="{53640926-AAD7-44D8-BBD7-CCE9431645EC}">
                        <a14:shadowObscured xmlns:a14="http://schemas.microsoft.com/office/drawing/2010/main"/>
                      </a:ext>
                    </a:extLst>
                  </pic:spPr>
                </pic:pic>
              </a:graphicData>
            </a:graphic>
          </wp:inline>
        </w:drawing>
      </w:r>
    </w:p>
    <w:p w:rsidR="00BC3C75" w:rsidRDefault="00BC3C75" w:rsidP="00EB6DCF">
      <w:pPr>
        <w:shd w:val="clear" w:color="auto" w:fill="FFFFFF"/>
        <w:spacing w:before="100" w:beforeAutospacing="1" w:after="100" w:afterAutospacing="1" w:line="240" w:lineRule="auto"/>
        <w:rPr>
          <w:rFonts w:ascii="Times New Roman" w:hAnsi="Times New Roman" w:cs="Times New Roman"/>
          <w:bCs/>
          <w:sz w:val="18"/>
          <w:szCs w:val="18"/>
        </w:rPr>
      </w:pPr>
      <w:r>
        <w:rPr>
          <w:rFonts w:ascii="Times New Roman" w:hAnsi="Times New Roman" w:cs="Times New Roman"/>
          <w:bCs/>
          <w:sz w:val="18"/>
          <w:szCs w:val="18"/>
        </w:rPr>
        <w:t>2. Procedemos a importar las librerías.</w:t>
      </w:r>
    </w:p>
    <w:p w:rsidR="00AF2645" w:rsidRDefault="00A94902" w:rsidP="00A94902">
      <w:pPr>
        <w:shd w:val="clear" w:color="auto" w:fill="FFFFFF"/>
        <w:spacing w:before="100" w:beforeAutospacing="1" w:after="100" w:afterAutospacing="1" w:line="240" w:lineRule="auto"/>
        <w:jc w:val="center"/>
        <w:rPr>
          <w:rFonts w:ascii="Times New Roman" w:hAnsi="Times New Roman" w:cs="Times New Roman"/>
          <w:bCs/>
          <w:sz w:val="18"/>
          <w:szCs w:val="18"/>
        </w:rPr>
      </w:pPr>
      <w:r>
        <w:rPr>
          <w:noProof/>
          <w:lang w:eastAsia="es-ES"/>
        </w:rPr>
        <w:lastRenderedPageBreak/>
        <w:drawing>
          <wp:inline distT="0" distB="0" distL="0" distR="0" wp14:anchorId="5E6D0789" wp14:editId="17C70483">
            <wp:extent cx="2950669" cy="554368"/>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1120" cy="554453"/>
                    </a:xfrm>
                    <a:prstGeom prst="rect">
                      <a:avLst/>
                    </a:prstGeom>
                  </pic:spPr>
                </pic:pic>
              </a:graphicData>
            </a:graphic>
          </wp:inline>
        </w:drawing>
      </w:r>
    </w:p>
    <w:p w:rsidR="00A94902" w:rsidRDefault="00A94902" w:rsidP="00A94902">
      <w:pPr>
        <w:pStyle w:val="NormalWeb"/>
        <w:shd w:val="clear" w:color="auto" w:fill="FFFFFF"/>
        <w:spacing w:before="240" w:beforeAutospacing="0" w:after="129" w:afterAutospacing="0"/>
        <w:rPr>
          <w:rFonts w:eastAsiaTheme="minorHAnsi"/>
          <w:bCs/>
          <w:sz w:val="18"/>
          <w:szCs w:val="18"/>
          <w:lang w:eastAsia="en-US"/>
        </w:rPr>
      </w:pPr>
      <w:r>
        <w:rPr>
          <w:bCs/>
          <w:sz w:val="18"/>
          <w:szCs w:val="18"/>
        </w:rPr>
        <w:t xml:space="preserve">3. </w:t>
      </w:r>
      <w:r w:rsidRPr="00A94902">
        <w:rPr>
          <w:rFonts w:eastAsiaTheme="minorHAnsi"/>
          <w:bCs/>
          <w:sz w:val="18"/>
          <w:szCs w:val="18"/>
          <w:lang w:eastAsia="en-US"/>
        </w:rPr>
        <w:t xml:space="preserve">Creamos las </w:t>
      </w:r>
      <w:r>
        <w:rPr>
          <w:rFonts w:eastAsiaTheme="minorHAnsi"/>
          <w:bCs/>
          <w:sz w:val="18"/>
          <w:szCs w:val="18"/>
          <w:lang w:eastAsia="en-US"/>
        </w:rPr>
        <w:t xml:space="preserve">variables universales para representar la temperatura </w:t>
      </w:r>
      <w:r w:rsidR="00F27759">
        <w:rPr>
          <w:rFonts w:eastAsiaTheme="minorHAnsi"/>
          <w:bCs/>
          <w:sz w:val="18"/>
          <w:szCs w:val="18"/>
          <w:lang w:eastAsia="en-US"/>
        </w:rPr>
        <w:t xml:space="preserve">en grados Fahrenheit </w:t>
      </w:r>
      <w:r>
        <w:rPr>
          <w:rFonts w:eastAsiaTheme="minorHAnsi"/>
          <w:bCs/>
          <w:sz w:val="18"/>
          <w:szCs w:val="18"/>
          <w:lang w:eastAsia="en-US"/>
        </w:rPr>
        <w:t>y los clientes</w:t>
      </w:r>
      <w:r w:rsidR="00F27759">
        <w:rPr>
          <w:rFonts w:eastAsiaTheme="minorHAnsi"/>
          <w:bCs/>
          <w:sz w:val="18"/>
          <w:szCs w:val="18"/>
          <w:lang w:eastAsia="en-US"/>
        </w:rPr>
        <w:t xml:space="preserve"> para una capacidad de 35 personas</w:t>
      </w:r>
      <w:r>
        <w:rPr>
          <w:rFonts w:eastAsiaTheme="minorHAnsi"/>
          <w:bCs/>
          <w:sz w:val="18"/>
          <w:szCs w:val="18"/>
          <w:lang w:eastAsia="en-US"/>
        </w:rPr>
        <w:t>.</w:t>
      </w:r>
      <w:r w:rsidR="00F27759">
        <w:rPr>
          <w:rFonts w:eastAsiaTheme="minorHAnsi"/>
          <w:bCs/>
          <w:sz w:val="18"/>
          <w:szCs w:val="18"/>
          <w:lang w:eastAsia="en-US"/>
        </w:rPr>
        <w:t xml:space="preserve"> Utilizando la función </w:t>
      </w:r>
      <w:r w:rsidR="006D0A36">
        <w:rPr>
          <w:rFonts w:eastAsiaTheme="minorHAnsi"/>
          <w:bCs/>
          <w:sz w:val="18"/>
          <w:szCs w:val="18"/>
          <w:lang w:eastAsia="en-US"/>
        </w:rPr>
        <w:t>“</w:t>
      </w:r>
      <w:r w:rsidR="00F27759">
        <w:rPr>
          <w:rFonts w:eastAsiaTheme="minorHAnsi"/>
          <w:bCs/>
          <w:sz w:val="18"/>
          <w:szCs w:val="18"/>
          <w:lang w:eastAsia="en-US"/>
        </w:rPr>
        <w:t>arange</w:t>
      </w:r>
      <w:r w:rsidR="006D0A36">
        <w:rPr>
          <w:rFonts w:eastAsiaTheme="minorHAnsi"/>
          <w:bCs/>
          <w:sz w:val="18"/>
          <w:szCs w:val="18"/>
          <w:lang w:eastAsia="en-US"/>
        </w:rPr>
        <w:t>”</w:t>
      </w:r>
      <w:r w:rsidR="00F27759">
        <w:rPr>
          <w:rFonts w:eastAsiaTheme="minorHAnsi"/>
          <w:bCs/>
          <w:sz w:val="18"/>
          <w:szCs w:val="18"/>
          <w:lang w:eastAsia="en-US"/>
        </w:rPr>
        <w:t xml:space="preserve"> de numpy, que permite generar un</w:t>
      </w:r>
      <w:r w:rsidR="003462E5">
        <w:rPr>
          <w:rFonts w:eastAsiaTheme="minorHAnsi"/>
          <w:bCs/>
          <w:sz w:val="18"/>
          <w:szCs w:val="18"/>
          <w:lang w:eastAsia="en-US"/>
        </w:rPr>
        <w:t xml:space="preserve"> array con</w:t>
      </w:r>
      <w:r w:rsidR="00F27759">
        <w:rPr>
          <w:rFonts w:eastAsiaTheme="minorHAnsi"/>
          <w:bCs/>
          <w:sz w:val="18"/>
          <w:szCs w:val="18"/>
          <w:lang w:eastAsia="en-US"/>
        </w:rPr>
        <w:t xml:space="preserve"> rango de valores, enviando como parámetros el inicio del intervalo, el fin del intervalo y el espaciado entre valores.</w:t>
      </w:r>
    </w:p>
    <w:p w:rsidR="00A94902" w:rsidRPr="00A94902" w:rsidRDefault="00A94902" w:rsidP="00A94902">
      <w:pPr>
        <w:pStyle w:val="NormalWeb"/>
        <w:shd w:val="clear" w:color="auto" w:fill="FFFFFF"/>
        <w:spacing w:before="240" w:beforeAutospacing="0" w:after="129" w:afterAutospacing="0"/>
        <w:jc w:val="center"/>
        <w:rPr>
          <w:rFonts w:eastAsiaTheme="minorHAnsi"/>
          <w:bCs/>
          <w:sz w:val="18"/>
          <w:szCs w:val="18"/>
          <w:lang w:eastAsia="en-US"/>
        </w:rPr>
      </w:pPr>
      <w:r>
        <w:rPr>
          <w:noProof/>
        </w:rPr>
        <w:drawing>
          <wp:inline distT="0" distB="0" distL="0" distR="0" wp14:anchorId="063E57EC" wp14:editId="20BFB85A">
            <wp:extent cx="3048000" cy="323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323850"/>
                    </a:xfrm>
                    <a:prstGeom prst="rect">
                      <a:avLst/>
                    </a:prstGeom>
                  </pic:spPr>
                </pic:pic>
              </a:graphicData>
            </a:graphic>
          </wp:inline>
        </w:drawing>
      </w:r>
    </w:p>
    <w:p w:rsidR="006D0A36" w:rsidRDefault="00F27759" w:rsidP="006D0A36">
      <w:pPr>
        <w:pStyle w:val="NormalWeb"/>
        <w:shd w:val="clear" w:color="auto" w:fill="FFFFFF"/>
        <w:spacing w:before="240" w:beforeAutospacing="0" w:after="129" w:afterAutospacing="0"/>
        <w:rPr>
          <w:rFonts w:eastAsiaTheme="minorHAnsi"/>
          <w:bCs/>
          <w:sz w:val="18"/>
          <w:szCs w:val="18"/>
          <w:lang w:eastAsia="en-US"/>
        </w:rPr>
      </w:pPr>
      <w:r>
        <w:rPr>
          <w:bCs/>
          <w:sz w:val="18"/>
          <w:szCs w:val="18"/>
        </w:rPr>
        <w:t xml:space="preserve">4. </w:t>
      </w:r>
      <w:r w:rsidRPr="00A94902">
        <w:rPr>
          <w:rFonts w:eastAsiaTheme="minorHAnsi"/>
          <w:bCs/>
          <w:sz w:val="18"/>
          <w:szCs w:val="18"/>
          <w:lang w:eastAsia="en-US"/>
        </w:rPr>
        <w:t xml:space="preserve">Creamos </w:t>
      </w:r>
      <w:r w:rsidR="006D0A36" w:rsidRPr="006D0A36">
        <w:rPr>
          <w:rFonts w:eastAsiaTheme="minorHAnsi"/>
          <w:bCs/>
          <w:sz w:val="18"/>
          <w:szCs w:val="18"/>
          <w:lang w:eastAsia="en-US"/>
        </w:rPr>
        <w:t>las funciones difusas de membrecía que representen el grado de verdad relacionado con una variable continua.</w:t>
      </w:r>
    </w:p>
    <w:p w:rsidR="006D0A36" w:rsidRDefault="006D0A36" w:rsidP="006D0A36">
      <w:pPr>
        <w:pStyle w:val="NormalWeb"/>
        <w:shd w:val="clear" w:color="auto" w:fill="FFFFFF"/>
        <w:spacing w:before="240" w:beforeAutospacing="0" w:after="129" w:afterAutospacing="0"/>
        <w:rPr>
          <w:rFonts w:eastAsiaTheme="minorHAnsi"/>
          <w:bCs/>
          <w:sz w:val="18"/>
          <w:szCs w:val="18"/>
          <w:lang w:eastAsia="en-US"/>
        </w:rPr>
      </w:pPr>
      <w:r>
        <w:rPr>
          <w:rFonts w:eastAsiaTheme="minorHAnsi"/>
          <w:bCs/>
          <w:sz w:val="18"/>
          <w:szCs w:val="18"/>
          <w:lang w:eastAsia="en-US"/>
        </w:rPr>
        <w:t xml:space="preserve">- Para las variables de temperaturas caliente, moderada y fría, utilizamos la </w:t>
      </w:r>
      <w:r w:rsidR="00E47337">
        <w:rPr>
          <w:rFonts w:eastAsiaTheme="minorHAnsi"/>
          <w:bCs/>
          <w:sz w:val="18"/>
          <w:szCs w:val="18"/>
          <w:lang w:eastAsia="en-US"/>
        </w:rPr>
        <w:t>instrucción</w:t>
      </w:r>
      <w:r>
        <w:rPr>
          <w:rFonts w:eastAsiaTheme="minorHAnsi"/>
          <w:bCs/>
          <w:sz w:val="18"/>
          <w:szCs w:val="18"/>
          <w:lang w:eastAsia="en-US"/>
        </w:rPr>
        <w:t xml:space="preserve"> “trimf” de skfuzzy, que permite </w:t>
      </w:r>
      <w:r w:rsidR="00E47337">
        <w:rPr>
          <w:rFonts w:eastAsiaTheme="minorHAnsi"/>
          <w:bCs/>
          <w:sz w:val="18"/>
          <w:szCs w:val="18"/>
          <w:lang w:eastAsia="en-US"/>
        </w:rPr>
        <w:t xml:space="preserve">generar una función </w:t>
      </w:r>
      <w:r w:rsidR="003462E5">
        <w:rPr>
          <w:rFonts w:eastAsiaTheme="minorHAnsi"/>
          <w:bCs/>
          <w:sz w:val="18"/>
          <w:szCs w:val="18"/>
          <w:lang w:eastAsia="en-US"/>
        </w:rPr>
        <w:t>triangular, enviando como parámetros el array de la temperatura y la matriz de longitud.</w:t>
      </w:r>
    </w:p>
    <w:p w:rsidR="00E47337" w:rsidRDefault="00E47337" w:rsidP="00E47337">
      <w:pPr>
        <w:pStyle w:val="NormalWeb"/>
        <w:shd w:val="clear" w:color="auto" w:fill="FFFFFF"/>
        <w:spacing w:before="240" w:beforeAutospacing="0" w:after="129" w:afterAutospacing="0"/>
        <w:jc w:val="center"/>
        <w:rPr>
          <w:rFonts w:eastAsiaTheme="minorHAnsi"/>
          <w:bCs/>
          <w:sz w:val="18"/>
          <w:szCs w:val="18"/>
          <w:lang w:eastAsia="en-US"/>
        </w:rPr>
      </w:pPr>
      <w:r>
        <w:rPr>
          <w:noProof/>
        </w:rPr>
        <w:drawing>
          <wp:inline distT="0" distB="0" distL="0" distR="0" wp14:anchorId="3ED1B5B7" wp14:editId="253571A4">
            <wp:extent cx="3093956" cy="437990"/>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5447" cy="438201"/>
                    </a:xfrm>
                    <a:prstGeom prst="rect">
                      <a:avLst/>
                    </a:prstGeom>
                  </pic:spPr>
                </pic:pic>
              </a:graphicData>
            </a:graphic>
          </wp:inline>
        </w:drawing>
      </w:r>
    </w:p>
    <w:p w:rsidR="006955C5" w:rsidRDefault="006955C5" w:rsidP="006955C5">
      <w:pPr>
        <w:pStyle w:val="NormalWeb"/>
        <w:shd w:val="clear" w:color="auto" w:fill="FFFFFF"/>
        <w:spacing w:before="240" w:beforeAutospacing="0" w:after="129" w:afterAutospacing="0"/>
        <w:rPr>
          <w:rFonts w:eastAsiaTheme="minorHAnsi"/>
          <w:bCs/>
          <w:sz w:val="18"/>
          <w:szCs w:val="18"/>
          <w:lang w:eastAsia="en-US"/>
        </w:rPr>
      </w:pPr>
      <w:r>
        <w:rPr>
          <w:rFonts w:eastAsiaTheme="minorHAnsi"/>
          <w:bCs/>
          <w:sz w:val="18"/>
          <w:szCs w:val="18"/>
          <w:lang w:eastAsia="en-US"/>
        </w:rPr>
        <w:t xml:space="preserve">- Para las variables de </w:t>
      </w:r>
      <w:r w:rsidR="003462E5">
        <w:rPr>
          <w:rFonts w:eastAsiaTheme="minorHAnsi"/>
          <w:bCs/>
          <w:sz w:val="18"/>
          <w:szCs w:val="18"/>
          <w:lang w:eastAsia="en-US"/>
        </w:rPr>
        <w:t>clientes lleno</w:t>
      </w:r>
      <w:r>
        <w:rPr>
          <w:rFonts w:eastAsiaTheme="minorHAnsi"/>
          <w:bCs/>
          <w:sz w:val="18"/>
          <w:szCs w:val="18"/>
          <w:lang w:eastAsia="en-US"/>
        </w:rPr>
        <w:t xml:space="preserve">, </w:t>
      </w:r>
      <w:r w:rsidR="003462E5">
        <w:rPr>
          <w:rFonts w:eastAsiaTheme="minorHAnsi"/>
          <w:bCs/>
          <w:sz w:val="18"/>
          <w:szCs w:val="18"/>
          <w:lang w:eastAsia="en-US"/>
        </w:rPr>
        <w:t>moderado</w:t>
      </w:r>
      <w:r>
        <w:rPr>
          <w:rFonts w:eastAsiaTheme="minorHAnsi"/>
          <w:bCs/>
          <w:sz w:val="18"/>
          <w:szCs w:val="18"/>
          <w:lang w:eastAsia="en-US"/>
        </w:rPr>
        <w:t xml:space="preserve"> y </w:t>
      </w:r>
      <w:r w:rsidR="003462E5">
        <w:rPr>
          <w:rFonts w:eastAsiaTheme="minorHAnsi"/>
          <w:bCs/>
          <w:sz w:val="18"/>
          <w:szCs w:val="18"/>
          <w:lang w:eastAsia="en-US"/>
        </w:rPr>
        <w:t>quieto</w:t>
      </w:r>
      <w:r>
        <w:rPr>
          <w:rFonts w:eastAsiaTheme="minorHAnsi"/>
          <w:bCs/>
          <w:sz w:val="18"/>
          <w:szCs w:val="18"/>
          <w:lang w:eastAsia="en-US"/>
        </w:rPr>
        <w:t xml:space="preserve">, utilizamos la instrucción “trimf” de skfuzzy, que permite generar una función </w:t>
      </w:r>
      <w:r w:rsidR="003462E5">
        <w:rPr>
          <w:rFonts w:eastAsiaTheme="minorHAnsi"/>
          <w:bCs/>
          <w:sz w:val="18"/>
          <w:szCs w:val="18"/>
          <w:lang w:eastAsia="en-US"/>
        </w:rPr>
        <w:t>triangular, enviando como parámetros el array de los clientes y la matriz de longitud.</w:t>
      </w:r>
    </w:p>
    <w:p w:rsidR="006D0A36" w:rsidRPr="006D0A36" w:rsidRDefault="003462E5" w:rsidP="006D0A36">
      <w:pPr>
        <w:pStyle w:val="NormalWeb"/>
        <w:shd w:val="clear" w:color="auto" w:fill="FFFFFF"/>
        <w:spacing w:before="240" w:beforeAutospacing="0" w:after="129" w:afterAutospacing="0"/>
        <w:rPr>
          <w:rFonts w:eastAsiaTheme="minorHAnsi"/>
          <w:bCs/>
          <w:sz w:val="18"/>
          <w:szCs w:val="18"/>
          <w:lang w:eastAsia="en-US"/>
        </w:rPr>
      </w:pPr>
      <w:r>
        <w:rPr>
          <w:noProof/>
        </w:rPr>
        <w:t xml:space="preserve">  </w:t>
      </w:r>
      <w:r>
        <w:rPr>
          <w:noProof/>
        </w:rPr>
        <w:drawing>
          <wp:inline distT="0" distB="0" distL="0" distR="0" wp14:anchorId="0457B700" wp14:editId="3414337F">
            <wp:extent cx="2720148" cy="406133"/>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 r="30603" b="-13470"/>
                    <a:stretch/>
                  </pic:blipFill>
                  <pic:spPr bwMode="auto">
                    <a:xfrm>
                      <a:off x="0" y="0"/>
                      <a:ext cx="2720827" cy="406234"/>
                    </a:xfrm>
                    <a:prstGeom prst="rect">
                      <a:avLst/>
                    </a:prstGeom>
                    <a:ln>
                      <a:noFill/>
                    </a:ln>
                    <a:extLst>
                      <a:ext uri="{53640926-AAD7-44D8-BBD7-CCE9431645EC}">
                        <a14:shadowObscured xmlns:a14="http://schemas.microsoft.com/office/drawing/2010/main"/>
                      </a:ext>
                    </a:extLst>
                  </pic:spPr>
                </pic:pic>
              </a:graphicData>
            </a:graphic>
          </wp:inline>
        </w:drawing>
      </w:r>
    </w:p>
    <w:p w:rsidR="00C82079" w:rsidRDefault="00C82079" w:rsidP="00C82079">
      <w:pPr>
        <w:pStyle w:val="NormalWeb"/>
        <w:shd w:val="clear" w:color="auto" w:fill="FFFFFF"/>
        <w:spacing w:before="240" w:beforeAutospacing="0" w:after="129" w:afterAutospacing="0"/>
        <w:rPr>
          <w:bCs/>
          <w:sz w:val="18"/>
          <w:szCs w:val="18"/>
        </w:rPr>
      </w:pPr>
      <w:r>
        <w:rPr>
          <w:bCs/>
          <w:sz w:val="18"/>
          <w:szCs w:val="18"/>
        </w:rPr>
        <w:t xml:space="preserve">5. </w:t>
      </w:r>
      <w:r w:rsidR="00EC7A33">
        <w:rPr>
          <w:bCs/>
          <w:sz w:val="18"/>
          <w:szCs w:val="18"/>
        </w:rPr>
        <w:t>Luego para visualizar las funciones de membresía de la temperatura</w:t>
      </w:r>
      <w:r w:rsidR="00190B55">
        <w:rPr>
          <w:bCs/>
          <w:sz w:val="18"/>
          <w:szCs w:val="18"/>
        </w:rPr>
        <w:t xml:space="preserve"> y de los clientes</w:t>
      </w:r>
      <w:r w:rsidR="00EC7A33">
        <w:rPr>
          <w:bCs/>
          <w:sz w:val="18"/>
          <w:szCs w:val="18"/>
        </w:rPr>
        <w:t xml:space="preserve">, usamos </w:t>
      </w:r>
      <w:r w:rsidR="005C7815">
        <w:rPr>
          <w:bCs/>
          <w:sz w:val="18"/>
          <w:szCs w:val="18"/>
        </w:rPr>
        <w:t>el código:</w:t>
      </w:r>
    </w:p>
    <w:p w:rsidR="005C7815" w:rsidRDefault="005C7815" w:rsidP="00C82079">
      <w:pPr>
        <w:pStyle w:val="NormalWeb"/>
        <w:shd w:val="clear" w:color="auto" w:fill="FFFFFF"/>
        <w:spacing w:before="240" w:beforeAutospacing="0" w:after="129" w:afterAutospacing="0"/>
        <w:rPr>
          <w:rFonts w:eastAsiaTheme="minorHAnsi"/>
          <w:bCs/>
          <w:sz w:val="18"/>
          <w:szCs w:val="18"/>
          <w:lang w:eastAsia="en-US"/>
        </w:rPr>
      </w:pPr>
      <w:r>
        <w:rPr>
          <w:noProof/>
        </w:rPr>
        <w:drawing>
          <wp:inline distT="0" distB="0" distL="0" distR="0" wp14:anchorId="13AABEB4" wp14:editId="1862AA1A">
            <wp:extent cx="3628435" cy="607038"/>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49684" cy="610593"/>
                    </a:xfrm>
                    <a:prstGeom prst="rect">
                      <a:avLst/>
                    </a:prstGeom>
                  </pic:spPr>
                </pic:pic>
              </a:graphicData>
            </a:graphic>
          </wp:inline>
        </w:drawing>
      </w:r>
    </w:p>
    <w:p w:rsidR="00190B55" w:rsidRDefault="00190B55" w:rsidP="00C82079">
      <w:pPr>
        <w:pStyle w:val="NormalWeb"/>
        <w:shd w:val="clear" w:color="auto" w:fill="FFFFFF"/>
        <w:spacing w:before="240" w:beforeAutospacing="0" w:after="129" w:afterAutospacing="0"/>
        <w:rPr>
          <w:rFonts w:eastAsiaTheme="minorHAnsi"/>
          <w:bCs/>
          <w:sz w:val="18"/>
          <w:szCs w:val="18"/>
          <w:lang w:eastAsia="en-US"/>
        </w:rPr>
      </w:pPr>
      <w:r>
        <w:rPr>
          <w:noProof/>
        </w:rPr>
        <w:drawing>
          <wp:inline distT="0" distB="0" distL="0" distR="0" wp14:anchorId="695CE606" wp14:editId="2BF16027">
            <wp:extent cx="3588444" cy="61696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4848" cy="619781"/>
                    </a:xfrm>
                    <a:prstGeom prst="rect">
                      <a:avLst/>
                    </a:prstGeom>
                  </pic:spPr>
                </pic:pic>
              </a:graphicData>
            </a:graphic>
          </wp:inline>
        </w:drawing>
      </w:r>
    </w:p>
    <w:p w:rsidR="005C7815" w:rsidRDefault="005C7815" w:rsidP="00C82079">
      <w:pPr>
        <w:pStyle w:val="NormalWeb"/>
        <w:shd w:val="clear" w:color="auto" w:fill="FFFFFF"/>
        <w:spacing w:before="240" w:beforeAutospacing="0" w:after="129" w:afterAutospacing="0"/>
        <w:rPr>
          <w:rFonts w:eastAsiaTheme="minorHAnsi"/>
          <w:bCs/>
          <w:sz w:val="18"/>
          <w:szCs w:val="18"/>
          <w:lang w:eastAsia="en-US"/>
        </w:rPr>
      </w:pPr>
      <w:r>
        <w:rPr>
          <w:rFonts w:eastAsiaTheme="minorHAnsi"/>
          <w:bCs/>
          <w:sz w:val="18"/>
          <w:szCs w:val="18"/>
          <w:lang w:eastAsia="en-US"/>
        </w:rPr>
        <w:t xml:space="preserve">Con la instrucción “fig,ax” estamos indicando que crearemos una figura con un objeto y que utilizaremos el diseño “subplots”. </w:t>
      </w:r>
    </w:p>
    <w:p w:rsidR="005C7815" w:rsidRDefault="005C7815" w:rsidP="00C82079">
      <w:pPr>
        <w:pStyle w:val="NormalWeb"/>
        <w:shd w:val="clear" w:color="auto" w:fill="FFFFFF"/>
        <w:spacing w:before="240" w:beforeAutospacing="0" w:after="129" w:afterAutospacing="0"/>
        <w:rPr>
          <w:rFonts w:eastAsiaTheme="minorHAnsi"/>
          <w:bCs/>
          <w:sz w:val="18"/>
          <w:szCs w:val="18"/>
          <w:lang w:eastAsia="en-US"/>
        </w:rPr>
      </w:pPr>
      <w:r>
        <w:rPr>
          <w:rFonts w:eastAsiaTheme="minorHAnsi"/>
          <w:bCs/>
          <w:sz w:val="18"/>
          <w:szCs w:val="18"/>
          <w:lang w:eastAsia="en-US"/>
        </w:rPr>
        <w:lastRenderedPageBreak/>
        <w:t xml:space="preserve">Posteriormente indicamos que vamos a generar un </w:t>
      </w:r>
      <w:r w:rsidR="00190B55">
        <w:rPr>
          <w:rFonts w:eastAsiaTheme="minorHAnsi"/>
          <w:bCs/>
          <w:sz w:val="18"/>
          <w:szCs w:val="18"/>
          <w:lang w:eastAsia="en-US"/>
        </w:rPr>
        <w:t>gráfico</w:t>
      </w:r>
      <w:r>
        <w:rPr>
          <w:rFonts w:eastAsiaTheme="minorHAnsi"/>
          <w:bCs/>
          <w:sz w:val="18"/>
          <w:szCs w:val="18"/>
          <w:lang w:eastAsia="en-US"/>
        </w:rPr>
        <w:t xml:space="preserve"> de líneas con la función “plot”, enviándole como argumento </w:t>
      </w:r>
      <w:r w:rsidR="00190B55">
        <w:rPr>
          <w:rFonts w:eastAsiaTheme="minorHAnsi"/>
          <w:bCs/>
          <w:sz w:val="18"/>
          <w:szCs w:val="18"/>
          <w:lang w:eastAsia="en-US"/>
        </w:rPr>
        <w:t xml:space="preserve">las variables de entrada tanto de la temperatura como de los clientes, con un respectivo color para cada línea del gráfico. </w:t>
      </w:r>
    </w:p>
    <w:p w:rsidR="00190B55" w:rsidRDefault="00190B55" w:rsidP="00C82079">
      <w:pPr>
        <w:pStyle w:val="NormalWeb"/>
        <w:shd w:val="clear" w:color="auto" w:fill="FFFFFF"/>
        <w:spacing w:before="240" w:beforeAutospacing="0" w:after="129" w:afterAutospacing="0"/>
        <w:rPr>
          <w:rFonts w:eastAsiaTheme="minorHAnsi"/>
          <w:bCs/>
          <w:sz w:val="18"/>
          <w:szCs w:val="18"/>
          <w:lang w:eastAsia="en-US"/>
        </w:rPr>
      </w:pPr>
      <w:r>
        <w:rPr>
          <w:rFonts w:eastAsiaTheme="minorHAnsi"/>
          <w:bCs/>
          <w:sz w:val="18"/>
          <w:szCs w:val="18"/>
          <w:lang w:eastAsia="en-US"/>
        </w:rPr>
        <w:t>Adicionalmente utilizamos las funciones, “set_ylabel” y “set_xlabel” para nombrar con unas etiquetas el eje “Y” y el eje “X”.</w:t>
      </w:r>
    </w:p>
    <w:p w:rsidR="00783AD5" w:rsidRDefault="00783AD5" w:rsidP="00783AD5">
      <w:pPr>
        <w:pStyle w:val="NormalWeb"/>
        <w:shd w:val="clear" w:color="auto" w:fill="FFFFFF"/>
        <w:spacing w:before="240" w:beforeAutospacing="0" w:after="129" w:afterAutospacing="0"/>
        <w:rPr>
          <w:bCs/>
          <w:sz w:val="18"/>
          <w:szCs w:val="18"/>
        </w:rPr>
      </w:pPr>
      <w:r>
        <w:rPr>
          <w:bCs/>
          <w:sz w:val="18"/>
          <w:szCs w:val="18"/>
        </w:rPr>
        <w:t xml:space="preserve">5. </w:t>
      </w:r>
      <w:r>
        <w:rPr>
          <w:bCs/>
          <w:sz w:val="18"/>
          <w:szCs w:val="18"/>
        </w:rPr>
        <w:t>Creamos las reglas que son necesarias para cumplir con las premisas iniciales.</w:t>
      </w:r>
      <w:r w:rsidR="00814A63">
        <w:rPr>
          <w:bCs/>
          <w:sz w:val="18"/>
          <w:szCs w:val="18"/>
        </w:rPr>
        <w:t xml:space="preserve"> Utilizando la función “relation_product” que permite determinar la matriz de relación difusa, indicando que la “Regla1” será cuando la temperatura esté caliente y la heladería llena de clientes; la “Regla2” será cuando la temperatura esté moderada y la heladería esté ocupada de clientes y la “Regla3” será cuando la temperatura esté fría y no </w:t>
      </w:r>
      <w:r w:rsidR="005B0D07">
        <w:rPr>
          <w:bCs/>
          <w:sz w:val="18"/>
          <w:szCs w:val="18"/>
        </w:rPr>
        <w:t>haya</w:t>
      </w:r>
      <w:r w:rsidR="00814A63">
        <w:rPr>
          <w:bCs/>
          <w:sz w:val="18"/>
          <w:szCs w:val="18"/>
        </w:rPr>
        <w:t xml:space="preserve"> clientes en la heladería.</w:t>
      </w:r>
    </w:p>
    <w:p w:rsidR="00783AD5" w:rsidRDefault="00783AD5" w:rsidP="00783AD5">
      <w:pPr>
        <w:pStyle w:val="NormalWeb"/>
        <w:shd w:val="clear" w:color="auto" w:fill="FFFFFF"/>
        <w:spacing w:before="240" w:beforeAutospacing="0" w:after="129" w:afterAutospacing="0"/>
        <w:rPr>
          <w:bCs/>
          <w:sz w:val="18"/>
          <w:szCs w:val="18"/>
        </w:rPr>
      </w:pPr>
      <w:r>
        <w:rPr>
          <w:noProof/>
        </w:rPr>
        <w:drawing>
          <wp:inline distT="0" distB="0" distL="0" distR="0" wp14:anchorId="29EC8734" wp14:editId="41C6B41F">
            <wp:extent cx="2967777" cy="491778"/>
            <wp:effectExtent l="0" t="0" r="444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7296"/>
                    <a:stretch/>
                  </pic:blipFill>
                  <pic:spPr bwMode="auto">
                    <a:xfrm>
                      <a:off x="0" y="0"/>
                      <a:ext cx="2983178" cy="494330"/>
                    </a:xfrm>
                    <a:prstGeom prst="rect">
                      <a:avLst/>
                    </a:prstGeom>
                    <a:ln>
                      <a:noFill/>
                    </a:ln>
                    <a:extLst>
                      <a:ext uri="{53640926-AAD7-44D8-BBD7-CCE9431645EC}">
                        <a14:shadowObscured xmlns:a14="http://schemas.microsoft.com/office/drawing/2010/main"/>
                      </a:ext>
                    </a:extLst>
                  </pic:spPr>
                </pic:pic>
              </a:graphicData>
            </a:graphic>
          </wp:inline>
        </w:drawing>
      </w:r>
    </w:p>
    <w:p w:rsidR="00783AD5" w:rsidRDefault="00FD6686" w:rsidP="00783AD5">
      <w:pPr>
        <w:pStyle w:val="NormalWeb"/>
        <w:shd w:val="clear" w:color="auto" w:fill="FFFFFF"/>
        <w:spacing w:before="240" w:beforeAutospacing="0" w:after="129" w:afterAutospacing="0"/>
        <w:rPr>
          <w:bCs/>
          <w:sz w:val="18"/>
          <w:szCs w:val="18"/>
        </w:rPr>
      </w:pPr>
      <w:r>
        <w:rPr>
          <w:bCs/>
          <w:sz w:val="18"/>
          <w:szCs w:val="18"/>
        </w:rPr>
        <w:t>Con la siguiente instrucción estamos comparando dos matrices y nos devolverá una nueva matriz que contiene los máximos elementos de las reglas 1,2 y 3.</w:t>
      </w:r>
    </w:p>
    <w:p w:rsidR="00190B55" w:rsidRDefault="00FD6686" w:rsidP="00C82079">
      <w:pPr>
        <w:pStyle w:val="NormalWeb"/>
        <w:shd w:val="clear" w:color="auto" w:fill="FFFFFF"/>
        <w:spacing w:before="240" w:beforeAutospacing="0" w:after="129" w:afterAutospacing="0"/>
        <w:rPr>
          <w:rFonts w:eastAsiaTheme="minorHAnsi"/>
          <w:bCs/>
          <w:sz w:val="18"/>
          <w:szCs w:val="18"/>
          <w:lang w:eastAsia="en-US"/>
        </w:rPr>
      </w:pPr>
      <w:r>
        <w:rPr>
          <w:noProof/>
        </w:rPr>
        <w:drawing>
          <wp:inline distT="0" distB="0" distL="0" distR="0" wp14:anchorId="35BA51F2" wp14:editId="707A55E6">
            <wp:extent cx="2558423" cy="1767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 r="12265" b="-2"/>
                    <a:stretch/>
                  </pic:blipFill>
                  <pic:spPr bwMode="auto">
                    <a:xfrm>
                      <a:off x="0" y="0"/>
                      <a:ext cx="2886352" cy="199386"/>
                    </a:xfrm>
                    <a:prstGeom prst="rect">
                      <a:avLst/>
                    </a:prstGeom>
                    <a:ln>
                      <a:noFill/>
                    </a:ln>
                    <a:extLst>
                      <a:ext uri="{53640926-AAD7-44D8-BBD7-CCE9431645EC}">
                        <a14:shadowObscured xmlns:a14="http://schemas.microsoft.com/office/drawing/2010/main"/>
                      </a:ext>
                    </a:extLst>
                  </pic:spPr>
                </pic:pic>
              </a:graphicData>
            </a:graphic>
          </wp:inline>
        </w:drawing>
      </w:r>
    </w:p>
    <w:p w:rsidR="00FD6686" w:rsidRDefault="009C5BF1" w:rsidP="00C82079">
      <w:pPr>
        <w:pStyle w:val="NormalWeb"/>
        <w:shd w:val="clear" w:color="auto" w:fill="FFFFFF"/>
        <w:spacing w:before="240" w:beforeAutospacing="0" w:after="129" w:afterAutospacing="0"/>
        <w:rPr>
          <w:rFonts w:eastAsiaTheme="minorHAnsi"/>
          <w:bCs/>
          <w:sz w:val="18"/>
          <w:szCs w:val="18"/>
          <w:lang w:eastAsia="en-US"/>
        </w:rPr>
      </w:pPr>
      <w:r>
        <w:rPr>
          <w:rFonts w:eastAsiaTheme="minorHAnsi"/>
          <w:bCs/>
          <w:sz w:val="18"/>
          <w:szCs w:val="18"/>
          <w:lang w:eastAsia="en-US"/>
        </w:rPr>
        <w:t xml:space="preserve">Para visualizar la nueva matriz con los valores máximos de nuestras reglas, utilizamos la función “imshow” que permite </w:t>
      </w:r>
      <w:r w:rsidR="005B0D07">
        <w:rPr>
          <w:rFonts w:eastAsiaTheme="minorHAnsi"/>
          <w:bCs/>
          <w:sz w:val="18"/>
          <w:szCs w:val="18"/>
          <w:lang w:eastAsia="en-US"/>
        </w:rPr>
        <w:t xml:space="preserve">indicar que el diseño del gráfico será en 2D. </w:t>
      </w:r>
      <w:r w:rsidR="008C3D38">
        <w:rPr>
          <w:rFonts w:eastAsiaTheme="minorHAnsi"/>
          <w:bCs/>
          <w:sz w:val="18"/>
          <w:szCs w:val="18"/>
          <w:lang w:eastAsia="en-US"/>
        </w:rPr>
        <w:t xml:space="preserve">Luego con la función “colorbar” indicamos que vamos a agregar una barra de color al diagrama y con la instrucción “set_label” le asigno un nombre a la barra de color. </w:t>
      </w:r>
      <w:r w:rsidR="00F34B34">
        <w:rPr>
          <w:rFonts w:eastAsiaTheme="minorHAnsi"/>
          <w:bCs/>
          <w:sz w:val="18"/>
          <w:szCs w:val="18"/>
          <w:lang w:eastAsia="en-US"/>
        </w:rPr>
        <w:t>Con la función “yticks” queremos obtener las ubicaciones actuales del eje “Y”, y enviamos como parámetro un for en donde están la lista de posiciones</w:t>
      </w:r>
      <w:r w:rsidR="006D3793">
        <w:rPr>
          <w:rFonts w:eastAsiaTheme="minorHAnsi"/>
          <w:bCs/>
          <w:sz w:val="18"/>
          <w:szCs w:val="18"/>
          <w:lang w:eastAsia="en-US"/>
        </w:rPr>
        <w:t>.</w:t>
      </w:r>
      <w:r w:rsidR="00F34B34">
        <w:rPr>
          <w:rFonts w:eastAsiaTheme="minorHAnsi"/>
          <w:bCs/>
          <w:sz w:val="18"/>
          <w:szCs w:val="18"/>
          <w:lang w:eastAsia="en-US"/>
        </w:rPr>
        <w:t xml:space="preserve"> </w:t>
      </w:r>
    </w:p>
    <w:p w:rsidR="008C3D38" w:rsidRDefault="008C3D38" w:rsidP="00C82079">
      <w:pPr>
        <w:pStyle w:val="NormalWeb"/>
        <w:shd w:val="clear" w:color="auto" w:fill="FFFFFF"/>
        <w:spacing w:before="240" w:beforeAutospacing="0" w:after="129" w:afterAutospacing="0"/>
        <w:rPr>
          <w:rFonts w:eastAsiaTheme="minorHAnsi"/>
          <w:bCs/>
          <w:sz w:val="18"/>
          <w:szCs w:val="18"/>
          <w:lang w:eastAsia="en-US"/>
        </w:rPr>
      </w:pPr>
      <w:r>
        <w:rPr>
          <w:noProof/>
        </w:rPr>
        <w:drawing>
          <wp:inline distT="0" distB="0" distL="0" distR="0" wp14:anchorId="23160709" wp14:editId="0E798C71">
            <wp:extent cx="3526971" cy="59364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26510" cy="593571"/>
                    </a:xfrm>
                    <a:prstGeom prst="rect">
                      <a:avLst/>
                    </a:prstGeom>
                  </pic:spPr>
                </pic:pic>
              </a:graphicData>
            </a:graphic>
          </wp:inline>
        </w:drawing>
      </w:r>
    </w:p>
    <w:p w:rsidR="00E80626" w:rsidRDefault="00E80626" w:rsidP="00E80626">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DESCRIPCIÓN DE LOS RESULTADOS</w:t>
      </w:r>
    </w:p>
    <w:p w:rsidR="00E80626" w:rsidRDefault="00E80626" w:rsidP="00E80626">
      <w:pPr>
        <w:autoSpaceDE w:val="0"/>
        <w:autoSpaceDN w:val="0"/>
        <w:adjustRightInd w:val="0"/>
        <w:spacing w:after="0" w:line="240" w:lineRule="auto"/>
        <w:rPr>
          <w:rFonts w:ascii="Times New Roman" w:hAnsi="Times New Roman" w:cs="Times New Roman"/>
          <w:b/>
          <w:bCs/>
          <w:sz w:val="18"/>
          <w:szCs w:val="18"/>
        </w:rPr>
      </w:pPr>
    </w:p>
    <w:p w:rsidR="00323FAD" w:rsidRDefault="00E80626" w:rsidP="00E80626">
      <w:pPr>
        <w:autoSpaceDE w:val="0"/>
        <w:autoSpaceDN w:val="0"/>
        <w:adjustRightInd w:val="0"/>
        <w:spacing w:after="0" w:line="240" w:lineRule="auto"/>
        <w:rPr>
          <w:rFonts w:ascii="Times New Roman" w:hAnsi="Times New Roman" w:cs="Times New Roman"/>
          <w:bCs/>
          <w:sz w:val="18"/>
          <w:szCs w:val="18"/>
        </w:rPr>
      </w:pPr>
      <w:r w:rsidRPr="00E80626">
        <w:rPr>
          <w:rFonts w:ascii="Times New Roman" w:hAnsi="Times New Roman" w:cs="Times New Roman"/>
          <w:bCs/>
          <w:sz w:val="18"/>
          <w:szCs w:val="18"/>
        </w:rPr>
        <w:t xml:space="preserve">A </w:t>
      </w:r>
      <w:r>
        <w:rPr>
          <w:rFonts w:ascii="Times New Roman" w:hAnsi="Times New Roman" w:cs="Times New Roman"/>
          <w:bCs/>
          <w:sz w:val="18"/>
          <w:szCs w:val="18"/>
        </w:rPr>
        <w:t xml:space="preserve">continuación se explicarán las gráficas que nos generó el código expuesto anteriormente, primero </w:t>
      </w:r>
      <w:r w:rsidR="00323FAD">
        <w:rPr>
          <w:rFonts w:ascii="Times New Roman" w:hAnsi="Times New Roman" w:cs="Times New Roman"/>
          <w:bCs/>
          <w:sz w:val="18"/>
          <w:szCs w:val="18"/>
        </w:rPr>
        <w:t xml:space="preserve">visualizáramos la gráfica de la temperatura, posteriormente la de los clientes y finalmente la gráfica de nuestras reglas, que fueron definidas al inicio de éste artículo. </w:t>
      </w:r>
    </w:p>
    <w:p w:rsidR="00323FAD" w:rsidRDefault="00323FAD" w:rsidP="00E80626">
      <w:pPr>
        <w:autoSpaceDE w:val="0"/>
        <w:autoSpaceDN w:val="0"/>
        <w:adjustRightInd w:val="0"/>
        <w:spacing w:after="0" w:line="240" w:lineRule="auto"/>
        <w:rPr>
          <w:rFonts w:ascii="Times New Roman" w:hAnsi="Times New Roman" w:cs="Times New Roman"/>
          <w:bCs/>
          <w:sz w:val="18"/>
          <w:szCs w:val="18"/>
        </w:rPr>
      </w:pPr>
    </w:p>
    <w:p w:rsidR="00323FAD" w:rsidRPr="00323FAD" w:rsidRDefault="00323FAD" w:rsidP="00323FAD">
      <w:pPr>
        <w:autoSpaceDE w:val="0"/>
        <w:autoSpaceDN w:val="0"/>
        <w:adjustRightInd w:val="0"/>
        <w:spacing w:after="0" w:line="240" w:lineRule="auto"/>
        <w:rPr>
          <w:rFonts w:ascii="Times New Roman" w:hAnsi="Times New Roman" w:cs="Times New Roman"/>
          <w:bCs/>
          <w:sz w:val="18"/>
          <w:szCs w:val="18"/>
        </w:rPr>
      </w:pPr>
      <w:r w:rsidRPr="00323FAD">
        <w:rPr>
          <w:rFonts w:ascii="Times New Roman" w:hAnsi="Times New Roman" w:cs="Times New Roman"/>
          <w:b/>
          <w:bCs/>
          <w:i/>
          <w:sz w:val="18"/>
          <w:szCs w:val="18"/>
        </w:rPr>
        <w:t>Fig. 1</w:t>
      </w:r>
      <w:r>
        <w:rPr>
          <w:rFonts w:ascii="Times New Roman" w:hAnsi="Times New Roman" w:cs="Times New Roman"/>
          <w:bCs/>
          <w:sz w:val="18"/>
          <w:szCs w:val="18"/>
        </w:rPr>
        <w:t xml:space="preserve"> </w:t>
      </w:r>
      <w:r w:rsidRPr="00323FAD">
        <w:rPr>
          <w:rFonts w:ascii="Times New Roman" w:hAnsi="Times New Roman" w:cs="Times New Roman"/>
          <w:bCs/>
          <w:sz w:val="18"/>
          <w:szCs w:val="18"/>
        </w:rPr>
        <w:t xml:space="preserve">Se asigna un 1 a los valores que pertenecen al conjunto especificado y se asigna el rango completo de posibilidades, entre 0 y 1, cuando existe algún nivel de posible pertenencia (cuanto mayor sea el número, mayor será la posibilidad), esta grafica podemos observar como la línea roja comienza a incrementar su valor en la </w:t>
      </w:r>
      <w:r w:rsidRPr="00323FAD">
        <w:rPr>
          <w:rFonts w:ascii="Times New Roman" w:hAnsi="Times New Roman" w:cs="Times New Roman"/>
          <w:bCs/>
          <w:sz w:val="18"/>
          <w:szCs w:val="18"/>
        </w:rPr>
        <w:lastRenderedPageBreak/>
        <w:t>posición de 65 grados Fahrenheit que representa la temperatura cuando esta alta, así mismo podemos observar las demás líneas.</w:t>
      </w:r>
    </w:p>
    <w:p w:rsidR="00E80626" w:rsidRPr="00E80626" w:rsidRDefault="00323FAD" w:rsidP="00323FAD">
      <w:pPr>
        <w:autoSpaceDE w:val="0"/>
        <w:autoSpaceDN w:val="0"/>
        <w:adjustRightInd w:val="0"/>
        <w:spacing w:after="0" w:line="240" w:lineRule="auto"/>
        <w:rPr>
          <w:rFonts w:ascii="Times New Roman" w:hAnsi="Times New Roman" w:cs="Times New Roman"/>
          <w:bCs/>
          <w:sz w:val="18"/>
          <w:szCs w:val="18"/>
        </w:rPr>
      </w:pPr>
      <w:r w:rsidRPr="00323FAD">
        <w:rPr>
          <w:rFonts w:ascii="Times New Roman" w:hAnsi="Times New Roman" w:cs="Times New Roman"/>
          <w:bCs/>
          <w:sz w:val="18"/>
          <w:szCs w:val="18"/>
        </w:rPr>
        <w:t>La línea roja de la imagen que se muestra a continuación representa una transformación lineal de pendiente positiva con un mínimo de 65 grados y un máximo de 100 grados. A todo valor menor que 65 se asignará un 0 y a todo valor mayor que 100, un 1.</w:t>
      </w:r>
    </w:p>
    <w:p w:rsidR="00E80626" w:rsidRDefault="00E80626" w:rsidP="00E80626">
      <w:pPr>
        <w:autoSpaceDE w:val="0"/>
        <w:autoSpaceDN w:val="0"/>
        <w:adjustRightInd w:val="0"/>
        <w:spacing w:after="0" w:line="240" w:lineRule="auto"/>
        <w:jc w:val="center"/>
        <w:rPr>
          <w:rFonts w:ascii="Times New Roman" w:hAnsi="Times New Roman" w:cs="Times New Roman"/>
          <w:b/>
          <w:bCs/>
          <w:sz w:val="18"/>
          <w:szCs w:val="18"/>
        </w:rPr>
      </w:pPr>
    </w:p>
    <w:p w:rsidR="00323FAD" w:rsidRDefault="00323FAD" w:rsidP="00323FAD">
      <w:pPr>
        <w:autoSpaceDE w:val="0"/>
        <w:autoSpaceDN w:val="0"/>
        <w:adjustRightInd w:val="0"/>
        <w:spacing w:after="0" w:line="240" w:lineRule="auto"/>
        <w:jc w:val="center"/>
        <w:rPr>
          <w:rFonts w:ascii="Times New Roman" w:hAnsi="Times New Roman" w:cs="Times New Roman"/>
          <w:b/>
          <w:bCs/>
          <w:sz w:val="18"/>
          <w:szCs w:val="18"/>
        </w:rPr>
      </w:pPr>
      <w:r>
        <w:rPr>
          <w:noProof/>
          <w:lang w:eastAsia="es-ES"/>
        </w:rPr>
        <w:drawing>
          <wp:inline distT="0" distB="0" distL="0" distR="0" wp14:anchorId="18869754" wp14:editId="7E6833D3">
            <wp:extent cx="2989089" cy="2015544"/>
            <wp:effectExtent l="0" t="0" r="190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95987" cy="2020195"/>
                    </a:xfrm>
                    <a:prstGeom prst="rect">
                      <a:avLst/>
                    </a:prstGeom>
                  </pic:spPr>
                </pic:pic>
              </a:graphicData>
            </a:graphic>
          </wp:inline>
        </w:drawing>
      </w:r>
    </w:p>
    <w:p w:rsidR="00E80626" w:rsidRPr="0050048C" w:rsidRDefault="00323FAD" w:rsidP="00E80626">
      <w:pPr>
        <w:autoSpaceDE w:val="0"/>
        <w:autoSpaceDN w:val="0"/>
        <w:adjustRightInd w:val="0"/>
        <w:spacing w:after="0" w:line="240" w:lineRule="auto"/>
        <w:rPr>
          <w:rFonts w:ascii="Times New Roman" w:hAnsi="Times New Roman" w:cs="Times New Roman"/>
          <w:b/>
          <w:bCs/>
          <w:sz w:val="18"/>
          <w:szCs w:val="18"/>
        </w:rPr>
      </w:pPr>
      <w:r w:rsidRPr="00323FAD">
        <w:rPr>
          <w:rFonts w:ascii="Times New Roman" w:hAnsi="Times New Roman" w:cs="Times New Roman"/>
          <w:bCs/>
          <w:sz w:val="16"/>
          <w:szCs w:val="16"/>
        </w:rPr>
        <w:t>Fig</w:t>
      </w:r>
      <w:r>
        <w:rPr>
          <w:rFonts w:ascii="Times New Roman" w:hAnsi="Times New Roman" w:cs="Times New Roman"/>
          <w:bCs/>
          <w:sz w:val="16"/>
          <w:szCs w:val="16"/>
        </w:rPr>
        <w:t>. 1</w:t>
      </w:r>
      <w:r w:rsidR="006B4954">
        <w:rPr>
          <w:rFonts w:ascii="Times New Roman" w:hAnsi="Times New Roman" w:cs="Times New Roman"/>
          <w:bCs/>
          <w:sz w:val="16"/>
          <w:szCs w:val="16"/>
        </w:rPr>
        <w:t xml:space="preserve"> Gráfico No. 1</w:t>
      </w:r>
    </w:p>
    <w:p w:rsidR="006D3793" w:rsidRDefault="006B4954" w:rsidP="00A94902">
      <w:pPr>
        <w:shd w:val="clear" w:color="auto" w:fill="FFFFFF"/>
        <w:spacing w:before="100" w:beforeAutospacing="1" w:after="100" w:afterAutospacing="1" w:line="240" w:lineRule="auto"/>
        <w:rPr>
          <w:rFonts w:ascii="Times New Roman" w:hAnsi="Times New Roman" w:cs="Times New Roman"/>
          <w:bCs/>
          <w:sz w:val="18"/>
          <w:szCs w:val="18"/>
        </w:rPr>
      </w:pPr>
      <w:r>
        <w:rPr>
          <w:rFonts w:ascii="Times New Roman" w:hAnsi="Times New Roman" w:cs="Times New Roman"/>
          <w:b/>
          <w:bCs/>
          <w:i/>
          <w:sz w:val="18"/>
          <w:szCs w:val="18"/>
        </w:rPr>
        <w:t xml:space="preserve">Fig. 2 </w:t>
      </w:r>
      <w:r w:rsidR="0060423B" w:rsidRPr="0060423B">
        <w:rPr>
          <w:rFonts w:ascii="Times New Roman" w:hAnsi="Times New Roman" w:cs="Times New Roman"/>
          <w:bCs/>
          <w:sz w:val="18"/>
          <w:szCs w:val="18"/>
        </w:rPr>
        <w:t>Se asigna un 1 a los valores que pertenecen al conjunto especificado y se asigna el rango completo de posibilidades, entre 0 y 1, cuando existe algún nivel de posible pertenencia (cuanto mayor sea el número, mayor será la posibilidad), En esta grafica podemos observar la línea verde como comienza a incrementar cuando llega al valor de 24 clientes, esta línea nos indica que el establecimiento se está llenado.</w:t>
      </w:r>
      <w:r w:rsidR="0060423B">
        <w:rPr>
          <w:rFonts w:ascii="Times New Roman" w:hAnsi="Times New Roman" w:cs="Times New Roman"/>
          <w:bCs/>
          <w:sz w:val="18"/>
          <w:szCs w:val="18"/>
        </w:rPr>
        <w:br/>
      </w:r>
      <w:r w:rsidR="0060423B" w:rsidRPr="0060423B">
        <w:rPr>
          <w:rFonts w:ascii="Times New Roman" w:hAnsi="Times New Roman" w:cs="Times New Roman"/>
          <w:bCs/>
          <w:sz w:val="18"/>
          <w:szCs w:val="18"/>
        </w:rPr>
        <w:t>La línea verde de la imagen que se muestra a continuación representa una transformación lineal de pendiente positiva con un mínimo de 24 clientes y un máximo de 35 clientes grados. A todo valor menor que 24 se asignará un 0 y a todo valor mayor que 35, un 1.</w:t>
      </w:r>
    </w:p>
    <w:p w:rsidR="0060423B" w:rsidRPr="0050048C" w:rsidRDefault="0060423B" w:rsidP="0060423B">
      <w:pPr>
        <w:autoSpaceDE w:val="0"/>
        <w:autoSpaceDN w:val="0"/>
        <w:adjustRightInd w:val="0"/>
        <w:spacing w:after="0" w:line="240" w:lineRule="auto"/>
        <w:rPr>
          <w:rFonts w:ascii="Times New Roman" w:hAnsi="Times New Roman" w:cs="Times New Roman"/>
          <w:b/>
          <w:bCs/>
          <w:sz w:val="18"/>
          <w:szCs w:val="18"/>
        </w:rPr>
      </w:pPr>
      <w:r>
        <w:rPr>
          <w:noProof/>
          <w:lang w:eastAsia="es-ES"/>
        </w:rPr>
        <w:drawing>
          <wp:inline distT="0" distB="0" distL="0" distR="0" wp14:anchorId="1DE4C2C1" wp14:editId="6C101D68">
            <wp:extent cx="3077499" cy="2043953"/>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83108" cy="2047678"/>
                    </a:xfrm>
                    <a:prstGeom prst="rect">
                      <a:avLst/>
                    </a:prstGeom>
                  </pic:spPr>
                </pic:pic>
              </a:graphicData>
            </a:graphic>
          </wp:inline>
        </w:drawing>
      </w:r>
      <w:r>
        <w:rPr>
          <w:rFonts w:ascii="Times New Roman" w:hAnsi="Times New Roman" w:cs="Times New Roman"/>
          <w:bCs/>
          <w:sz w:val="18"/>
          <w:szCs w:val="18"/>
        </w:rPr>
        <w:br/>
      </w:r>
      <w:r w:rsidRPr="00323FAD">
        <w:rPr>
          <w:rFonts w:ascii="Times New Roman" w:hAnsi="Times New Roman" w:cs="Times New Roman"/>
          <w:bCs/>
          <w:sz w:val="16"/>
          <w:szCs w:val="16"/>
        </w:rPr>
        <w:t>Fig</w:t>
      </w:r>
      <w:r>
        <w:rPr>
          <w:rFonts w:ascii="Times New Roman" w:hAnsi="Times New Roman" w:cs="Times New Roman"/>
          <w:bCs/>
          <w:sz w:val="16"/>
          <w:szCs w:val="16"/>
        </w:rPr>
        <w:t xml:space="preserve">. </w:t>
      </w:r>
      <w:r>
        <w:rPr>
          <w:rFonts w:ascii="Times New Roman" w:hAnsi="Times New Roman" w:cs="Times New Roman"/>
          <w:bCs/>
          <w:sz w:val="16"/>
          <w:szCs w:val="16"/>
        </w:rPr>
        <w:t>2 Gráfico No. 2</w:t>
      </w:r>
    </w:p>
    <w:p w:rsidR="0060423B" w:rsidRDefault="0060423B" w:rsidP="0060423B">
      <w:pPr>
        <w:shd w:val="clear" w:color="auto" w:fill="FFFFFF"/>
        <w:spacing w:before="100" w:beforeAutospacing="1" w:after="100" w:afterAutospacing="1" w:line="240" w:lineRule="auto"/>
        <w:rPr>
          <w:rFonts w:ascii="Times New Roman" w:hAnsi="Times New Roman" w:cs="Times New Roman"/>
          <w:bCs/>
          <w:sz w:val="18"/>
          <w:szCs w:val="18"/>
        </w:rPr>
      </w:pPr>
      <w:r>
        <w:rPr>
          <w:rFonts w:ascii="Times New Roman" w:hAnsi="Times New Roman" w:cs="Times New Roman"/>
          <w:b/>
          <w:bCs/>
          <w:i/>
          <w:sz w:val="18"/>
          <w:szCs w:val="18"/>
        </w:rPr>
        <w:lastRenderedPageBreak/>
        <w:t>Fig. 3</w:t>
      </w:r>
      <w:r>
        <w:rPr>
          <w:rFonts w:ascii="Times New Roman" w:hAnsi="Times New Roman" w:cs="Times New Roman"/>
          <w:b/>
          <w:bCs/>
          <w:i/>
          <w:sz w:val="18"/>
          <w:szCs w:val="18"/>
        </w:rPr>
        <w:t xml:space="preserve"> </w:t>
      </w:r>
      <w:r w:rsidRPr="0060423B">
        <w:rPr>
          <w:rFonts w:ascii="Times New Roman" w:hAnsi="Times New Roman" w:cs="Times New Roman"/>
          <w:bCs/>
          <w:sz w:val="18"/>
          <w:szCs w:val="18"/>
        </w:rPr>
        <w:t>En esta grafica podemos observar cómo mayor temperatura hay mayor posibilidad según la escala de membresía fuzzy de que ingresen personas al establecimiento, también nos muestra cómo según la relación de t_caliente-c_lleno, t_moderada-c_ocupado, t_frio-c_quieto, tornan de color amarillo en la gráfica según la membresía fuzzy</w:t>
      </w:r>
      <w:r>
        <w:rPr>
          <w:rFonts w:ascii="Times New Roman" w:hAnsi="Times New Roman" w:cs="Times New Roman"/>
          <w:bCs/>
          <w:sz w:val="18"/>
          <w:szCs w:val="18"/>
        </w:rPr>
        <w:t>.</w:t>
      </w:r>
    </w:p>
    <w:p w:rsidR="0060423B" w:rsidRDefault="0060423B" w:rsidP="0060423B">
      <w:pPr>
        <w:shd w:val="clear" w:color="auto" w:fill="FFFFFF"/>
        <w:spacing w:before="100" w:beforeAutospacing="1" w:after="100" w:afterAutospacing="1" w:line="240" w:lineRule="auto"/>
        <w:jc w:val="center"/>
        <w:rPr>
          <w:rFonts w:ascii="Times New Roman" w:hAnsi="Times New Roman" w:cs="Times New Roman"/>
          <w:bCs/>
          <w:sz w:val="18"/>
          <w:szCs w:val="18"/>
        </w:rPr>
      </w:pPr>
      <w:r>
        <w:rPr>
          <w:noProof/>
          <w:lang w:eastAsia="es-ES"/>
        </w:rPr>
        <w:drawing>
          <wp:inline distT="0" distB="0" distL="0" distR="0" wp14:anchorId="09B36A04" wp14:editId="42F6D5BF">
            <wp:extent cx="3188874" cy="2091964"/>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90609" cy="2093102"/>
                    </a:xfrm>
                    <a:prstGeom prst="rect">
                      <a:avLst/>
                    </a:prstGeom>
                  </pic:spPr>
                </pic:pic>
              </a:graphicData>
            </a:graphic>
          </wp:inline>
        </w:drawing>
      </w:r>
    </w:p>
    <w:p w:rsidR="0060423B" w:rsidRDefault="0060423B" w:rsidP="0060423B">
      <w:pPr>
        <w:shd w:val="clear" w:color="auto" w:fill="FFFFFF"/>
        <w:spacing w:before="100" w:beforeAutospacing="1" w:after="100" w:afterAutospacing="1" w:line="240" w:lineRule="auto"/>
        <w:rPr>
          <w:rFonts w:ascii="Times New Roman" w:hAnsi="Times New Roman" w:cs="Times New Roman"/>
          <w:bCs/>
          <w:sz w:val="18"/>
          <w:szCs w:val="18"/>
        </w:rPr>
      </w:pPr>
      <w:r w:rsidRPr="00323FAD">
        <w:rPr>
          <w:rFonts w:ascii="Times New Roman" w:hAnsi="Times New Roman" w:cs="Times New Roman"/>
          <w:bCs/>
          <w:sz w:val="16"/>
          <w:szCs w:val="16"/>
        </w:rPr>
        <w:t>Fig</w:t>
      </w:r>
      <w:r>
        <w:rPr>
          <w:rFonts w:ascii="Times New Roman" w:hAnsi="Times New Roman" w:cs="Times New Roman"/>
          <w:bCs/>
          <w:sz w:val="16"/>
          <w:szCs w:val="16"/>
        </w:rPr>
        <w:t xml:space="preserve">. </w:t>
      </w:r>
      <w:r>
        <w:rPr>
          <w:rFonts w:ascii="Times New Roman" w:hAnsi="Times New Roman" w:cs="Times New Roman"/>
          <w:bCs/>
          <w:sz w:val="16"/>
          <w:szCs w:val="16"/>
        </w:rPr>
        <w:t>3 Gráfico No. 3</w:t>
      </w:r>
    </w:p>
    <w:p w:rsidR="00A94902" w:rsidRDefault="00A94902" w:rsidP="00A94902">
      <w:pPr>
        <w:shd w:val="clear" w:color="auto" w:fill="FFFFFF"/>
        <w:spacing w:before="100" w:beforeAutospacing="1" w:after="100" w:afterAutospacing="1" w:line="240" w:lineRule="auto"/>
        <w:rPr>
          <w:rFonts w:ascii="Times New Roman" w:hAnsi="Times New Roman" w:cs="Times New Roman"/>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60423B" w:rsidRDefault="0060423B" w:rsidP="00810DE1">
      <w:pPr>
        <w:autoSpaceDE w:val="0"/>
        <w:autoSpaceDN w:val="0"/>
        <w:adjustRightInd w:val="0"/>
        <w:spacing w:after="0" w:line="240" w:lineRule="auto"/>
        <w:rPr>
          <w:rFonts w:ascii="Times New Roman" w:hAnsi="Times New Roman" w:cs="Times New Roman"/>
          <w:b/>
          <w:bCs/>
          <w:sz w:val="18"/>
          <w:szCs w:val="18"/>
        </w:rPr>
      </w:pPr>
    </w:p>
    <w:p w:rsidR="00967C03" w:rsidRDefault="00967C03" w:rsidP="00810DE1">
      <w:pPr>
        <w:autoSpaceDE w:val="0"/>
        <w:autoSpaceDN w:val="0"/>
        <w:adjustRightInd w:val="0"/>
        <w:spacing w:after="0" w:line="240" w:lineRule="auto"/>
        <w:rPr>
          <w:sz w:val="23"/>
          <w:szCs w:val="23"/>
        </w:rPr>
      </w:pPr>
      <w:bookmarkStart w:id="0" w:name="_GoBack"/>
      <w:bookmarkEnd w:id="0"/>
      <w:r>
        <w:rPr>
          <w:rFonts w:ascii="Times New Roman" w:hAnsi="Times New Roman" w:cs="Times New Roman"/>
          <w:b/>
          <w:bCs/>
          <w:sz w:val="18"/>
          <w:szCs w:val="18"/>
        </w:rPr>
        <w:lastRenderedPageBreak/>
        <w:t>CONCLUSIONES</w:t>
      </w:r>
    </w:p>
    <w:p w:rsidR="00967C03" w:rsidRDefault="00967C03" w:rsidP="00810DE1">
      <w:pPr>
        <w:autoSpaceDE w:val="0"/>
        <w:autoSpaceDN w:val="0"/>
        <w:adjustRightInd w:val="0"/>
        <w:spacing w:after="0" w:line="240" w:lineRule="auto"/>
        <w:rPr>
          <w:sz w:val="23"/>
          <w:szCs w:val="23"/>
        </w:rPr>
      </w:pPr>
    </w:p>
    <w:p w:rsidR="00967C03" w:rsidRDefault="00967C03" w:rsidP="00967C03">
      <w:pPr>
        <w:pStyle w:val="Prrafodelista"/>
        <w:numPr>
          <w:ilvl w:val="0"/>
          <w:numId w:val="1"/>
        </w:numPr>
        <w:autoSpaceDE w:val="0"/>
        <w:autoSpaceDN w:val="0"/>
        <w:adjustRightInd w:val="0"/>
        <w:spacing w:after="0" w:line="240" w:lineRule="auto"/>
        <w:rPr>
          <w:rFonts w:ascii="Times New Roman" w:hAnsi="Times New Roman" w:cs="Times New Roman"/>
          <w:bCs/>
          <w:sz w:val="18"/>
          <w:szCs w:val="18"/>
        </w:rPr>
      </w:pPr>
      <w:r w:rsidRPr="00967C03">
        <w:rPr>
          <w:rFonts w:ascii="Times New Roman" w:hAnsi="Times New Roman" w:cs="Times New Roman"/>
          <w:bCs/>
          <w:sz w:val="18"/>
          <w:szCs w:val="18"/>
        </w:rPr>
        <w:t xml:space="preserve">La lógica </w:t>
      </w:r>
      <w:r>
        <w:rPr>
          <w:rFonts w:ascii="Times New Roman" w:hAnsi="Times New Roman" w:cs="Times New Roman"/>
          <w:bCs/>
          <w:sz w:val="18"/>
          <w:szCs w:val="18"/>
        </w:rPr>
        <w:t>difusa</w:t>
      </w:r>
      <w:r w:rsidRPr="00967C03">
        <w:rPr>
          <w:rFonts w:ascii="Times New Roman" w:hAnsi="Times New Roman" w:cs="Times New Roman"/>
          <w:bCs/>
          <w:sz w:val="18"/>
          <w:szCs w:val="18"/>
        </w:rPr>
        <w:t xml:space="preserve"> es diferente de probabilidad. Con probabilidad, intentamos determinar algo sobre el resultado potencial de los acontecimientos </w:t>
      </w:r>
      <w:r w:rsidR="005C0D0C">
        <w:rPr>
          <w:rFonts w:ascii="Times New Roman" w:hAnsi="Times New Roman" w:cs="Times New Roman"/>
          <w:bCs/>
          <w:sz w:val="18"/>
          <w:szCs w:val="18"/>
        </w:rPr>
        <w:t xml:space="preserve">definidos </w:t>
      </w:r>
      <w:r w:rsidRPr="00967C03">
        <w:rPr>
          <w:rFonts w:ascii="Times New Roman" w:hAnsi="Times New Roman" w:cs="Times New Roman"/>
          <w:bCs/>
          <w:sz w:val="18"/>
          <w:szCs w:val="18"/>
        </w:rPr>
        <w:t xml:space="preserve">que pueden ocurrir al azar. Con lógica </w:t>
      </w:r>
      <w:r>
        <w:rPr>
          <w:rFonts w:ascii="Times New Roman" w:hAnsi="Times New Roman" w:cs="Times New Roman"/>
          <w:bCs/>
          <w:sz w:val="18"/>
          <w:szCs w:val="18"/>
        </w:rPr>
        <w:t>difusa</w:t>
      </w:r>
      <w:r w:rsidR="005C0D0C">
        <w:rPr>
          <w:rFonts w:ascii="Times New Roman" w:hAnsi="Times New Roman" w:cs="Times New Roman"/>
          <w:bCs/>
          <w:sz w:val="18"/>
          <w:szCs w:val="18"/>
        </w:rPr>
        <w:t xml:space="preserve">, </w:t>
      </w:r>
      <w:r w:rsidRPr="00967C03">
        <w:rPr>
          <w:rFonts w:ascii="Times New Roman" w:hAnsi="Times New Roman" w:cs="Times New Roman"/>
          <w:bCs/>
          <w:sz w:val="18"/>
          <w:szCs w:val="18"/>
        </w:rPr>
        <w:t>determina</w:t>
      </w:r>
      <w:r w:rsidR="005C0D0C">
        <w:rPr>
          <w:rFonts w:ascii="Times New Roman" w:hAnsi="Times New Roman" w:cs="Times New Roman"/>
          <w:bCs/>
          <w:sz w:val="18"/>
          <w:szCs w:val="18"/>
        </w:rPr>
        <w:t xml:space="preserve">mos </w:t>
      </w:r>
      <w:r w:rsidRPr="00967C03">
        <w:rPr>
          <w:rFonts w:ascii="Times New Roman" w:hAnsi="Times New Roman" w:cs="Times New Roman"/>
          <w:bCs/>
          <w:sz w:val="18"/>
          <w:szCs w:val="18"/>
        </w:rPr>
        <w:t>algo sobre la nat</w:t>
      </w:r>
      <w:r w:rsidR="005C0D0C">
        <w:rPr>
          <w:rFonts w:ascii="Times New Roman" w:hAnsi="Times New Roman" w:cs="Times New Roman"/>
          <w:bCs/>
          <w:sz w:val="18"/>
          <w:szCs w:val="18"/>
        </w:rPr>
        <w:t>uraleza del acontecimiento</w:t>
      </w:r>
      <w:r w:rsidRPr="00967C03">
        <w:rPr>
          <w:rFonts w:ascii="Times New Roman" w:hAnsi="Times New Roman" w:cs="Times New Roman"/>
          <w:bCs/>
          <w:sz w:val="18"/>
          <w:szCs w:val="18"/>
        </w:rPr>
        <w:t xml:space="preserve">. </w:t>
      </w:r>
    </w:p>
    <w:p w:rsidR="00967C03" w:rsidRPr="00433692" w:rsidRDefault="00967C03" w:rsidP="00433692">
      <w:pPr>
        <w:pStyle w:val="Prrafodelista"/>
        <w:numPr>
          <w:ilvl w:val="0"/>
          <w:numId w:val="1"/>
        </w:numPr>
        <w:autoSpaceDE w:val="0"/>
        <w:autoSpaceDN w:val="0"/>
        <w:adjustRightInd w:val="0"/>
        <w:spacing w:after="0" w:line="240" w:lineRule="auto"/>
        <w:rPr>
          <w:rFonts w:ascii="Times New Roman" w:hAnsi="Times New Roman" w:cs="Times New Roman"/>
          <w:bCs/>
          <w:sz w:val="18"/>
          <w:szCs w:val="18"/>
        </w:rPr>
      </w:pPr>
      <w:r w:rsidRPr="00967C03">
        <w:rPr>
          <w:rFonts w:ascii="Times New Roman" w:hAnsi="Times New Roman" w:cs="Times New Roman"/>
          <w:bCs/>
          <w:sz w:val="18"/>
          <w:szCs w:val="18"/>
        </w:rPr>
        <w:t xml:space="preserve">Diseñar sistemas </w:t>
      </w:r>
      <w:r w:rsidR="00897674">
        <w:rPr>
          <w:rFonts w:ascii="Times New Roman" w:hAnsi="Times New Roman" w:cs="Times New Roman"/>
          <w:bCs/>
          <w:sz w:val="18"/>
          <w:szCs w:val="18"/>
        </w:rPr>
        <w:t>difusos</w:t>
      </w:r>
      <w:r w:rsidRPr="00967C03">
        <w:rPr>
          <w:rFonts w:ascii="Times New Roman" w:hAnsi="Times New Roman" w:cs="Times New Roman"/>
          <w:bCs/>
          <w:sz w:val="18"/>
          <w:szCs w:val="18"/>
        </w:rPr>
        <w:t xml:space="preserve"> es fácil</w:t>
      </w:r>
      <w:r w:rsidR="00897674">
        <w:rPr>
          <w:rFonts w:ascii="Times New Roman" w:hAnsi="Times New Roman" w:cs="Times New Roman"/>
          <w:bCs/>
          <w:sz w:val="18"/>
          <w:szCs w:val="18"/>
        </w:rPr>
        <w:t xml:space="preserve"> y rápido</w:t>
      </w:r>
      <w:r w:rsidRPr="00967C03">
        <w:rPr>
          <w:rFonts w:ascii="Times New Roman" w:hAnsi="Times New Roman" w:cs="Times New Roman"/>
          <w:bCs/>
          <w:sz w:val="18"/>
          <w:szCs w:val="18"/>
        </w:rPr>
        <w:t xml:space="preserve">. Los sistemas </w:t>
      </w:r>
      <w:r w:rsidR="00897674">
        <w:rPr>
          <w:rFonts w:ascii="Times New Roman" w:hAnsi="Times New Roman" w:cs="Times New Roman"/>
          <w:bCs/>
          <w:sz w:val="18"/>
          <w:szCs w:val="18"/>
        </w:rPr>
        <w:t>difusos</w:t>
      </w:r>
      <w:r w:rsidRPr="00967C03">
        <w:rPr>
          <w:rFonts w:ascii="Times New Roman" w:hAnsi="Times New Roman" w:cs="Times New Roman"/>
          <w:bCs/>
          <w:sz w:val="18"/>
          <w:szCs w:val="18"/>
        </w:rPr>
        <w:t xml:space="preserve"> reflej</w:t>
      </w:r>
      <w:r w:rsidR="00897674">
        <w:rPr>
          <w:rFonts w:ascii="Times New Roman" w:hAnsi="Times New Roman" w:cs="Times New Roman"/>
          <w:bCs/>
          <w:sz w:val="18"/>
          <w:szCs w:val="18"/>
        </w:rPr>
        <w:t xml:space="preserve">an </w:t>
      </w:r>
      <w:r w:rsidRPr="00967C03">
        <w:rPr>
          <w:rFonts w:ascii="Times New Roman" w:hAnsi="Times New Roman" w:cs="Times New Roman"/>
          <w:bCs/>
          <w:sz w:val="18"/>
          <w:szCs w:val="18"/>
        </w:rPr>
        <w:t xml:space="preserve">lo que la gente piensa realmente de un problema. </w:t>
      </w:r>
      <w:r w:rsidR="00897674">
        <w:rPr>
          <w:rFonts w:ascii="Times New Roman" w:hAnsi="Times New Roman" w:cs="Times New Roman"/>
          <w:bCs/>
          <w:sz w:val="18"/>
          <w:szCs w:val="18"/>
        </w:rPr>
        <w:t>Posteriormente</w:t>
      </w:r>
      <w:r w:rsidR="005C0D0C">
        <w:rPr>
          <w:rFonts w:ascii="Times New Roman" w:hAnsi="Times New Roman" w:cs="Times New Roman"/>
          <w:bCs/>
          <w:sz w:val="18"/>
          <w:szCs w:val="18"/>
        </w:rPr>
        <w:t>, después de una prueba o experiencia</w:t>
      </w:r>
      <w:r w:rsidRPr="00967C03">
        <w:rPr>
          <w:rFonts w:ascii="Times New Roman" w:hAnsi="Times New Roman" w:cs="Times New Roman"/>
          <w:bCs/>
          <w:sz w:val="18"/>
          <w:szCs w:val="18"/>
        </w:rPr>
        <w:t xml:space="preserve">, </w:t>
      </w:r>
      <w:r w:rsidR="005C0D0C">
        <w:rPr>
          <w:rFonts w:ascii="Times New Roman" w:hAnsi="Times New Roman" w:cs="Times New Roman"/>
          <w:bCs/>
          <w:sz w:val="18"/>
          <w:szCs w:val="18"/>
        </w:rPr>
        <w:t xml:space="preserve">se puede ajustar </w:t>
      </w:r>
      <w:r w:rsidR="00897674">
        <w:rPr>
          <w:rFonts w:ascii="Times New Roman" w:hAnsi="Times New Roman" w:cs="Times New Roman"/>
          <w:bCs/>
          <w:sz w:val="18"/>
          <w:szCs w:val="18"/>
        </w:rPr>
        <w:t xml:space="preserve">el sistema </w:t>
      </w:r>
      <w:r w:rsidR="005C0D0C">
        <w:rPr>
          <w:rFonts w:ascii="Times New Roman" w:hAnsi="Times New Roman" w:cs="Times New Roman"/>
          <w:bCs/>
          <w:sz w:val="18"/>
          <w:szCs w:val="18"/>
        </w:rPr>
        <w:t>con características exactas.</w:t>
      </w:r>
      <w:r w:rsidR="00433692">
        <w:rPr>
          <w:rFonts w:ascii="Times New Roman" w:hAnsi="Times New Roman" w:cs="Times New Roman"/>
          <w:bCs/>
          <w:sz w:val="18"/>
          <w:szCs w:val="18"/>
        </w:rPr>
        <w:t xml:space="preserve"> </w:t>
      </w:r>
      <w:r w:rsidR="00433692" w:rsidRPr="00433692">
        <w:rPr>
          <w:rFonts w:ascii="Times New Roman" w:hAnsi="Times New Roman" w:cs="Times New Roman"/>
          <w:bCs/>
          <w:sz w:val="18"/>
          <w:szCs w:val="18"/>
        </w:rPr>
        <w:t>Con los sistemas basados en la lógica difusa se pueden evaluar mayor cantidad de variables, simulando el conocimiento humano.</w:t>
      </w:r>
    </w:p>
    <w:p w:rsidR="00967C03" w:rsidRPr="00480E6D" w:rsidRDefault="00967C03" w:rsidP="00480E6D">
      <w:pPr>
        <w:pStyle w:val="Prrafodelista"/>
        <w:numPr>
          <w:ilvl w:val="0"/>
          <w:numId w:val="1"/>
        </w:numPr>
        <w:autoSpaceDE w:val="0"/>
        <w:autoSpaceDN w:val="0"/>
        <w:adjustRightInd w:val="0"/>
        <w:spacing w:after="0" w:line="240" w:lineRule="auto"/>
        <w:rPr>
          <w:rFonts w:ascii="Times New Roman" w:hAnsi="Times New Roman" w:cs="Times New Roman"/>
          <w:bCs/>
          <w:sz w:val="18"/>
          <w:szCs w:val="18"/>
        </w:rPr>
      </w:pPr>
      <w:r w:rsidRPr="00967C03">
        <w:rPr>
          <w:rFonts w:ascii="Times New Roman" w:hAnsi="Times New Roman" w:cs="Times New Roman"/>
          <w:bCs/>
          <w:sz w:val="18"/>
          <w:szCs w:val="18"/>
        </w:rPr>
        <w:t xml:space="preserve">Los sistemas borrosos son estables y fácilmente ajustables y pueden ser validados. Es más rápido crear sistemas borrosos </w:t>
      </w:r>
      <w:r>
        <w:rPr>
          <w:rFonts w:ascii="Times New Roman" w:hAnsi="Times New Roman" w:cs="Times New Roman"/>
          <w:bCs/>
          <w:sz w:val="18"/>
          <w:szCs w:val="18"/>
        </w:rPr>
        <w:t xml:space="preserve">que </w:t>
      </w:r>
      <w:r w:rsidRPr="00967C03">
        <w:rPr>
          <w:rFonts w:ascii="Times New Roman" w:hAnsi="Times New Roman" w:cs="Times New Roman"/>
          <w:bCs/>
          <w:sz w:val="18"/>
          <w:szCs w:val="18"/>
        </w:rPr>
        <w:t xml:space="preserve">crear sistemas basados en el conocimiento convencionales, puesto que la lógica </w:t>
      </w:r>
      <w:r>
        <w:rPr>
          <w:rFonts w:ascii="Times New Roman" w:hAnsi="Times New Roman" w:cs="Times New Roman"/>
          <w:bCs/>
          <w:sz w:val="18"/>
          <w:szCs w:val="18"/>
        </w:rPr>
        <w:t xml:space="preserve">difusa </w:t>
      </w:r>
      <w:r w:rsidRPr="00967C03">
        <w:rPr>
          <w:rFonts w:ascii="Times New Roman" w:hAnsi="Times New Roman" w:cs="Times New Roman"/>
          <w:bCs/>
          <w:sz w:val="18"/>
          <w:szCs w:val="18"/>
        </w:rPr>
        <w:t xml:space="preserve"> maneja todos los grados de libertad que intervienen. </w:t>
      </w:r>
      <w:r w:rsidR="00433692" w:rsidRPr="00433692">
        <w:rPr>
          <w:rFonts w:ascii="Times New Roman" w:hAnsi="Times New Roman" w:cs="Times New Roman"/>
          <w:bCs/>
          <w:sz w:val="18"/>
          <w:szCs w:val="18"/>
        </w:rPr>
        <w:t xml:space="preserve">Se relaciona entradas y salidas, sin tener que entender todas las variables, permitiendo que el </w:t>
      </w:r>
      <w:r w:rsidR="00433692">
        <w:rPr>
          <w:rFonts w:ascii="Times New Roman" w:hAnsi="Times New Roman" w:cs="Times New Roman"/>
          <w:bCs/>
          <w:sz w:val="18"/>
          <w:szCs w:val="18"/>
        </w:rPr>
        <w:t>sistema pueda ser más confiable.</w:t>
      </w:r>
    </w:p>
    <w:p w:rsidR="00433692" w:rsidRPr="00480E6D" w:rsidRDefault="00967C03" w:rsidP="00480E6D">
      <w:pPr>
        <w:pStyle w:val="Prrafodelista"/>
        <w:numPr>
          <w:ilvl w:val="0"/>
          <w:numId w:val="1"/>
        </w:numPr>
        <w:autoSpaceDE w:val="0"/>
        <w:autoSpaceDN w:val="0"/>
        <w:adjustRightInd w:val="0"/>
        <w:spacing w:after="0" w:line="240" w:lineRule="auto"/>
        <w:rPr>
          <w:rFonts w:ascii="Times New Roman" w:hAnsi="Times New Roman" w:cs="Times New Roman"/>
          <w:bCs/>
          <w:sz w:val="18"/>
          <w:szCs w:val="18"/>
        </w:rPr>
      </w:pPr>
      <w:r w:rsidRPr="00967C03">
        <w:rPr>
          <w:rFonts w:ascii="Times New Roman" w:hAnsi="Times New Roman" w:cs="Times New Roman"/>
          <w:bCs/>
          <w:sz w:val="18"/>
          <w:szCs w:val="18"/>
        </w:rPr>
        <w:t xml:space="preserve">La lógica </w:t>
      </w:r>
      <w:r w:rsidR="008A45BF">
        <w:rPr>
          <w:rFonts w:ascii="Times New Roman" w:hAnsi="Times New Roman" w:cs="Times New Roman"/>
          <w:bCs/>
          <w:sz w:val="18"/>
          <w:szCs w:val="18"/>
        </w:rPr>
        <w:t>difusa</w:t>
      </w:r>
      <w:r w:rsidRPr="00967C03">
        <w:rPr>
          <w:rFonts w:ascii="Times New Roman" w:hAnsi="Times New Roman" w:cs="Times New Roman"/>
          <w:bCs/>
          <w:sz w:val="18"/>
          <w:szCs w:val="18"/>
        </w:rPr>
        <w:t xml:space="preserve"> es una herramienta de gran alcance y versátil para la información imprecisa, ambigua y vaga de la representación. No puede solucionar todos los problemas, pero nos ayuda a modelar problemas difíciles, incluso intratables.</w:t>
      </w:r>
    </w:p>
    <w:p w:rsidR="00433692" w:rsidRPr="00480E6D" w:rsidRDefault="00433692" w:rsidP="00480E6D">
      <w:pPr>
        <w:pStyle w:val="Prrafodelista"/>
        <w:numPr>
          <w:ilvl w:val="0"/>
          <w:numId w:val="1"/>
        </w:numPr>
        <w:autoSpaceDE w:val="0"/>
        <w:autoSpaceDN w:val="0"/>
        <w:adjustRightInd w:val="0"/>
        <w:spacing w:after="0" w:line="240" w:lineRule="auto"/>
        <w:rPr>
          <w:rFonts w:ascii="Times New Roman" w:hAnsi="Times New Roman" w:cs="Times New Roman"/>
          <w:bCs/>
          <w:sz w:val="18"/>
          <w:szCs w:val="18"/>
        </w:rPr>
      </w:pPr>
      <w:r w:rsidRPr="00480E6D">
        <w:rPr>
          <w:rFonts w:ascii="Times New Roman" w:hAnsi="Times New Roman" w:cs="Times New Roman"/>
          <w:bCs/>
          <w:sz w:val="18"/>
          <w:szCs w:val="18"/>
        </w:rPr>
        <w:t>Se simplifica también la adquisición y representación del conocimiento y unas pocas reglas abarcan gran cantidad de complejidades.</w:t>
      </w:r>
    </w:p>
    <w:p w:rsidR="00433692" w:rsidRDefault="00433692" w:rsidP="00433692">
      <w:pPr>
        <w:autoSpaceDE w:val="0"/>
        <w:autoSpaceDN w:val="0"/>
        <w:adjustRightInd w:val="0"/>
        <w:spacing w:after="0" w:line="240" w:lineRule="auto"/>
        <w:rPr>
          <w:rFonts w:ascii="Times New Roman" w:hAnsi="Times New Roman" w:cs="Times New Roman"/>
          <w:bCs/>
          <w:sz w:val="18"/>
          <w:szCs w:val="18"/>
        </w:rPr>
      </w:pPr>
    </w:p>
    <w:p w:rsidR="00783AD5" w:rsidRPr="00433692" w:rsidRDefault="0060423B" w:rsidP="00433692">
      <w:pPr>
        <w:autoSpaceDE w:val="0"/>
        <w:autoSpaceDN w:val="0"/>
        <w:adjustRightInd w:val="0"/>
        <w:spacing w:after="0" w:line="240" w:lineRule="auto"/>
        <w:rPr>
          <w:rFonts w:ascii="Times New Roman" w:hAnsi="Times New Roman" w:cs="Times New Roman"/>
          <w:bCs/>
          <w:sz w:val="18"/>
          <w:szCs w:val="18"/>
        </w:rPr>
      </w:pPr>
      <w:r>
        <w:rPr>
          <w:rFonts w:ascii="Times New Roman" w:hAnsi="Times New Roman" w:cs="Times New Roman"/>
          <w:bCs/>
          <w:sz w:val="18"/>
          <w:szCs w:val="18"/>
        </w:rPr>
        <w:br/>
      </w:r>
    </w:p>
    <w:sectPr w:rsidR="00783AD5" w:rsidRPr="00433692" w:rsidSect="00E13060">
      <w:headerReference w:type="default" r:id="rId22"/>
      <w:pgSz w:w="12240" w:h="15840" w:code="1"/>
      <w:pgMar w:top="1077" w:right="981" w:bottom="1440" w:left="981"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5FA" w:rsidRDefault="003205FA" w:rsidP="00E13060">
      <w:pPr>
        <w:spacing w:after="0" w:line="240" w:lineRule="auto"/>
      </w:pPr>
      <w:r>
        <w:separator/>
      </w:r>
    </w:p>
  </w:endnote>
  <w:endnote w:type="continuationSeparator" w:id="0">
    <w:p w:rsidR="003205FA" w:rsidRDefault="003205FA" w:rsidP="00E1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5FA" w:rsidRDefault="003205FA" w:rsidP="00E13060">
      <w:pPr>
        <w:spacing w:after="0" w:line="240" w:lineRule="auto"/>
      </w:pPr>
      <w:r>
        <w:separator/>
      </w:r>
    </w:p>
  </w:footnote>
  <w:footnote w:type="continuationSeparator" w:id="0">
    <w:p w:rsidR="003205FA" w:rsidRDefault="003205FA" w:rsidP="00E13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079" w:rsidRPr="001B2287" w:rsidRDefault="00C82079" w:rsidP="00E13060">
    <w:pPr>
      <w:autoSpaceDE w:val="0"/>
      <w:autoSpaceDN w:val="0"/>
      <w:adjustRightInd w:val="0"/>
      <w:spacing w:after="0" w:line="240" w:lineRule="auto"/>
      <w:jc w:val="center"/>
      <w:rPr>
        <w:rFonts w:ascii="Times New Roman" w:hAnsi="Times New Roman" w:cs="Times New Roman"/>
        <w:sz w:val="48"/>
        <w:szCs w:val="48"/>
      </w:rPr>
    </w:pPr>
    <w:r w:rsidRPr="001B2287">
      <w:rPr>
        <w:rFonts w:ascii="Times New Roman" w:hAnsi="Times New Roman" w:cs="Times New Roman"/>
        <w:sz w:val="48"/>
        <w:szCs w:val="48"/>
      </w:rPr>
      <w:t>Taller Final: Reglas difusas</w:t>
    </w:r>
  </w:p>
  <w:p w:rsidR="00C82079" w:rsidRPr="001B2287" w:rsidRDefault="00C82079" w:rsidP="00E13060">
    <w:pPr>
      <w:autoSpaceDE w:val="0"/>
      <w:autoSpaceDN w:val="0"/>
      <w:adjustRightInd w:val="0"/>
      <w:spacing w:after="0" w:line="240" w:lineRule="auto"/>
      <w:jc w:val="center"/>
      <w:rPr>
        <w:rFonts w:ascii="Times New Roman" w:hAnsi="Times New Roman" w:cs="Times New Roman"/>
        <w:b/>
      </w:rPr>
    </w:pPr>
    <w:r w:rsidRPr="001B2287">
      <w:rPr>
        <w:rFonts w:ascii="Times New Roman" w:hAnsi="Times New Roman" w:cs="Times New Roman"/>
        <w:b/>
      </w:rPr>
      <w:t>Carolina Aguirre Jaramillo, Derlevin Bedoya, Diego Andrés Osorno</w:t>
    </w:r>
  </w:p>
  <w:p w:rsidR="00C82079" w:rsidRPr="001B2287" w:rsidRDefault="00C82079" w:rsidP="00E13060">
    <w:pPr>
      <w:autoSpaceDE w:val="0"/>
      <w:autoSpaceDN w:val="0"/>
      <w:adjustRightInd w:val="0"/>
      <w:spacing w:after="0" w:line="240" w:lineRule="auto"/>
      <w:jc w:val="center"/>
      <w:rPr>
        <w:rFonts w:ascii="Times New Roman" w:hAnsi="Times New Roman" w:cs="Times New Roman"/>
        <w:i/>
        <w:iCs/>
        <w:sz w:val="20"/>
        <w:szCs w:val="20"/>
      </w:rPr>
    </w:pPr>
    <w:r w:rsidRPr="001B2287">
      <w:rPr>
        <w:rFonts w:ascii="Times New Roman" w:hAnsi="Times New Roman" w:cs="Times New Roman"/>
        <w:i/>
        <w:iCs/>
        <w:sz w:val="20"/>
        <w:szCs w:val="20"/>
      </w:rPr>
      <w:t>Ingeniería de sistemas, Institución Universitaria Salazar y Herrera.</w:t>
    </w:r>
  </w:p>
  <w:p w:rsidR="00C82079" w:rsidRPr="001B2287" w:rsidRDefault="00C82079" w:rsidP="00E13060">
    <w:pPr>
      <w:autoSpaceDE w:val="0"/>
      <w:autoSpaceDN w:val="0"/>
      <w:adjustRightInd w:val="0"/>
      <w:spacing w:after="0" w:line="240" w:lineRule="auto"/>
      <w:jc w:val="center"/>
      <w:rPr>
        <w:rFonts w:ascii="Times New Roman" w:hAnsi="Times New Roman" w:cs="Times New Roman"/>
        <w:i/>
        <w:iCs/>
        <w:sz w:val="20"/>
        <w:szCs w:val="20"/>
      </w:rPr>
    </w:pPr>
    <w:r w:rsidRPr="001B2287">
      <w:rPr>
        <w:rFonts w:ascii="Times New Roman" w:hAnsi="Times New Roman" w:cs="Times New Roman"/>
        <w:i/>
        <w:iCs/>
        <w:sz w:val="20"/>
        <w:szCs w:val="20"/>
      </w:rPr>
      <w:t>Medellín, Colombia</w:t>
    </w:r>
  </w:p>
  <w:p w:rsidR="00C82079" w:rsidRPr="001B2287" w:rsidRDefault="00C82079" w:rsidP="00E13060">
    <w:pPr>
      <w:autoSpaceDE w:val="0"/>
      <w:autoSpaceDN w:val="0"/>
      <w:adjustRightInd w:val="0"/>
      <w:spacing w:after="0" w:line="240" w:lineRule="auto"/>
      <w:jc w:val="center"/>
      <w:rPr>
        <w:rFonts w:ascii="Courier" w:hAnsi="Courier" w:cs="Times New Roman"/>
        <w:sz w:val="18"/>
        <w:szCs w:val="18"/>
      </w:rPr>
    </w:pPr>
    <w:r>
      <w:rPr>
        <w:rFonts w:ascii="Courier" w:hAnsi="Courier" w:cs="Times New Roman"/>
        <w:sz w:val="18"/>
        <w:szCs w:val="18"/>
      </w:rPr>
      <w:t>carolina.aguirrej</w:t>
    </w:r>
    <w:r w:rsidRPr="001B2287">
      <w:rPr>
        <w:rFonts w:ascii="Courier" w:hAnsi="Courier" w:cs="Times New Roman"/>
        <w:sz w:val="18"/>
        <w:szCs w:val="18"/>
      </w:rPr>
      <w:t>@</w:t>
    </w:r>
    <w:r>
      <w:rPr>
        <w:rFonts w:ascii="Courier" w:hAnsi="Courier" w:cs="Times New Roman"/>
        <w:sz w:val="18"/>
        <w:szCs w:val="18"/>
      </w:rPr>
      <w:t>comunidad.iush.edu.co</w:t>
    </w:r>
  </w:p>
  <w:p w:rsidR="00C82079" w:rsidRPr="001B2287" w:rsidRDefault="009C5BF1" w:rsidP="009C5BF1">
    <w:pPr>
      <w:jc w:val="center"/>
      <w:rPr>
        <w:rFonts w:ascii="Courier" w:hAnsi="Courier" w:cs="Times New Roman"/>
        <w:sz w:val="18"/>
        <w:szCs w:val="18"/>
      </w:rPr>
    </w:pPr>
    <w:hyperlink r:id="rId1" w:history="1">
      <w:r w:rsidRPr="009C5BF1">
        <w:rPr>
          <w:rFonts w:ascii="Courier" w:hAnsi="Courier" w:cs="Times New Roman"/>
          <w:sz w:val="18"/>
          <w:szCs w:val="18"/>
        </w:rPr>
        <w:t>derlevin.bedoyah@comunidad.iush.edu.co</w:t>
      </w:r>
    </w:hyperlink>
    <w:r>
      <w:rPr>
        <w:rFonts w:ascii="Courier" w:hAnsi="Courier" w:cs="Times New Roman"/>
        <w:sz w:val="18"/>
        <w:szCs w:val="18"/>
      </w:rPr>
      <w:br/>
    </w:r>
    <w:r w:rsidR="008C3D38" w:rsidRPr="008C3D38">
      <w:rPr>
        <w:rFonts w:ascii="Courier" w:hAnsi="Courier" w:cs="Times New Roman"/>
        <w:sz w:val="18"/>
        <w:szCs w:val="18"/>
      </w:rPr>
      <w:t>diego.osornol@comunidad.iush.edu.co</w:t>
    </w:r>
  </w:p>
  <w:p w:rsidR="00C82079" w:rsidRDefault="00C820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860B0"/>
    <w:multiLevelType w:val="hybridMultilevel"/>
    <w:tmpl w:val="3C54C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B101F49"/>
    <w:multiLevelType w:val="hybridMultilevel"/>
    <w:tmpl w:val="85E4EC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796F7014"/>
    <w:multiLevelType w:val="multilevel"/>
    <w:tmpl w:val="200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287"/>
    <w:rsid w:val="00002833"/>
    <w:rsid w:val="000D51D5"/>
    <w:rsid w:val="000D6517"/>
    <w:rsid w:val="00190B55"/>
    <w:rsid w:val="001B2287"/>
    <w:rsid w:val="001D7359"/>
    <w:rsid w:val="001E6B7B"/>
    <w:rsid w:val="00216A3B"/>
    <w:rsid w:val="002B55D1"/>
    <w:rsid w:val="003205FA"/>
    <w:rsid w:val="00323FAD"/>
    <w:rsid w:val="003462E5"/>
    <w:rsid w:val="00373984"/>
    <w:rsid w:val="00380F0D"/>
    <w:rsid w:val="00433692"/>
    <w:rsid w:val="00480E6D"/>
    <w:rsid w:val="0050048C"/>
    <w:rsid w:val="005B0D07"/>
    <w:rsid w:val="005C0D0C"/>
    <w:rsid w:val="005C7815"/>
    <w:rsid w:val="005E22BF"/>
    <w:rsid w:val="005F3D8B"/>
    <w:rsid w:val="0060423B"/>
    <w:rsid w:val="006659AC"/>
    <w:rsid w:val="006955C5"/>
    <w:rsid w:val="006B4954"/>
    <w:rsid w:val="006C0CDB"/>
    <w:rsid w:val="006D0A36"/>
    <w:rsid w:val="006D3793"/>
    <w:rsid w:val="006E5B47"/>
    <w:rsid w:val="00783AD5"/>
    <w:rsid w:val="00810DE1"/>
    <w:rsid w:val="00814A63"/>
    <w:rsid w:val="0088208E"/>
    <w:rsid w:val="00897674"/>
    <w:rsid w:val="008A45BF"/>
    <w:rsid w:val="008C3D38"/>
    <w:rsid w:val="00925111"/>
    <w:rsid w:val="00967C03"/>
    <w:rsid w:val="009C5BF1"/>
    <w:rsid w:val="00A94902"/>
    <w:rsid w:val="00AF2645"/>
    <w:rsid w:val="00B4017B"/>
    <w:rsid w:val="00BC3C75"/>
    <w:rsid w:val="00BD52EA"/>
    <w:rsid w:val="00C376B7"/>
    <w:rsid w:val="00C82079"/>
    <w:rsid w:val="00C915B5"/>
    <w:rsid w:val="00CF1240"/>
    <w:rsid w:val="00E13060"/>
    <w:rsid w:val="00E47337"/>
    <w:rsid w:val="00E55A3F"/>
    <w:rsid w:val="00E774BE"/>
    <w:rsid w:val="00E80626"/>
    <w:rsid w:val="00EB6DCF"/>
    <w:rsid w:val="00EC7A33"/>
    <w:rsid w:val="00F27759"/>
    <w:rsid w:val="00F34B34"/>
    <w:rsid w:val="00FD2A5C"/>
    <w:rsid w:val="00FD6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2287"/>
    <w:rPr>
      <w:color w:val="0000FF" w:themeColor="hyperlink"/>
      <w:u w:val="single"/>
    </w:rPr>
  </w:style>
  <w:style w:type="paragraph" w:styleId="Encabezado">
    <w:name w:val="header"/>
    <w:basedOn w:val="Normal"/>
    <w:link w:val="EncabezadoCar"/>
    <w:uiPriority w:val="99"/>
    <w:unhideWhenUsed/>
    <w:rsid w:val="00E130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3060"/>
  </w:style>
  <w:style w:type="paragraph" w:styleId="Piedepgina">
    <w:name w:val="footer"/>
    <w:basedOn w:val="Normal"/>
    <w:link w:val="PiedepginaCar"/>
    <w:uiPriority w:val="99"/>
    <w:unhideWhenUsed/>
    <w:rsid w:val="00E130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3060"/>
  </w:style>
  <w:style w:type="paragraph" w:customStyle="1" w:styleId="Default">
    <w:name w:val="Default"/>
    <w:rsid w:val="00810DE1"/>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967C03"/>
    <w:pPr>
      <w:ind w:left="720"/>
      <w:contextualSpacing/>
    </w:pPr>
  </w:style>
  <w:style w:type="paragraph" w:styleId="Textodeglobo">
    <w:name w:val="Balloon Text"/>
    <w:basedOn w:val="Normal"/>
    <w:link w:val="TextodegloboCar"/>
    <w:uiPriority w:val="99"/>
    <w:semiHidden/>
    <w:unhideWhenUsed/>
    <w:rsid w:val="00E774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4BE"/>
    <w:rPr>
      <w:rFonts w:ascii="Tahoma" w:hAnsi="Tahoma" w:cs="Tahoma"/>
      <w:sz w:val="16"/>
      <w:szCs w:val="16"/>
    </w:rPr>
  </w:style>
  <w:style w:type="paragraph" w:styleId="NormalWeb">
    <w:name w:val="Normal (Web)"/>
    <w:basedOn w:val="Normal"/>
    <w:uiPriority w:val="99"/>
    <w:semiHidden/>
    <w:unhideWhenUsed/>
    <w:rsid w:val="00A949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9490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2287"/>
    <w:rPr>
      <w:color w:val="0000FF" w:themeColor="hyperlink"/>
      <w:u w:val="single"/>
    </w:rPr>
  </w:style>
  <w:style w:type="paragraph" w:styleId="Encabezado">
    <w:name w:val="header"/>
    <w:basedOn w:val="Normal"/>
    <w:link w:val="EncabezadoCar"/>
    <w:uiPriority w:val="99"/>
    <w:unhideWhenUsed/>
    <w:rsid w:val="00E130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3060"/>
  </w:style>
  <w:style w:type="paragraph" w:styleId="Piedepgina">
    <w:name w:val="footer"/>
    <w:basedOn w:val="Normal"/>
    <w:link w:val="PiedepginaCar"/>
    <w:uiPriority w:val="99"/>
    <w:unhideWhenUsed/>
    <w:rsid w:val="00E130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3060"/>
  </w:style>
  <w:style w:type="paragraph" w:customStyle="1" w:styleId="Default">
    <w:name w:val="Default"/>
    <w:rsid w:val="00810DE1"/>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967C03"/>
    <w:pPr>
      <w:ind w:left="720"/>
      <w:contextualSpacing/>
    </w:pPr>
  </w:style>
  <w:style w:type="paragraph" w:styleId="Textodeglobo">
    <w:name w:val="Balloon Text"/>
    <w:basedOn w:val="Normal"/>
    <w:link w:val="TextodegloboCar"/>
    <w:uiPriority w:val="99"/>
    <w:semiHidden/>
    <w:unhideWhenUsed/>
    <w:rsid w:val="00E774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4BE"/>
    <w:rPr>
      <w:rFonts w:ascii="Tahoma" w:hAnsi="Tahoma" w:cs="Tahoma"/>
      <w:sz w:val="16"/>
      <w:szCs w:val="16"/>
    </w:rPr>
  </w:style>
  <w:style w:type="paragraph" w:styleId="NormalWeb">
    <w:name w:val="Normal (Web)"/>
    <w:basedOn w:val="Normal"/>
    <w:uiPriority w:val="99"/>
    <w:semiHidden/>
    <w:unhideWhenUsed/>
    <w:rsid w:val="00A949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949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78088">
      <w:bodyDiv w:val="1"/>
      <w:marLeft w:val="0"/>
      <w:marRight w:val="0"/>
      <w:marTop w:val="0"/>
      <w:marBottom w:val="0"/>
      <w:divBdr>
        <w:top w:val="none" w:sz="0" w:space="0" w:color="auto"/>
        <w:left w:val="none" w:sz="0" w:space="0" w:color="auto"/>
        <w:bottom w:val="none" w:sz="0" w:space="0" w:color="auto"/>
        <w:right w:val="none" w:sz="0" w:space="0" w:color="auto"/>
      </w:divBdr>
    </w:div>
    <w:div w:id="82439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erlevin.bedoyah@comunidad.iush.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366C0-4106-4CF1-B0D4-DA1FBE5A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1193</Words>
  <Characters>6565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Aguirre Jaramillo</dc:creator>
  <cp:lastModifiedBy>Carolina Aguirre Jaramillo</cp:lastModifiedBy>
  <cp:revision>2</cp:revision>
  <dcterms:created xsi:type="dcterms:W3CDTF">2018-09-29T02:56:00Z</dcterms:created>
  <dcterms:modified xsi:type="dcterms:W3CDTF">2018-09-29T02:56:00Z</dcterms:modified>
</cp:coreProperties>
</file>