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</w:t>
      </w:r>
    </w:p>
    <w:p/>
    <w:p>
      <w:pPr>
        <w:pStyle w:val="Heading1"/>
      </w:pPr>
      <w:r>
        <w:t>Fill in the Blanks</w:t>
      </w:r>
    </w:p>
    <w:p>
      <w:pPr>
        <w:pStyle w:val="ListNumber"/>
      </w:pPr>
      <w:r>
        <w:t>Now there she was sitting under the most  magnificent  ___________  tree: it was still larger, and more decorated than the  one which she had seen through the glass door in the rich merchant's house.</w:t>
      </w:r>
    </w:p>
    <w:p>
      <w:pPr>
        <w:pStyle w:val="ListNumber"/>
      </w:pPr>
      <w:r>
        <w:t>No one had the slightest suspicion of what beautiful things she had seen; no  one even dreamed of the splendor in which, with her grandmother she had  entered on the joys of  ___________ .</w:t>
      </w:r>
    </w:p>
    <w:p>
      <w:pPr>
        <w:pStyle w:val="Heading1"/>
      </w:pPr>
      <w:r>
        <w:t>Multiple Choices</w:t>
      </w:r>
    </w:p>
    <w:p>
      <w:pPr>
        <w:pStyle w:val="ListNumber"/>
      </w:pPr>
      <w:r>
        <w:t>They only the remains of the burnt-out match in her hand.</w:t>
      </w:r>
    </w:p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