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 xml:space="preserve"> ___________  .</w:t>
      </w:r>
    </w:p>
    <w:p>
      <w:pPr>
        <w:pStyle w:val="ListNumber"/>
      </w:pPr>
      <w:r>
        <w:t>Prima donna  ___________  of War- saw—yes!</w:t>
      </w:r>
    </w:p>
    <w:p>
      <w:pPr>
        <w:pStyle w:val="ListNumber"/>
      </w:pPr>
      <w:r>
        <w:t>“Eglow,  ___________ —here we are, Egria.</w:t>
      </w:r>
    </w:p>
    <w:p>
      <w:pPr>
        <w:pStyle w:val="ListNumber"/>
      </w:pPr>
      <w:r>
        <w:t>The Adventure of the  ___________ ’s Thumb .</w:t>
      </w:r>
    </w:p>
    <w:p>
      <w:pPr>
        <w:pStyle w:val="ListNumber"/>
      </w:pPr>
      <w:r>
        <w:t xml:space="preserve"> ___________  .</w:t>
      </w:r>
    </w:p>
    <w:p>
      <w:pPr>
        <w:pStyle w:val="ListNumber"/>
      </w:pPr>
      <w:r>
        <w:t>I am lost without my  ___________ .</w:t>
      </w:r>
    </w:p>
    <w:p>
      <w:pPr>
        <w:pStyle w:val="ListNumber"/>
      </w:pPr>
      <w:r>
        <w:t>It was not that he felt any emo- tion akin to love for  ___________ .</w:t>
      </w:r>
    </w:p>
    <w:p>
      <w:pPr>
        <w:pStyle w:val="ListNumber"/>
      </w:pPr>
      <w:r>
        <w:t>Just a triﬂe more, I fancy,  ___________ .</w:t>
      </w:r>
    </w:p>
    <w:p>
      <w:pPr>
        <w:pStyle w:val="ListNumber"/>
      </w:pPr>
      <w:r>
        <w:t>“What do you make of that?” asked  ___________ .</w:t>
      </w:r>
    </w:p>
    <w:p>
      <w:pPr>
        <w:pStyle w:val="ListNumber"/>
      </w:pPr>
      <w:r>
        <w:t>“Let me see!” said  ___________ .</w:t>
      </w:r>
    </w:p>
    <w:p>
      <w:pPr>
        <w:pStyle w:val="Heading3"/>
      </w:pPr>
      <w:r>
        <w:t>Multiple Choices</w:t>
      </w:r>
    </w:p>
    <w:p>
      <w:pPr>
        <w:pStyle w:val="ListNumber"/>
      </w:pPr>
      <w:r>
        <w:t xml:space="preserve"> ___________  .</w:t>
      </w:r>
    </w:p>
    <w:p>
      <w:r>
        <w:t>a.)The red-headed league</w:t>
      </w:r>
    </w:p>
    <w:p>
      <w:r>
        <w:t>b.)  The adventure of the noble bachelor</w:t>
      </w:r>
    </w:p>
    <w:p>
      <w:r>
        <w:t>c.)  Case of identity</w:t>
      </w:r>
    </w:p>
    <w:p>
      <w:pPr>
        <w:pStyle w:val="ListNumber"/>
      </w:pPr>
      <w:r>
        <w:t>Prima donna  ___________  of War- saw—yes!</w:t>
      </w:r>
    </w:p>
    <w:p>
      <w:r>
        <w:t>a.)Bohemia</w:t>
      </w:r>
    </w:p>
    <w:p>
      <w:r>
        <w:t>b.)  The adventure of the copper beeches</w:t>
      </w:r>
    </w:p>
    <w:p>
      <w:r>
        <w:t>c.)  Imperial opera</w:t>
      </w:r>
    </w:p>
    <w:p>
      <w:pPr>
        <w:pStyle w:val="ListNumber"/>
      </w:pPr>
      <w:r>
        <w:t>The Adventure of the  ___________ ’s Thumb .</w:t>
      </w:r>
    </w:p>
    <w:p>
      <w:r>
        <w:t>a.)Engineer</w:t>
      </w:r>
    </w:p>
    <w:p>
      <w:r>
        <w:t>b.)  Holmes</w:t>
      </w:r>
    </w:p>
    <w:p>
      <w:r>
        <w:t>c.)  Watson</w:t>
      </w:r>
    </w:p>
    <w:p>
      <w:pPr>
        <w:pStyle w:val="ListNumber"/>
      </w:pPr>
      <w:r>
        <w:t>I am lost without my  ___________ .</w:t>
      </w:r>
    </w:p>
    <w:p>
      <w:r>
        <w:t>a.)The red-headed league</w:t>
      </w:r>
    </w:p>
    <w:p>
      <w:r>
        <w:t>b.)  Cassel-felstein</w:t>
      </w:r>
    </w:p>
    <w:p>
      <w:r>
        <w:t>c.)  Boswell</w:t>
      </w:r>
    </w:p>
    <w:p>
      <w:pPr>
        <w:pStyle w:val="ListNumber"/>
      </w:pPr>
      <w:r>
        <w:t>Just a triﬂe more, I fancy,  ___________ .</w:t>
      </w:r>
    </w:p>
    <w:p>
      <w:r>
        <w:t>a.)Scarlet</w:t>
      </w:r>
    </w:p>
    <w:p>
      <w:r>
        <w:t>b.)  Holmes</w:t>
      </w:r>
    </w:p>
    <w:p>
      <w:r>
        <w:t>c.)  Watson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