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1090" w:rsidRDefault="00CE1090">
      <w:pPr>
        <w:rPr>
          <w:b/>
        </w:rPr>
      </w:pPr>
    </w:p>
    <w:p w:rsidR="00BA1C42" w:rsidRPr="00A74651" w:rsidRDefault="00D65821">
      <w:pPr>
        <w:rPr>
          <w:b/>
        </w:rPr>
      </w:pPr>
      <w:proofErr w:type="spellStart"/>
      <w:r w:rsidRPr="00A74651">
        <w:rPr>
          <w:b/>
        </w:rPr>
        <w:t>Introduction</w:t>
      </w:r>
      <w:proofErr w:type="spellEnd"/>
    </w:p>
    <w:p w:rsidR="00D65821" w:rsidRDefault="00774830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Rising atmospheric concentrations of CO2 plus n</w:t>
      </w:r>
      <w:r w:rsidR="00D65821" w:rsidRPr="00D65821">
        <w:rPr>
          <w:lang w:val="en-US"/>
        </w:rPr>
        <w:t>utrient depositi</w:t>
      </w:r>
      <w:r w:rsidR="002D1A9D">
        <w:rPr>
          <w:lang w:val="en-US"/>
        </w:rPr>
        <w:t>on</w:t>
      </w:r>
      <w:r>
        <w:rPr>
          <w:lang w:val="en-US"/>
        </w:rPr>
        <w:t xml:space="preserve"> on tropical mountain forests interaction and influence on ecosystems function </w:t>
      </w:r>
      <w:r w:rsidR="009F1BBB">
        <w:rPr>
          <w:lang w:val="en-US"/>
        </w:rPr>
        <w:t>are scarce.</w:t>
      </w:r>
    </w:p>
    <w:p w:rsidR="009F1BBB" w:rsidRDefault="009F1BBB" w:rsidP="00A7465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NUMEX is a long-term experiment established in 2009 with moderate fertilization addition. </w:t>
      </w:r>
    </w:p>
    <w:p w:rsidR="00774830" w:rsidRDefault="00D65821" w:rsidP="00A7465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Bio</w:t>
      </w:r>
      <w:r w:rsidR="009F1BBB">
        <w:rPr>
          <w:lang w:val="en-US"/>
        </w:rPr>
        <w:t xml:space="preserve">geochemistry on montane forests. Particularly NUMEX seems to </w:t>
      </w:r>
      <w:proofErr w:type="gramStart"/>
      <w:r w:rsidR="009F1BBB">
        <w:rPr>
          <w:lang w:val="en-US"/>
        </w:rPr>
        <w:t>be co-limited</w:t>
      </w:r>
      <w:proofErr w:type="gramEnd"/>
      <w:r w:rsidR="009F1BBB">
        <w:rPr>
          <w:lang w:val="en-US"/>
        </w:rPr>
        <w:t xml:space="preserve"> by N and P nutrients. </w:t>
      </w:r>
    </w:p>
    <w:p w:rsidR="00A74651" w:rsidRDefault="00D65821" w:rsidP="00774830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Previous</w:t>
      </w:r>
      <w:r w:rsidR="00EA49AE">
        <w:rPr>
          <w:lang w:val="en-US"/>
        </w:rPr>
        <w:t xml:space="preserve"> experiments on tropical mountains addressing </w:t>
      </w:r>
      <w:proofErr w:type="spellStart"/>
      <w:r w:rsidR="00EA49AE">
        <w:rPr>
          <w:lang w:val="en-US"/>
        </w:rPr>
        <w:t>iWUE</w:t>
      </w:r>
      <w:proofErr w:type="spellEnd"/>
      <w:r w:rsidR="00EA49AE">
        <w:rPr>
          <w:lang w:val="en-US"/>
        </w:rPr>
        <w:t xml:space="preserve"> </w:t>
      </w:r>
      <w:r w:rsidR="009F1BBB">
        <w:rPr>
          <w:lang w:val="en-US"/>
        </w:rPr>
        <w:t xml:space="preserve">and the interaction with nutrient addition are scarce and limited to temperate forests. </w:t>
      </w:r>
    </w:p>
    <w:p w:rsidR="00774830" w:rsidRDefault="00774830" w:rsidP="00774830">
      <w:pPr>
        <w:rPr>
          <w:b/>
          <w:lang w:val="en-US"/>
        </w:rPr>
      </w:pPr>
      <w:proofErr w:type="spellStart"/>
      <w:r w:rsidRPr="00CE1090">
        <w:rPr>
          <w:b/>
          <w:lang w:val="en-US"/>
        </w:rPr>
        <w:t>Hipothesis</w:t>
      </w:r>
      <w:proofErr w:type="spellEnd"/>
      <w:r w:rsidRPr="00CE1090">
        <w:rPr>
          <w:b/>
          <w:lang w:val="en-US"/>
        </w:rPr>
        <w:t xml:space="preserve">: </w:t>
      </w:r>
    </w:p>
    <w:p w:rsidR="00F87C0B" w:rsidRDefault="00EA49AE" w:rsidP="00F87C0B">
      <w:pPr>
        <w:rPr>
          <w:b/>
          <w:lang w:val="en-US"/>
        </w:rPr>
      </w:pPr>
      <w:r>
        <w:rPr>
          <w:b/>
          <w:lang w:val="en-US"/>
        </w:rPr>
        <w:t xml:space="preserve">Research questions </w:t>
      </w:r>
    </w:p>
    <w:p w:rsidR="009F1BBB" w:rsidRPr="009F1BBB" w:rsidRDefault="009F1BBB" w:rsidP="00F87C0B">
      <w:pPr>
        <w:rPr>
          <w:b/>
          <w:lang w:val="en-US"/>
        </w:rPr>
      </w:pPr>
      <w:r w:rsidRPr="009F1BBB">
        <w:rPr>
          <w:b/>
          <w:lang w:val="en-US"/>
        </w:rPr>
        <w:t>1. “How does moderate nutrient addition influence intrinsic water-use efficiency (</w:t>
      </w:r>
      <w:proofErr w:type="spellStart"/>
      <w:r w:rsidRPr="009F1BBB">
        <w:rPr>
          <w:b/>
          <w:lang w:val="en-US"/>
        </w:rPr>
        <w:t>iWUE</w:t>
      </w:r>
      <w:proofErr w:type="spellEnd"/>
      <w:r w:rsidRPr="009F1BBB">
        <w:rPr>
          <w:b/>
          <w:lang w:val="en-US"/>
        </w:rPr>
        <w:t>) across species along an altitudinal gradient, and what roles do leaf nutrient content (</w:t>
      </w:r>
      <w:proofErr w:type="spellStart"/>
      <w:r w:rsidRPr="009F1BBB">
        <w:rPr>
          <w:b/>
          <w:lang w:val="en-US"/>
        </w:rPr>
        <w:t>Nmass</w:t>
      </w:r>
      <w:proofErr w:type="spellEnd"/>
      <w:r w:rsidRPr="009F1BBB">
        <w:rPr>
          <w:b/>
          <w:lang w:val="en-US"/>
        </w:rPr>
        <w:t>/</w:t>
      </w:r>
      <w:proofErr w:type="spellStart"/>
      <w:r w:rsidRPr="009F1BBB">
        <w:rPr>
          <w:b/>
          <w:lang w:val="en-US"/>
        </w:rPr>
        <w:t>Narea</w:t>
      </w:r>
      <w:proofErr w:type="spellEnd"/>
      <w:r w:rsidRPr="009F1BBB">
        <w:rPr>
          <w:b/>
          <w:lang w:val="en-US"/>
        </w:rPr>
        <w:t>) and key leaf traits (LMA/SLA) play in mediating this response?”</w:t>
      </w:r>
    </w:p>
    <w:p w:rsidR="00F87C0B" w:rsidRPr="00EA49AE" w:rsidRDefault="00F87C0B" w:rsidP="00F87C0B">
      <w:pPr>
        <w:jc w:val="both"/>
        <w:rPr>
          <w:i/>
          <w:lang w:val="en-US"/>
        </w:rPr>
      </w:pPr>
      <w:r w:rsidRPr="00EA49AE">
        <w:rPr>
          <w:i/>
          <w:lang w:val="en-US"/>
        </w:rPr>
        <w:t>RQ1. Does moderate nutrient addition affect intrinsic water-use efficiency (</w:t>
      </w:r>
      <w:proofErr w:type="spellStart"/>
      <w:r w:rsidRPr="00EA49AE">
        <w:rPr>
          <w:i/>
          <w:lang w:val="en-US"/>
        </w:rPr>
        <w:t>iWUE</w:t>
      </w:r>
      <w:proofErr w:type="spellEnd"/>
      <w:r w:rsidRPr="00EA49AE">
        <w:rPr>
          <w:i/>
          <w:lang w:val="en-US"/>
        </w:rPr>
        <w:t>) after 15 years</w:t>
      </w:r>
      <w:r w:rsidR="008F120A" w:rsidRPr="00EA49AE">
        <w:rPr>
          <w:i/>
          <w:lang w:val="en-US"/>
        </w:rPr>
        <w:t xml:space="preserve"> between treatments</w:t>
      </w:r>
      <w:r w:rsidRPr="00EA49AE">
        <w:rPr>
          <w:i/>
          <w:lang w:val="en-US"/>
        </w:rPr>
        <w:t>?</w:t>
      </w:r>
    </w:p>
    <w:p w:rsidR="009F1BBB" w:rsidRDefault="00EA49AE" w:rsidP="00BB3839">
      <w:pPr>
        <w:rPr>
          <w:i/>
          <w:lang w:val="en-US"/>
        </w:rPr>
      </w:pPr>
      <w:r w:rsidRPr="009F1BBB">
        <w:rPr>
          <w:i/>
          <w:lang w:val="en-US"/>
        </w:rPr>
        <w:t>RQ2</w:t>
      </w:r>
      <w:r w:rsidR="00F87C0B" w:rsidRPr="009F1BBB">
        <w:rPr>
          <w:i/>
          <w:lang w:val="en-US"/>
        </w:rPr>
        <w:t xml:space="preserve">. </w:t>
      </w:r>
      <w:r w:rsidR="008F120A" w:rsidRPr="009F1BBB">
        <w:rPr>
          <w:i/>
          <w:lang w:val="en-US"/>
        </w:rPr>
        <w:t xml:space="preserve">What are the </w:t>
      </w:r>
      <w:r w:rsidRPr="009F1BBB">
        <w:rPr>
          <w:i/>
          <w:lang w:val="en-US"/>
        </w:rPr>
        <w:t>relations between leaf nutrients (</w:t>
      </w:r>
      <w:proofErr w:type="spellStart"/>
      <w:r w:rsidRPr="009F1BBB">
        <w:rPr>
          <w:i/>
          <w:lang w:val="en-US"/>
        </w:rPr>
        <w:t>Nmass</w:t>
      </w:r>
      <w:proofErr w:type="spellEnd"/>
      <w:r w:rsidRPr="009F1BBB">
        <w:rPr>
          <w:i/>
          <w:lang w:val="en-US"/>
        </w:rPr>
        <w:t>/</w:t>
      </w:r>
      <w:proofErr w:type="spellStart"/>
      <w:r w:rsidRPr="009F1BBB">
        <w:rPr>
          <w:i/>
          <w:lang w:val="en-US"/>
        </w:rPr>
        <w:t>Narea</w:t>
      </w:r>
      <w:proofErr w:type="spellEnd"/>
      <w:r w:rsidRPr="009F1BBB">
        <w:rPr>
          <w:i/>
          <w:lang w:val="en-US"/>
        </w:rPr>
        <w:t>) and key leaf traits (LMA/SLA)</w:t>
      </w:r>
      <w:r w:rsidR="009F1BBB" w:rsidRPr="009F1BBB">
        <w:rPr>
          <w:i/>
          <w:lang w:val="en-US"/>
        </w:rPr>
        <w:t xml:space="preserve"> to</w:t>
      </w:r>
      <w:r w:rsidRPr="009F1BBB">
        <w:rPr>
          <w:i/>
          <w:lang w:val="en-US"/>
        </w:rPr>
        <w:t xml:space="preserve"> </w:t>
      </w:r>
      <w:proofErr w:type="spellStart"/>
      <w:r w:rsidR="00F87C0B" w:rsidRPr="009F1BBB">
        <w:rPr>
          <w:i/>
          <w:lang w:val="en-US"/>
        </w:rPr>
        <w:t>iWUE</w:t>
      </w:r>
      <w:proofErr w:type="spellEnd"/>
      <w:r w:rsidR="00F87C0B" w:rsidRPr="009F1BBB">
        <w:rPr>
          <w:i/>
          <w:lang w:val="en-US"/>
        </w:rPr>
        <w:t xml:space="preserve"> response to fertilization</w:t>
      </w:r>
      <w:r w:rsidRPr="009F1BBB">
        <w:rPr>
          <w:i/>
          <w:lang w:val="en-US"/>
        </w:rPr>
        <w:t xml:space="preserve"> schemes in an altitudinal gradient</w:t>
      </w:r>
      <w:r w:rsidR="00F87C0B" w:rsidRPr="009F1BBB">
        <w:rPr>
          <w:i/>
          <w:lang w:val="en-US"/>
        </w:rPr>
        <w:t>?</w:t>
      </w:r>
    </w:p>
    <w:p w:rsidR="00A03AE3" w:rsidRDefault="00A03AE3" w:rsidP="00BB3839">
      <w:pPr>
        <w:rPr>
          <w:i/>
          <w:lang w:val="en-US"/>
        </w:rPr>
      </w:pPr>
      <w:bookmarkStart w:id="0" w:name="_GoBack"/>
      <w:bookmarkEnd w:id="0"/>
    </w:p>
    <w:p w:rsidR="009F1BBB" w:rsidRDefault="009F1BBB" w:rsidP="00BB3839">
      <w:pPr>
        <w:rPr>
          <w:i/>
          <w:lang w:val="en-US"/>
        </w:rPr>
      </w:pPr>
    </w:p>
    <w:p w:rsidR="009F1BBB" w:rsidRDefault="009F1BBB" w:rsidP="009F1BBB">
      <w:pPr>
        <w:jc w:val="both"/>
        <w:rPr>
          <w:b/>
          <w:lang w:val="en-US"/>
        </w:rPr>
      </w:pPr>
      <w:r w:rsidRPr="008F120A">
        <w:rPr>
          <w:lang w:val="en-US"/>
        </w:rPr>
        <w:t>Previous reports suggest an evidence on nutrient deposition increase traits associated with increased photosynthetic capacity (</w:t>
      </w:r>
      <w:proofErr w:type="spellStart"/>
      <w:r w:rsidRPr="008F120A">
        <w:rPr>
          <w:lang w:val="en-US"/>
        </w:rPr>
        <w:t>Homeier</w:t>
      </w:r>
      <w:proofErr w:type="spellEnd"/>
      <w:r w:rsidRPr="008F120A">
        <w:rPr>
          <w:lang w:val="en-US"/>
        </w:rPr>
        <w:t xml:space="preserve"> et al., 2012)</w:t>
      </w:r>
      <w:r>
        <w:rPr>
          <w:lang w:val="en-US"/>
        </w:rPr>
        <w:t xml:space="preserve"> especially in N-limited ecosystems (Huang et al., 2016). </w:t>
      </w:r>
      <w:r w:rsidRPr="008F120A">
        <w:rPr>
          <w:lang w:val="en-US"/>
        </w:rPr>
        <w:t xml:space="preserve"> Given the scenario of atmospheric fertilization, it is interesting to use </w:t>
      </w:r>
      <w:proofErr w:type="spellStart"/>
      <w:r w:rsidRPr="008F120A">
        <w:rPr>
          <w:lang w:val="en-US"/>
        </w:rPr>
        <w:t>iWUE</w:t>
      </w:r>
      <w:proofErr w:type="spellEnd"/>
      <w:r w:rsidRPr="008F120A">
        <w:rPr>
          <w:lang w:val="en-US"/>
        </w:rPr>
        <w:t xml:space="preserve"> as a proxy to this </w:t>
      </w:r>
      <w:r>
        <w:rPr>
          <w:lang w:val="en-US"/>
        </w:rPr>
        <w:t xml:space="preserve">hypothesis and to evaluate the possible effects on N on </w:t>
      </w:r>
      <w:proofErr w:type="spellStart"/>
      <w:r>
        <w:rPr>
          <w:lang w:val="en-US"/>
        </w:rPr>
        <w:t>iWUE</w:t>
      </w:r>
      <w:proofErr w:type="spellEnd"/>
      <w:r>
        <w:rPr>
          <w:b/>
          <w:lang w:val="en-US"/>
        </w:rPr>
        <w:t xml:space="preserve">.  </w:t>
      </w:r>
    </w:p>
    <w:p w:rsidR="009F1BBB" w:rsidRPr="009F1BBB" w:rsidRDefault="009F1BBB" w:rsidP="009F1BBB">
      <w:pPr>
        <w:rPr>
          <w:lang w:val="en-US"/>
        </w:rPr>
      </w:pPr>
      <w:r>
        <w:rPr>
          <w:lang w:val="en-US"/>
        </w:rPr>
        <w:t xml:space="preserve">We </w:t>
      </w:r>
      <w:proofErr w:type="spellStart"/>
      <w:r>
        <w:rPr>
          <w:lang w:val="en-US"/>
        </w:rPr>
        <w:t>hipotesize</w:t>
      </w:r>
      <w:proofErr w:type="spellEnd"/>
      <w:r>
        <w:rPr>
          <w:lang w:val="en-US"/>
        </w:rPr>
        <w:t xml:space="preserve"> that moderate nutrient addition will increase</w:t>
      </w:r>
      <w:r w:rsidRPr="00F87C0B">
        <w:rPr>
          <w:lang w:val="en-US"/>
        </w:rPr>
        <w:t xml:space="preserve"> </w:t>
      </w:r>
      <w:proofErr w:type="spellStart"/>
      <w:r w:rsidRPr="00F87C0B">
        <w:rPr>
          <w:lang w:val="en-US"/>
        </w:rPr>
        <w:t>iWUE</w:t>
      </w:r>
      <w:proofErr w:type="spellEnd"/>
      <w:r w:rsidRPr="00F87C0B">
        <w:rPr>
          <w:lang w:val="en-US"/>
        </w:rPr>
        <w:t xml:space="preserve">, </w:t>
      </w:r>
      <w:proofErr w:type="gramStart"/>
      <w:r>
        <w:rPr>
          <w:lang w:val="en-US"/>
        </w:rPr>
        <w:t>specially</w:t>
      </w:r>
      <w:proofErr w:type="gramEnd"/>
      <w:r>
        <w:rPr>
          <w:lang w:val="en-US"/>
        </w:rPr>
        <w:t xml:space="preserve"> on those species that showed higher leaf N content. </w:t>
      </w:r>
      <w:r w:rsidRPr="008F120A">
        <w:rPr>
          <w:b/>
          <w:lang w:val="en-US"/>
        </w:rPr>
        <w:t xml:space="preserve">Expectation is to see a bigger impact at 2000 </w:t>
      </w:r>
      <w:proofErr w:type="spellStart"/>
      <w:proofErr w:type="gramStart"/>
      <w:r w:rsidRPr="008F120A">
        <w:rPr>
          <w:b/>
          <w:lang w:val="en-US"/>
        </w:rPr>
        <w:t>asl</w:t>
      </w:r>
      <w:proofErr w:type="spellEnd"/>
      <w:proofErr w:type="gramEnd"/>
      <w:r w:rsidRPr="008F120A">
        <w:rPr>
          <w:b/>
          <w:lang w:val="en-US"/>
        </w:rPr>
        <w:t xml:space="preserve"> and 3000 </w:t>
      </w:r>
      <w:proofErr w:type="spellStart"/>
      <w:r w:rsidRPr="008F120A">
        <w:rPr>
          <w:b/>
          <w:lang w:val="en-US"/>
        </w:rPr>
        <w:t>asl</w:t>
      </w:r>
      <w:proofErr w:type="spellEnd"/>
      <w:r w:rsidRPr="008F120A">
        <w:rPr>
          <w:b/>
          <w:lang w:val="en-US"/>
        </w:rPr>
        <w:t xml:space="preserve">. </w:t>
      </w:r>
      <w:r w:rsidRPr="00F87C0B">
        <w:rPr>
          <w:b/>
          <w:lang w:val="en-US"/>
        </w:rPr>
        <w:t xml:space="preserve"> In high-elevation, N-limited environments, nitrogen addition increases photosynthetic capacity and biomass production, leading to changes in </w:t>
      </w:r>
      <w:proofErr w:type="spellStart"/>
      <w:r w:rsidRPr="00F87C0B">
        <w:rPr>
          <w:b/>
          <w:lang w:val="en-US"/>
        </w:rPr>
        <w:t>iWUE</w:t>
      </w:r>
      <w:proofErr w:type="spellEnd"/>
      <w:r w:rsidRPr="00F87C0B">
        <w:rPr>
          <w:b/>
          <w:lang w:val="en-US"/>
        </w:rPr>
        <w:t xml:space="preserve"> driven primarily by enhanced carbon assimilation.</w:t>
      </w:r>
      <w:r>
        <w:rPr>
          <w:b/>
          <w:lang w:val="en-US"/>
        </w:rPr>
        <w:t xml:space="preserve"> </w:t>
      </w:r>
      <w:r w:rsidRPr="00F87C0B">
        <w:rPr>
          <w:lang w:val="en-US"/>
        </w:rPr>
        <w:t xml:space="preserve">Baseline </w:t>
      </w:r>
      <w:proofErr w:type="spellStart"/>
      <w:r w:rsidRPr="00F87C0B">
        <w:rPr>
          <w:lang w:val="en-US"/>
        </w:rPr>
        <w:t>iWUE</w:t>
      </w:r>
      <w:proofErr w:type="spellEnd"/>
      <w:r w:rsidRPr="00F87C0B">
        <w:rPr>
          <w:lang w:val="en-US"/>
        </w:rPr>
        <w:t xml:space="preserve"> increases with elevation due to lower temperatures, reduced VPD, and </w:t>
      </w:r>
      <w:proofErr w:type="gramStart"/>
      <w:r w:rsidRPr="00F87C0B">
        <w:rPr>
          <w:lang w:val="en-US"/>
        </w:rPr>
        <w:t>more conservative stomatal regulation under colder conditions</w:t>
      </w:r>
      <w:proofErr w:type="gramEnd"/>
      <w:r w:rsidRPr="00F87C0B">
        <w:rPr>
          <w:lang w:val="en-US"/>
        </w:rPr>
        <w:t>.</w:t>
      </w:r>
      <w:r>
        <w:rPr>
          <w:lang w:val="en-US"/>
        </w:rPr>
        <w:t xml:space="preserve"> </w:t>
      </w:r>
    </w:p>
    <w:p w:rsidR="009F1BBB" w:rsidRPr="009F1BBB" w:rsidRDefault="009F1BBB" w:rsidP="00BB3839">
      <w:pPr>
        <w:rPr>
          <w:i/>
          <w:lang w:val="en-US"/>
        </w:rPr>
      </w:pPr>
    </w:p>
    <w:p w:rsidR="00D65821" w:rsidRPr="00BB3839" w:rsidRDefault="00EA49AE" w:rsidP="00BB3839">
      <w:pPr>
        <w:rPr>
          <w:b/>
          <w:lang w:val="en-US"/>
        </w:rPr>
      </w:pPr>
      <w:r>
        <w:rPr>
          <w:b/>
          <w:lang w:val="en-US"/>
        </w:rPr>
        <w:t>Material and methods (Draft done)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Site description.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Experimental setup.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Collection: functional traits + cellulose extraction – isotope measurement and nutrients (N).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Calculations and statistical analysis.</w:t>
      </w:r>
    </w:p>
    <w:p w:rsidR="00D65821" w:rsidRDefault="00D65821" w:rsidP="00D65821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Treatment effects on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 xml:space="preserve">, SLA, </w:t>
      </w:r>
      <w:proofErr w:type="spellStart"/>
      <w:r>
        <w:rPr>
          <w:lang w:val="en-US"/>
        </w:rPr>
        <w:t>Nmass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Narea</w:t>
      </w:r>
      <w:proofErr w:type="spellEnd"/>
      <w:r>
        <w:rPr>
          <w:lang w:val="en-US"/>
        </w:rPr>
        <w:t>.</w:t>
      </w:r>
    </w:p>
    <w:p w:rsidR="00D65821" w:rsidRDefault="00D65821" w:rsidP="00D65821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>Could we say anything about higher enrichment in lowlands than in higher areas</w:t>
      </w:r>
      <w:proofErr w:type="gramStart"/>
      <w:r>
        <w:rPr>
          <w:lang w:val="en-US"/>
        </w:rPr>
        <w:t>?.</w:t>
      </w:r>
      <w:proofErr w:type="gramEnd"/>
    </w:p>
    <w:p w:rsidR="00D65821" w:rsidRPr="00A74651" w:rsidRDefault="00A74651" w:rsidP="00D65821">
      <w:pPr>
        <w:rPr>
          <w:b/>
          <w:lang w:val="en-US"/>
        </w:rPr>
      </w:pPr>
      <w:r w:rsidRPr="00A74651">
        <w:rPr>
          <w:b/>
          <w:lang w:val="en-US"/>
        </w:rPr>
        <w:t>Discussion</w:t>
      </w:r>
    </w:p>
    <w:p w:rsidR="00EA49AE" w:rsidRDefault="00EA49AE" w:rsidP="00EA49AE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Overview: Differences between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 xml:space="preserve"> per elevation, contrasting responses per species but no effect on the treatments. </w:t>
      </w:r>
    </w:p>
    <w:p w:rsidR="00D65821" w:rsidRPr="00EA49AE" w:rsidRDefault="00EA49AE" w:rsidP="00EA49AE">
      <w:pPr>
        <w:pStyle w:val="Prrafodelista"/>
        <w:numPr>
          <w:ilvl w:val="0"/>
          <w:numId w:val="3"/>
        </w:numPr>
        <w:rPr>
          <w:lang w:val="en-US"/>
        </w:rPr>
      </w:pPr>
      <w:r w:rsidRPr="00EA49AE">
        <w:rPr>
          <w:lang w:val="en-US"/>
        </w:rPr>
        <w:t xml:space="preserve">Nutrient addition is not enough to see </w:t>
      </w:r>
      <w:proofErr w:type="spellStart"/>
      <w:r w:rsidRPr="00EA49AE">
        <w:rPr>
          <w:lang w:val="en-US"/>
        </w:rPr>
        <w:t>iWUE</w:t>
      </w:r>
      <w:proofErr w:type="spellEnd"/>
      <w:r w:rsidRPr="00EA49AE">
        <w:rPr>
          <w:lang w:val="en-US"/>
        </w:rPr>
        <w:t xml:space="preserve"> differences.</w:t>
      </w:r>
    </w:p>
    <w:p w:rsidR="00EA49AE" w:rsidRDefault="00EA49AE" w:rsidP="00EA49AE">
      <w:pPr>
        <w:pStyle w:val="Prrafodelista"/>
        <w:rPr>
          <w:lang w:val="en-US"/>
        </w:rPr>
      </w:pPr>
      <w:r>
        <w:rPr>
          <w:lang w:val="en-US"/>
        </w:rPr>
        <w:t>Time and species-specific responses. Ex. Some are sensitive and others are not to nutrient addition.</w:t>
      </w:r>
    </w:p>
    <w:p w:rsidR="00EA49AE" w:rsidRDefault="00EA49AE" w:rsidP="00EA49AE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Foliar nutrients and </w:t>
      </w:r>
      <w:proofErr w:type="spellStart"/>
      <w:r>
        <w:rPr>
          <w:lang w:val="en-US"/>
        </w:rPr>
        <w:t>iWUE</w:t>
      </w:r>
      <w:proofErr w:type="spellEnd"/>
    </w:p>
    <w:p w:rsidR="00EA49AE" w:rsidRPr="00EA49AE" w:rsidRDefault="00EA49AE" w:rsidP="00EA49AE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Functional traits and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>.</w:t>
      </w:r>
    </w:p>
    <w:sectPr w:rsidR="00EA49AE" w:rsidRPr="00EA49A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05AA6"/>
    <w:multiLevelType w:val="hybridMultilevel"/>
    <w:tmpl w:val="F496C0A8"/>
    <w:lvl w:ilvl="0" w:tplc="D6CCE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47BD0"/>
    <w:multiLevelType w:val="hybridMultilevel"/>
    <w:tmpl w:val="B4440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295D82"/>
    <w:multiLevelType w:val="hybridMultilevel"/>
    <w:tmpl w:val="8DEC1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5821"/>
    <w:rsid w:val="002D1A9D"/>
    <w:rsid w:val="00774830"/>
    <w:rsid w:val="008358AA"/>
    <w:rsid w:val="008F120A"/>
    <w:rsid w:val="009F1BBB"/>
    <w:rsid w:val="00A03AE3"/>
    <w:rsid w:val="00A74651"/>
    <w:rsid w:val="00AA54F3"/>
    <w:rsid w:val="00BB3839"/>
    <w:rsid w:val="00C52F9A"/>
    <w:rsid w:val="00CE1090"/>
    <w:rsid w:val="00D65821"/>
    <w:rsid w:val="00DC5786"/>
    <w:rsid w:val="00EA49AE"/>
    <w:rsid w:val="00ED1F38"/>
    <w:rsid w:val="00F87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F4F68"/>
  <w15:chartTrackingRefBased/>
  <w15:docId w15:val="{E00B8465-E85C-47E4-928A-473522A84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658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56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98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2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10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085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7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5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5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</Pages>
  <Words>396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7</cp:revision>
  <dcterms:created xsi:type="dcterms:W3CDTF">2026-02-17T10:21:00Z</dcterms:created>
  <dcterms:modified xsi:type="dcterms:W3CDTF">2026-02-24T13:13:00Z</dcterms:modified>
</cp:coreProperties>
</file>