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7A00" w14:textId="02EA09AC" w:rsidR="009D7FB5" w:rsidRDefault="005757BA">
      <w:pPr>
        <w:rPr>
          <w:lang w:val="es-ES"/>
        </w:rPr>
      </w:pPr>
      <w:r>
        <w:rPr>
          <w:lang w:val="es-ES"/>
        </w:rPr>
        <w:t>Proceso de Li</w:t>
      </w:r>
      <w:r w:rsidR="00243F17">
        <w:rPr>
          <w:lang w:val="es-ES"/>
        </w:rPr>
        <w:t xml:space="preserve">mpieza </w:t>
      </w:r>
      <w:r w:rsidR="00F9578F">
        <w:rPr>
          <w:lang w:val="es-ES"/>
        </w:rPr>
        <w:t>para Instrumental</w:t>
      </w:r>
    </w:p>
    <w:p w14:paraId="6781BFA2" w14:textId="1A995ECA" w:rsidR="00F9578F" w:rsidRDefault="00F9578F">
      <w:pPr>
        <w:rPr>
          <w:lang w:val="es-ES"/>
        </w:rPr>
      </w:pPr>
      <w:r>
        <w:rPr>
          <w:lang w:val="es-ES"/>
        </w:rPr>
        <w:t>Proceso de Selección</w:t>
      </w:r>
    </w:p>
    <w:p w14:paraId="08D61A97" w14:textId="7CF7828D" w:rsidR="00F9578F" w:rsidRDefault="00F9578F">
      <w:pPr>
        <w:rPr>
          <w:lang w:val="es-ES"/>
        </w:rPr>
      </w:pPr>
      <w:r>
        <w:rPr>
          <w:lang w:val="es-ES"/>
        </w:rPr>
        <w:t>Método de Limpieza</w:t>
      </w:r>
    </w:p>
    <w:p w14:paraId="3E5867A4" w14:textId="53D99D7A" w:rsidR="00F9578F" w:rsidRDefault="00F9578F">
      <w:pPr>
        <w:rPr>
          <w:lang w:val="es-ES"/>
        </w:rPr>
      </w:pPr>
      <w:r>
        <w:rPr>
          <w:lang w:val="es-ES"/>
        </w:rPr>
        <w:t>Requisitos</w:t>
      </w:r>
    </w:p>
    <w:p w14:paraId="5E7B386C" w14:textId="7D89422D" w:rsidR="00F9578F" w:rsidRDefault="00F9578F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del área de Lavado</w:t>
      </w:r>
    </w:p>
    <w:p w14:paraId="15BCC6A4" w14:textId="2991ED13" w:rsidR="00F9578F" w:rsidRDefault="006E1CA6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Calificación</w:t>
      </w:r>
      <w:r w:rsidR="00F9578F">
        <w:rPr>
          <w:lang w:val="es-ES"/>
        </w:rPr>
        <w:t xml:space="preserve"> del personal, educación y otras consideraciones </w:t>
      </w:r>
    </w:p>
    <w:p w14:paraId="3726D8BE" w14:textId="710ACEC1" w:rsidR="00F9578F" w:rsidRDefault="00F9578F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Manejo inmediato de los artículos a su respectivo retorno</w:t>
      </w:r>
    </w:p>
    <w:p w14:paraId="46AAA518" w14:textId="31CA6EC9" w:rsidR="00F9578F" w:rsidRDefault="00F9578F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Proceso de Lavado</w:t>
      </w:r>
    </w:p>
    <w:p w14:paraId="3E08D828" w14:textId="2F3712AC" w:rsidR="00F9578F" w:rsidRDefault="00F9578F" w:rsidP="00F9578F">
      <w:pPr>
        <w:ind w:left="360"/>
        <w:rPr>
          <w:lang w:val="es-ES"/>
        </w:rPr>
      </w:pPr>
      <w:r>
        <w:rPr>
          <w:lang w:val="es-ES"/>
        </w:rPr>
        <w:t>Etapas del Proceso de Lavado</w:t>
      </w:r>
    </w:p>
    <w:p w14:paraId="6ED411BD" w14:textId="60713518" w:rsidR="00F9578F" w:rsidRDefault="00F9578F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Lavado</w:t>
      </w:r>
    </w:p>
    <w:p w14:paraId="720EBF78" w14:textId="4CA241AE" w:rsidR="00F9578F" w:rsidRDefault="00F9578F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Enjuague</w:t>
      </w:r>
    </w:p>
    <w:p w14:paraId="07BE97B1" w14:textId="30B218BF" w:rsidR="00F9578F" w:rsidRDefault="00F9578F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Secado</w:t>
      </w:r>
    </w:p>
    <w:p w14:paraId="1AF67EDD" w14:textId="1409BD8F" w:rsidR="00F9578F" w:rsidRDefault="00F9578F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Lubricación</w:t>
      </w:r>
    </w:p>
    <w:p w14:paraId="54B9D058" w14:textId="0D37A2AF" w:rsidR="00F9578F" w:rsidRDefault="00F9578F" w:rsidP="00F9578F">
      <w:pPr>
        <w:rPr>
          <w:lang w:val="es-ES"/>
        </w:rPr>
      </w:pPr>
      <w:r>
        <w:rPr>
          <w:lang w:val="es-ES"/>
        </w:rPr>
        <w:t>Procedimiento</w:t>
      </w:r>
    </w:p>
    <w:p w14:paraId="2A68CDB8" w14:textId="4B2C4AC4" w:rsidR="00F9578F" w:rsidRDefault="00F9578F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Uso de Barreras protectoras (equipos de protección personal</w:t>
      </w:r>
      <w:r w:rsidR="00482B99">
        <w:rPr>
          <w:lang w:val="es-ES"/>
        </w:rPr>
        <w:t xml:space="preserve">, Guantes, Mandil, </w:t>
      </w:r>
      <w:r w:rsidR="00457A31">
        <w:rPr>
          <w:lang w:val="es-ES"/>
        </w:rPr>
        <w:t>Protector Facial</w:t>
      </w:r>
      <w:r>
        <w:rPr>
          <w:lang w:val="es-ES"/>
        </w:rPr>
        <w:t>)</w:t>
      </w:r>
    </w:p>
    <w:p w14:paraId="75552557" w14:textId="77CB1D26" w:rsidR="00F9578F" w:rsidRDefault="00150545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Solución con detergente </w:t>
      </w:r>
      <w:proofErr w:type="spellStart"/>
      <w:r>
        <w:rPr>
          <w:lang w:val="es-ES"/>
        </w:rPr>
        <w:t>enzimatico</w:t>
      </w:r>
      <w:proofErr w:type="spellEnd"/>
      <w:r>
        <w:rPr>
          <w:lang w:val="es-ES"/>
        </w:rPr>
        <w:t xml:space="preserve"> em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foam</w:t>
      </w:r>
      <w:proofErr w:type="spellEnd"/>
      <w:r>
        <w:rPr>
          <w:lang w:val="es-ES"/>
        </w:rPr>
        <w:t xml:space="preserve"> por 2 minutos, con instrumental abierto y desarmado, solución diluida en 5 litros de agua </w:t>
      </w:r>
    </w:p>
    <w:p w14:paraId="462A26DA" w14:textId="5CFB7D5F" w:rsidR="00150545" w:rsidRDefault="00150545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Lavar los instrumentos sumergidos bajo el agua </w:t>
      </w:r>
    </w:p>
    <w:p w14:paraId="37057EE7" w14:textId="07BBF0AA" w:rsidR="00150545" w:rsidRDefault="00150545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Lavar en forma separada el instrumental delicado</w:t>
      </w:r>
    </w:p>
    <w:p w14:paraId="500C4F99" w14:textId="55283EB8" w:rsidR="00150545" w:rsidRDefault="00150545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Uso de cepillo de cerdas suaves </w:t>
      </w:r>
    </w:p>
    <w:p w14:paraId="03FB0E69" w14:textId="7BFBF78C" w:rsidR="009A2A88" w:rsidRDefault="009A2A88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Escobillar </w:t>
      </w:r>
      <w:proofErr w:type="spellStart"/>
      <w:r>
        <w:rPr>
          <w:lang w:val="es-ES"/>
        </w:rPr>
        <w:t>proligeramente</w:t>
      </w:r>
      <w:proofErr w:type="spellEnd"/>
      <w:r>
        <w:rPr>
          <w:lang w:val="es-ES"/>
        </w:rPr>
        <w:t xml:space="preserve"> </w:t>
      </w:r>
    </w:p>
    <w:p w14:paraId="0C54BF35" w14:textId="2CBB77C5" w:rsidR="009A2A88" w:rsidRDefault="009A2A88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Enjuagar abundantemente </w:t>
      </w:r>
    </w:p>
    <w:p w14:paraId="2EEE7A56" w14:textId="2EA5B985" w:rsidR="009A2A88" w:rsidRDefault="009A2A88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Dejar escurrir</w:t>
      </w:r>
    </w:p>
    <w:p w14:paraId="26CAFB0F" w14:textId="603953F8" w:rsidR="009A2A88" w:rsidRDefault="009A2A88" w:rsidP="00F95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Secar </w:t>
      </w:r>
    </w:p>
    <w:p w14:paraId="12573BF2" w14:textId="7C06E1F6" w:rsidR="009A2A88" w:rsidRDefault="009A2A88" w:rsidP="00F9578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E1CA6">
        <w:rPr>
          <w:lang w:val="en-US"/>
        </w:rPr>
        <w:t>Lubricar</w:t>
      </w:r>
      <w:proofErr w:type="spellEnd"/>
      <w:r w:rsidR="006E1CA6" w:rsidRPr="006E1CA6">
        <w:rPr>
          <w:lang w:val="en-US"/>
        </w:rPr>
        <w:t xml:space="preserve">; se </w:t>
      </w:r>
      <w:proofErr w:type="spellStart"/>
      <w:r w:rsidR="006E1CA6" w:rsidRPr="006E1CA6">
        <w:rPr>
          <w:lang w:val="en-US"/>
        </w:rPr>
        <w:t>utiliza</w:t>
      </w:r>
      <w:proofErr w:type="spellEnd"/>
      <w:r w:rsidR="006E1CA6" w:rsidRPr="006E1CA6">
        <w:rPr>
          <w:lang w:val="en-US"/>
        </w:rPr>
        <w:t xml:space="preserve"> Oil spray </w:t>
      </w:r>
      <w:proofErr w:type="spellStart"/>
      <w:r w:rsidR="006E1CA6" w:rsidRPr="006E1CA6">
        <w:rPr>
          <w:lang w:val="en-US"/>
        </w:rPr>
        <w:t>sterilit</w:t>
      </w:r>
      <w:proofErr w:type="spellEnd"/>
      <w:r w:rsidR="006E1CA6" w:rsidRPr="006E1CA6">
        <w:rPr>
          <w:lang w:val="en-US"/>
        </w:rPr>
        <w:t xml:space="preserve"> powe</w:t>
      </w:r>
      <w:r w:rsidR="006E1CA6">
        <w:rPr>
          <w:lang w:val="en-US"/>
        </w:rPr>
        <w:t xml:space="preserve">r </w:t>
      </w:r>
      <w:proofErr w:type="spellStart"/>
      <w:r w:rsidR="006E1CA6">
        <w:rPr>
          <w:lang w:val="en-US"/>
        </w:rPr>
        <w:t>sistems</w:t>
      </w:r>
      <w:proofErr w:type="spellEnd"/>
    </w:p>
    <w:p w14:paraId="2F1786F1" w14:textId="48C755CA" w:rsidR="006E1CA6" w:rsidRDefault="006E1CA6" w:rsidP="00F9578F">
      <w:pPr>
        <w:pStyle w:val="Prrafodelista"/>
        <w:numPr>
          <w:ilvl w:val="0"/>
          <w:numId w:val="1"/>
        </w:numPr>
      </w:pPr>
      <w:r w:rsidRPr="006E1CA6">
        <w:t>Los motores no deben s</w:t>
      </w:r>
      <w:r>
        <w:t xml:space="preserve">er sumergidos en agua </w:t>
      </w:r>
    </w:p>
    <w:p w14:paraId="2232FDD4" w14:textId="2B39A3F5" w:rsidR="006E1CA6" w:rsidRDefault="006E1CA6" w:rsidP="00F9578F">
      <w:pPr>
        <w:pStyle w:val="Prrafodelista"/>
        <w:numPr>
          <w:ilvl w:val="0"/>
          <w:numId w:val="1"/>
        </w:numPr>
      </w:pPr>
      <w:r>
        <w:t>Se limpian con paño y solución enzimática</w:t>
      </w:r>
    </w:p>
    <w:p w14:paraId="13DC3897" w14:textId="2985C7F4" w:rsidR="006E1CA6" w:rsidRDefault="006E1CA6" w:rsidP="00F9578F">
      <w:pPr>
        <w:pStyle w:val="Prrafodelista"/>
        <w:numPr>
          <w:ilvl w:val="0"/>
          <w:numId w:val="1"/>
        </w:numPr>
      </w:pPr>
      <w:r>
        <w:t xml:space="preserve">Se elimina producto con paño húmedo </w:t>
      </w:r>
    </w:p>
    <w:p w14:paraId="0C549D0E" w14:textId="31AB1C91" w:rsidR="006E1CA6" w:rsidRDefault="006E1CA6" w:rsidP="00F9578F">
      <w:pPr>
        <w:pStyle w:val="Prrafodelista"/>
        <w:numPr>
          <w:ilvl w:val="0"/>
          <w:numId w:val="1"/>
        </w:numPr>
      </w:pPr>
      <w:r>
        <w:t xml:space="preserve">Secar </w:t>
      </w:r>
    </w:p>
    <w:p w14:paraId="0C73A399" w14:textId="5E40C8E4" w:rsidR="006E1CA6" w:rsidRDefault="006E1CA6" w:rsidP="00F9578F">
      <w:pPr>
        <w:pStyle w:val="Prrafodelista"/>
        <w:numPr>
          <w:ilvl w:val="0"/>
          <w:numId w:val="1"/>
        </w:numPr>
      </w:pPr>
      <w:r>
        <w:t xml:space="preserve">Lubricar </w:t>
      </w:r>
    </w:p>
    <w:p w14:paraId="7667CE9B" w14:textId="076E1336" w:rsidR="006E1CA6" w:rsidRDefault="006E1CA6" w:rsidP="006E1CA6">
      <w:pPr>
        <w:pStyle w:val="Prrafodelista"/>
      </w:pPr>
    </w:p>
    <w:p w14:paraId="6E6F24AE" w14:textId="3D210AE4" w:rsidR="006E1CA6" w:rsidRDefault="006E1CA6" w:rsidP="006E1CA6">
      <w:r>
        <w:t xml:space="preserve">Casos Especiales </w:t>
      </w:r>
    </w:p>
    <w:p w14:paraId="37AB9489" w14:textId="0E5FE07F" w:rsidR="006E1CA6" w:rsidRDefault="006E1CA6" w:rsidP="006E1CA6">
      <w:pPr>
        <w:pStyle w:val="Prrafodelista"/>
        <w:numPr>
          <w:ilvl w:val="0"/>
          <w:numId w:val="1"/>
        </w:numPr>
      </w:pPr>
      <w:r>
        <w:t>Equipos usados en pacientes con enfermedades infecto contagiados como por ejemplo VHI, Tuberculosis, Hepatitis entre otros</w:t>
      </w:r>
    </w:p>
    <w:p w14:paraId="0F343025" w14:textId="416DEDEC" w:rsidR="006E1CA6" w:rsidRDefault="006E1CA6" w:rsidP="006E1CA6">
      <w:r>
        <w:t>Procesos</w:t>
      </w:r>
    </w:p>
    <w:p w14:paraId="314D60C2" w14:textId="4CD15530" w:rsidR="006E1CA6" w:rsidRDefault="006E1CA6" w:rsidP="006E1CA6">
      <w:r>
        <w:t xml:space="preserve">Se realiza proceso de lavado manual de Limpieza y adicional se realiza un proceso de desinfección a calor seco en una </w:t>
      </w:r>
      <w:r w:rsidR="0055720E">
        <w:t>T</w:t>
      </w:r>
      <w:r>
        <w:t>emperatura</w:t>
      </w:r>
      <w:r w:rsidR="0055720E">
        <w:t xml:space="preserve"> de 175°C en 45 minutos.</w:t>
      </w:r>
    </w:p>
    <w:p w14:paraId="23D9EC51" w14:textId="77777777" w:rsidR="006E1CA6" w:rsidRPr="006E1CA6" w:rsidRDefault="006E1CA6" w:rsidP="006E1CA6"/>
    <w:p w14:paraId="442F9A05" w14:textId="25687C2F" w:rsidR="006E1CA6" w:rsidRPr="006E1CA6" w:rsidRDefault="006E1CA6" w:rsidP="006E1CA6">
      <w:pPr>
        <w:ind w:left="360"/>
      </w:pPr>
    </w:p>
    <w:p w14:paraId="56FA28E6" w14:textId="77777777" w:rsidR="00F9578F" w:rsidRPr="006E1CA6" w:rsidRDefault="00F9578F" w:rsidP="00F9578F"/>
    <w:sectPr w:rsidR="00F9578F" w:rsidRPr="006E1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127B2"/>
    <w:multiLevelType w:val="hybridMultilevel"/>
    <w:tmpl w:val="A170B89A"/>
    <w:lvl w:ilvl="0" w:tplc="4A3EA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69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BA"/>
    <w:rsid w:val="00150545"/>
    <w:rsid w:val="00243F17"/>
    <w:rsid w:val="00457A31"/>
    <w:rsid w:val="00482B99"/>
    <w:rsid w:val="0055720E"/>
    <w:rsid w:val="005757BA"/>
    <w:rsid w:val="006E1CA6"/>
    <w:rsid w:val="009A2A88"/>
    <w:rsid w:val="009D7FB5"/>
    <w:rsid w:val="00F9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4440"/>
  <w15:chartTrackingRefBased/>
  <w15:docId w15:val="{5EFC59AB-E23B-424E-937E-997E4217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ORTOMAX IMPLANTES ORTOPEDICOS</cp:lastModifiedBy>
  <cp:revision>2</cp:revision>
  <dcterms:created xsi:type="dcterms:W3CDTF">2022-07-21T23:55:00Z</dcterms:created>
  <dcterms:modified xsi:type="dcterms:W3CDTF">2022-07-22T00:33:00Z</dcterms:modified>
</cp:coreProperties>
</file>