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B883B5" w14:textId="77777777" w:rsidR="001A496C" w:rsidRDefault="00A836C2">
      <w:r w:rsidRPr="00A836C2">
        <w:rPr>
          <w:noProof/>
        </w:rPr>
        <w:drawing>
          <wp:inline distT="0" distB="0" distL="0" distR="0" wp14:anchorId="46A190E4" wp14:editId="54A8FAE9">
            <wp:extent cx="3373394" cy="848619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9735" t="2305" r="26816" b="20346"/>
                    <a:stretch/>
                  </pic:blipFill>
                  <pic:spPr bwMode="auto">
                    <a:xfrm>
                      <a:off x="0" y="0"/>
                      <a:ext cx="3384991" cy="8515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A496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36C2"/>
    <w:rsid w:val="001A496C"/>
    <w:rsid w:val="00A836C2"/>
    <w:rsid w:val="00AB3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4EBE045"/>
  <w15:chartTrackingRefBased/>
  <w15:docId w15:val="{868A911F-0B31-43F4-B237-FAA46DC167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pineda</dc:creator>
  <cp:keywords/>
  <dc:description/>
  <cp:lastModifiedBy>ORTOMAX IMPLANTES ORTOPEDICOS</cp:lastModifiedBy>
  <cp:revision>2</cp:revision>
  <cp:lastPrinted>2024-02-23T14:22:00Z</cp:lastPrinted>
  <dcterms:created xsi:type="dcterms:W3CDTF">2024-02-23T14:16:00Z</dcterms:created>
  <dcterms:modified xsi:type="dcterms:W3CDTF">2024-02-23T14:22:00Z</dcterms:modified>
</cp:coreProperties>
</file>