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7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Диаграмма компонентов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Построить диаграмму компонентов системы «Интернет-магазин», определить интерфейсы и зависимости между компонентами.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Выделить не менее 5 компонентов.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Определить не менее 4 интерфейсов.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Показать не менее 6 зависимостей.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Отразить слой данных с помощью ER-диаграммы.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Компоненты системы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WebUI (клиентский интерфейс)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AuthService (аутентификация и авторизация)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CatalogService (каталог и поиск)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OrderService (заказы и корзина)</w:t>
      </w:r>
    </w:p>
    <w:p>
      <w:pPr>
        <w:pStyle w:val="Normal"/>
        <w:spacing w:lineRule="exact" w:line="360" w:before="0" w:after="4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5. PaymentGateway (интеграция с оплатой)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6. Database (слой данных)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Диаграмма компонентов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&lt;&lt;use&gt;&gt; 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WebUI     |-----------------&gt;|  AuthService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        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&lt;&lt;use&gt;&gt;                         | &lt;&lt;use&gt;&gt;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v                                 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        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|CatalogService|----------------&gt;|   Database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        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                                ^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| &lt;&lt;use&gt;&gt;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</w:t>
      </w:r>
      <w:r>
        <w:rPr>
          <w:rFonts w:eastAsia="Courier New" w:cs="Courier New" w:ascii="Courier New" w:hAnsi="Courier New"/>
          <w:sz w:val="16"/>
          <w:szCs w:val="16"/>
        </w:rPr>
        <w:t>v                     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&lt;&lt;use&gt;&gt; 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OrderService|-----------------&gt;|PaymentGateway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+-------------+                  +----------------+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Интерфейсы: IAuth, ICatalog, IOrder, IPayment.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Слой данных (ER-диаграмма)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+----------------+     +----------------+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Пользователь  |----&gt;|     Заказ      |----&gt;| ПозицияЗаказа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+----------------+     +----------------+     +----------------+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/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/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+----------------+     +----------------+   /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Категория    |----&gt;|     Товар      |--/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+----------------+     +----------------+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Построена диаграмма компонентов системы «Интернет-магазин». Определены основные компоненты, интерфейсы и зависимости. Слой данных представлен ER-диаграммой. Результаты позволяют перейти к физической реализации архитектуры.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3</Pages>
  <Words>241</Words>
  <Characters>1719</Characters>
  <CharactersWithSpaces>2332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2026-10-12T06:13:46Z</dcterms:created>
  <dc:creator>Un-named</dc:creator>
  <dc:description/>
  <dc:language>ru-RU</dc:language>
  <cp:lastModifiedBy/>
  <dcterms:modified xsi:type="dcterms:W3CDTF">2026-10-12T13:17:45Z</dcterms:modified>
  <cp:revision>2</cp:revision>
  <dc:subject/>
  <dc:title/>
</cp:coreProperties>
</file>