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B13" w:rsidRDefault="00A24ACC">
      <w:bookmarkStart w:id="0" w:name="_GoBack"/>
      <w:r>
        <w:rPr>
          <w:noProof/>
          <w:lang w:eastAsia="bs-Latn-B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-404495</wp:posOffset>
            </wp:positionH>
            <wp:positionV relativeFrom="paragraph">
              <wp:posOffset>40005</wp:posOffset>
            </wp:positionV>
            <wp:extent cx="6565900" cy="8749665"/>
            <wp:effectExtent l="19050" t="19050" r="25400" b="13335"/>
            <wp:wrapNone/>
            <wp:docPr id="6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87496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54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CC"/>
    <w:rsid w:val="00A24ACC"/>
    <w:rsid w:val="00B5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89AA2-1D67-41B4-B3BD-FB286FC4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Mirvic</dc:creator>
  <cp:keywords/>
  <dc:description/>
  <cp:lastModifiedBy>Haris Mirvic</cp:lastModifiedBy>
  <cp:revision>1</cp:revision>
  <dcterms:created xsi:type="dcterms:W3CDTF">2017-08-28T12:26:00Z</dcterms:created>
  <dcterms:modified xsi:type="dcterms:W3CDTF">2017-08-28T12:29:00Z</dcterms:modified>
</cp:coreProperties>
</file>