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3CA696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547DA6">
        <w:rPr>
          <w:rFonts w:ascii="Calibri" w:hAnsi="Calibri" w:cs="Calibri"/>
          <w:b/>
          <w:bCs/>
          <w:color w:val="000000"/>
          <w:sz w:val="28"/>
          <w:szCs w:val="28"/>
        </w:rPr>
        <w:t>4.1.12</w:t>
      </w:r>
    </w:p>
    <w:p w14:paraId="55953774" w14:textId="2CA4116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547DA6" w:rsidRPr="00547DA6">
        <w:rPr>
          <w:sz w:val="18"/>
          <w:szCs w:val="18"/>
        </w:rPr>
        <w:t>Funcionality</w:t>
      </w:r>
      <w:proofErr w:type="spellEnd"/>
      <w:r w:rsidR="00547DA6" w:rsidRPr="00547DA6">
        <w:rPr>
          <w:sz w:val="18"/>
          <w:szCs w:val="18"/>
        </w:rPr>
        <w:t xml:space="preserve"> of "</w:t>
      </w:r>
      <w:proofErr w:type="spellStart"/>
      <w:r w:rsidR="00547DA6" w:rsidRPr="00547DA6">
        <w:rPr>
          <w:sz w:val="18"/>
          <w:szCs w:val="18"/>
        </w:rPr>
        <w:t>Inventurni</w:t>
      </w:r>
      <w:proofErr w:type="spellEnd"/>
      <w:r w:rsidR="00547DA6" w:rsidRPr="00547DA6">
        <w:rPr>
          <w:sz w:val="18"/>
          <w:szCs w:val="18"/>
        </w:rPr>
        <w:t xml:space="preserve"> </w:t>
      </w:r>
      <w:proofErr w:type="spellStart"/>
      <w:r w:rsidR="00547DA6" w:rsidRPr="00547DA6">
        <w:rPr>
          <w:sz w:val="18"/>
          <w:szCs w:val="18"/>
        </w:rPr>
        <w:t>broj</w:t>
      </w:r>
      <w:proofErr w:type="spellEnd"/>
      <w:r w:rsidR="00547DA6" w:rsidRPr="00547DA6">
        <w:rPr>
          <w:sz w:val="18"/>
          <w:szCs w:val="18"/>
        </w:rPr>
        <w:t>"</w:t>
      </w:r>
    </w:p>
    <w:p w14:paraId="78660014" w14:textId="77777777" w:rsidR="00547DA6" w:rsidRDefault="00A84193" w:rsidP="00547DA6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47DA6">
        <w:t xml:space="preserve">1. Open </w:t>
      </w:r>
      <w:proofErr w:type="spellStart"/>
      <w:r w:rsidR="00547DA6">
        <w:t>Oprema</w:t>
      </w:r>
      <w:proofErr w:type="spellEnd"/>
      <w:r w:rsidR="00547DA6">
        <w:t xml:space="preserve"> tab</w:t>
      </w:r>
    </w:p>
    <w:p w14:paraId="7C1E077B" w14:textId="77777777" w:rsidR="00547DA6" w:rsidRDefault="00547DA6" w:rsidP="00547DA6">
      <w:r>
        <w:t>2. Fill out "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and 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>" field</w:t>
      </w:r>
    </w:p>
    <w:p w14:paraId="587D47D6" w14:textId="27120294" w:rsidR="00A84193" w:rsidRDefault="00547DA6" w:rsidP="00547DA6">
      <w:pPr>
        <w:rPr>
          <w:rFonts w:ascii="Calibri" w:hAnsi="Calibri" w:cs="Calibri"/>
          <w:color w:val="000000"/>
        </w:rPr>
      </w:pPr>
      <w:r>
        <w:t>3.Click "</w:t>
      </w:r>
      <w:proofErr w:type="spellStart"/>
      <w:r>
        <w:t>Sačuvaj</w:t>
      </w:r>
      <w:proofErr w:type="spellEnd"/>
      <w:r>
        <w:t>"</w:t>
      </w:r>
    </w:p>
    <w:p w14:paraId="2F609757" w14:textId="77777777" w:rsidR="00547DA6" w:rsidRDefault="00A84193" w:rsidP="00A84193"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47DA6" w:rsidRPr="00547DA6">
        <w:t xml:space="preserve">After filling all </w:t>
      </w:r>
      <w:proofErr w:type="spellStart"/>
      <w:r w:rsidR="00547DA6" w:rsidRPr="00547DA6">
        <w:t>fileds</w:t>
      </w:r>
      <w:proofErr w:type="spellEnd"/>
      <w:r w:rsidR="00547DA6" w:rsidRPr="00547DA6">
        <w:t xml:space="preserve"> and clicking "</w:t>
      </w:r>
      <w:proofErr w:type="spellStart"/>
      <w:r w:rsidR="00547DA6" w:rsidRPr="00547DA6">
        <w:t>Sačuvaj</w:t>
      </w:r>
      <w:proofErr w:type="spellEnd"/>
      <w:r w:rsidR="00547DA6" w:rsidRPr="00547DA6">
        <w:t>" page refresh and new equipment shows on list</w:t>
      </w:r>
    </w:p>
    <w:p w14:paraId="19E4185A" w14:textId="1985718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47DA6" w:rsidRPr="00547DA6">
        <w:t>Filed "</w:t>
      </w:r>
      <w:proofErr w:type="spellStart"/>
      <w:r w:rsidR="00547DA6" w:rsidRPr="00547DA6">
        <w:t>Inventurni</w:t>
      </w:r>
      <w:proofErr w:type="spellEnd"/>
      <w:r w:rsidR="00547DA6" w:rsidRPr="00547DA6">
        <w:t xml:space="preserve"> </w:t>
      </w:r>
      <w:proofErr w:type="spellStart"/>
      <w:r w:rsidR="00547DA6" w:rsidRPr="00547DA6">
        <w:t>broj</w:t>
      </w:r>
      <w:proofErr w:type="spellEnd"/>
      <w:r w:rsidR="00547DA6" w:rsidRPr="00547DA6">
        <w:t>" should only accept numbers not letters and other symbols</w:t>
      </w:r>
    </w:p>
    <w:p w14:paraId="5E86E420" w14:textId="60CF5D0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47DA6" w:rsidRPr="002507B4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507B4"/>
    <w:rsid w:val="005454A8"/>
    <w:rsid w:val="00547DA6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874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