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D3E11BF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9570B3">
        <w:rPr>
          <w:rFonts w:ascii="Calibri" w:hAnsi="Calibri" w:cs="Calibri"/>
          <w:b/>
          <w:bCs/>
          <w:color w:val="000000"/>
          <w:sz w:val="28"/>
          <w:szCs w:val="28"/>
        </w:rPr>
        <w:t>8.1.3</w:t>
      </w:r>
    </w:p>
    <w:p w14:paraId="0BC43969" w14:textId="77777777" w:rsidR="009570B3" w:rsidRPr="009570B3" w:rsidRDefault="00A84193" w:rsidP="009570B3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9570B3" w:rsidRPr="009570B3">
        <w:rPr>
          <w:sz w:val="18"/>
          <w:szCs w:val="18"/>
        </w:rPr>
        <w:t>Functionality of "LISTA KORISNIKA" feature</w:t>
      </w:r>
    </w:p>
    <w:p w14:paraId="55953774" w14:textId="01DB2CDE" w:rsidR="00A84193" w:rsidRDefault="009570B3" w:rsidP="009570B3">
      <w:pPr>
        <w:rPr>
          <w:rFonts w:ascii="Calibri" w:hAnsi="Calibri" w:cs="Calibri"/>
          <w:color w:val="000000"/>
        </w:rPr>
      </w:pPr>
      <w:r w:rsidRPr="009570B3">
        <w:rPr>
          <w:sz w:val="18"/>
          <w:szCs w:val="18"/>
        </w:rPr>
        <w:t>"Sačuvaj" button</w:t>
      </w:r>
    </w:p>
    <w:p w14:paraId="7A048B16" w14:textId="77777777" w:rsidR="009570B3" w:rsidRDefault="00A84193" w:rsidP="009570B3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570B3">
        <w:t>1. Open "ADMINISTRACIJA KORISNIKA TAB"</w:t>
      </w:r>
    </w:p>
    <w:p w14:paraId="1B58B325" w14:textId="77777777" w:rsidR="009570B3" w:rsidRDefault="009570B3" w:rsidP="009570B3">
      <w:r>
        <w:t>2. Find user to change password and click "Promjena lozinke"</w:t>
      </w:r>
    </w:p>
    <w:p w14:paraId="34DD5880" w14:textId="77777777" w:rsidR="009570B3" w:rsidRDefault="009570B3" w:rsidP="009570B3">
      <w:r>
        <w:t>3. In new poup-up window fill out fields with new password.</w:t>
      </w:r>
    </w:p>
    <w:p w14:paraId="587D47D6" w14:textId="2A98F9F9" w:rsidR="00A84193" w:rsidRDefault="009570B3" w:rsidP="009570B3">
      <w:pPr>
        <w:rPr>
          <w:rFonts w:ascii="Calibri" w:hAnsi="Calibri" w:cs="Calibri"/>
          <w:color w:val="000000"/>
        </w:rPr>
      </w:pPr>
      <w:r>
        <w:t>4. Click "Sačuvaj"</w:t>
      </w:r>
    </w:p>
    <w:p w14:paraId="5939CFC2" w14:textId="76CC941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570B3" w:rsidRPr="009570B3">
        <w:t>New password should be created</w:t>
      </w:r>
    </w:p>
    <w:p w14:paraId="19E4185A" w14:textId="485FB35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570B3" w:rsidRPr="009570B3">
        <w:t>New password should be created</w:t>
      </w:r>
    </w:p>
    <w:p w14:paraId="5E86E420" w14:textId="01A04205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006B3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9570B3"/>
    <w:rsid w:val="00A006B3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D8A9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