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实验 1</w:t>
      </w:r>
      <w:r>
        <w:rPr>
          <w:rFonts w:hint="default" w:ascii="宋体" w:hAnsi="宋体" w:cs="宋体"/>
          <w:b/>
          <w:bCs/>
          <w:sz w:val="32"/>
          <w:szCs w:val="32"/>
        </w:rPr>
        <w:t xml:space="preserve"> </w:t>
      </w:r>
      <w:r>
        <w:rPr>
          <w:rFonts w:hint="eastAsia" w:ascii="宋体" w:hAnsi="宋体" w:eastAsia="宋体" w:cs="宋体"/>
          <w:b/>
          <w:bCs/>
          <w:sz w:val="32"/>
          <w:szCs w:val="32"/>
        </w:rPr>
        <w:t>ArcGIS 实验环境及基本操作</w:t>
      </w:r>
      <w:bookmarkStart w:id="0" w:name="_GoBack"/>
      <w:bookmarkEnd w:id="0"/>
    </w:p>
    <w:p>
      <w:pPr>
        <w:jc w:val="center"/>
        <w:rPr>
          <w:rFonts w:hint="eastAsia" w:ascii="宋体" w:hAnsi="宋体" w:eastAsia="宋体" w:cs="宋体"/>
          <w:b/>
          <w:bCs/>
          <w:sz w:val="32"/>
          <w:szCs w:val="32"/>
        </w:rPr>
      </w:pPr>
      <w:r>
        <w:rPr>
          <w:rFonts w:hint="eastAsia"/>
        </w:rPr>
        <w:t>班级</w:t>
      </w:r>
      <w:r>
        <w:rPr>
          <w:rFonts w:hint="default"/>
        </w:rPr>
        <w:t>：地信17-1班</w:t>
      </w:r>
      <w:r>
        <w:t xml:space="preserve">     </w:t>
      </w:r>
      <w:r>
        <w:rPr>
          <w:rFonts w:hint="eastAsia"/>
        </w:rPr>
        <w:t>姓名：</w:t>
      </w:r>
      <w:r>
        <w:rPr>
          <w:rFonts w:hint="default"/>
        </w:rPr>
        <w:t>张清昱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学号</w:t>
      </w:r>
      <w:r>
        <w:rPr>
          <w:rFonts w:hint="default"/>
        </w:rPr>
        <w:t>：07172336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一、实验目的和</w:t>
      </w:r>
      <w:r>
        <w:rPr>
          <w:rFonts w:hint="default" w:ascii="宋体" w:hAnsi="宋体" w:cs="宋体"/>
          <w:b/>
          <w:bCs/>
          <w:sz w:val="28"/>
          <w:szCs w:val="28"/>
        </w:rPr>
        <w:t>实验要求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sz w:val="24"/>
          <w:szCs w:val="24"/>
        </w:rPr>
        <w:t>通过熟悉 ArcGIS 软件环境与 ArcGIS 的系统结构及功能模块，理解地理信息系统的基础架构、系统构成等方面的内容。通过熟悉 ArcGIS 的基本操作，掌握基本功能的实现原理。深入理解空间数据模型、空间数据结构的作用，掌握地理数据的一般组织方式，以及与其他学科之间的关系。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本实验的主要内容</w:t>
      </w:r>
      <w:r>
        <w:rPr>
          <w:rFonts w:hint="default" w:ascii="宋体" w:hAnsi="宋体" w:cs="宋体"/>
          <w:sz w:val="24"/>
          <w:szCs w:val="24"/>
        </w:rPr>
        <w:t>有：</w:t>
      </w:r>
      <w:r>
        <w:rPr>
          <w:rFonts w:hint="eastAsia" w:ascii="宋体" w:hAnsi="宋体" w:eastAsia="宋体" w:cs="宋体"/>
          <w:sz w:val="24"/>
          <w:szCs w:val="24"/>
        </w:rPr>
        <w:t>熟悉 ArcGIS Desktop 的结构</w:t>
      </w:r>
      <w:r>
        <w:rPr>
          <w:rFonts w:hint="default" w:ascii="宋体" w:hAnsi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</w:rPr>
        <w:t>ArcMap 的基本操</w:t>
      </w:r>
      <w:r>
        <w:rPr>
          <w:rFonts w:hint="default" w:ascii="宋体" w:hAnsi="宋体" w:cs="宋体"/>
          <w:sz w:val="24"/>
          <w:szCs w:val="24"/>
        </w:rPr>
        <w:t>作、</w:t>
      </w:r>
      <w:r>
        <w:rPr>
          <w:rFonts w:hint="eastAsia" w:ascii="宋体" w:hAnsi="宋体" w:eastAsia="宋体" w:cs="宋体"/>
          <w:sz w:val="24"/>
          <w:szCs w:val="24"/>
        </w:rPr>
        <w:t>ArcCatalog 的基本操作</w:t>
      </w:r>
      <w:r>
        <w:rPr>
          <w:rFonts w:hint="default" w:ascii="宋体" w:hAnsi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</w:rPr>
        <w:t>ArcToolbox 的主要功能</w:t>
      </w:r>
      <w:r>
        <w:rPr>
          <w:rFonts w:hint="default" w:ascii="宋体" w:hAnsi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</w:rPr>
        <w:t>地理数据库基本操作。</w:t>
      </w:r>
    </w:p>
    <w:p>
      <w:pPr>
        <w:numPr>
          <w:numId w:val="0"/>
        </w:num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default" w:ascii="宋体" w:hAnsi="宋体" w:cs="宋体"/>
          <w:b/>
          <w:bCs/>
          <w:sz w:val="28"/>
          <w:szCs w:val="28"/>
        </w:rPr>
        <w:t>二、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实验</w:t>
      </w:r>
      <w:r>
        <w:rPr>
          <w:rFonts w:hint="default" w:ascii="宋体" w:hAnsi="宋体" w:cs="宋体"/>
          <w:b/>
          <w:bCs/>
          <w:sz w:val="28"/>
          <w:szCs w:val="28"/>
        </w:rPr>
        <w:t>结果</w:t>
      </w:r>
    </w:p>
    <w:p>
      <w:pPr>
        <w:numPr>
          <w:numId w:val="0"/>
        </w:numPr>
        <w:rPr>
          <w:rFonts w:hint="eastAsia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ArcMap 基本操作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1、创建与打开地图文档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从【开始】→【ArcGIS】→【ArcMap】，启动 ArcMap。启动 ArcMap 时，系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统自动打开【ArcMap-启动】对话框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hint="default" w:ascii="宋体" w:hAnsi="宋体" w:cs="宋体"/>
          <w:sz w:val="24"/>
          <w:szCs w:val="24"/>
          <w:lang w:eastAsia="zh-CN"/>
        </w:rPr>
        <w:t>界面如图1所示。</w:t>
      </w: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841750" cy="2254250"/>
            <wp:effectExtent l="0" t="0" r="19050" b="6350"/>
            <wp:docPr id="66" name="图片 6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default"/>
        </w:rPr>
        <w:t>图1 开始界面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在主菜单中选择【文件】→【打开】，浏览到“…\GIS 原理实验数据\实验一\数据一”，选择文件“实验一.mxd”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hint="default" w:ascii="宋体" w:hAnsi="宋体" w:cs="宋体"/>
          <w:sz w:val="24"/>
          <w:szCs w:val="24"/>
          <w:lang w:eastAsia="zh-CN"/>
        </w:rPr>
        <w:t>弹出界面如图2所示。</w:t>
      </w:r>
    </w:p>
    <w:p>
      <w:pPr>
        <w:jc w:val="center"/>
      </w:pPr>
      <w:r>
        <w:drawing>
          <wp:inline distT="0" distB="0" distL="114300" distR="114300">
            <wp:extent cx="2753995" cy="2107565"/>
            <wp:effectExtent l="0" t="0" r="14605" b="635"/>
            <wp:docPr id="67" name="图片 6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default"/>
        </w:rPr>
        <w:t>图2 打开文件对话框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2、加载数据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1）</w:t>
      </w:r>
      <w:r>
        <w:rPr>
          <w:rFonts w:hint="eastAsia" w:ascii="宋体" w:hAnsi="宋体" w:eastAsia="宋体" w:cs="宋体"/>
          <w:sz w:val="24"/>
          <w:szCs w:val="24"/>
        </w:rPr>
        <w:t>在 ArcMap 主菜单中单击【文件】→【添加数据】→【添加数据…】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打开【添加数据】对话框。点击【连接到文件夹】工具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浏览到“……\GIS 原理实验数据\实验一\数据一”，点击【确定】。然后在添加数据对话框中选中所有数据，点击【添加】，则数据加载完成。</w:t>
      </w:r>
    </w:p>
    <w:p>
      <w:pPr>
        <w:numPr>
          <w:ilvl w:val="0"/>
          <w:numId w:val="0"/>
        </w:numPr>
        <w:jc w:val="center"/>
        <w:rPr>
          <w:rFonts w:hint="eastAsia"/>
        </w:rPr>
      </w:pPr>
      <w:r>
        <w:drawing>
          <wp:inline distT="0" distB="0" distL="114300" distR="114300">
            <wp:extent cx="2644775" cy="1761490"/>
            <wp:effectExtent l="0" t="0" r="22225" b="16510"/>
            <wp:docPr id="68" name="图片 6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2）</w:t>
      </w:r>
      <w:r>
        <w:rPr>
          <w:rFonts w:hint="eastAsia" w:ascii="宋体" w:hAnsi="宋体" w:eastAsia="宋体" w:cs="宋体"/>
          <w:sz w:val="24"/>
          <w:szCs w:val="24"/>
        </w:rPr>
        <w:t>在【标准】工具条中单击添加数据按钮，其过程与(1)类似。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default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3）</w:t>
      </w:r>
      <w:r>
        <w:rPr>
          <w:rFonts w:hint="eastAsia" w:ascii="宋体" w:hAnsi="宋体" w:eastAsia="宋体" w:cs="宋体"/>
          <w:sz w:val="24"/>
          <w:szCs w:val="24"/>
        </w:rPr>
        <w:t>在内容列表中右击数据框，在弹出菜单中单击【添加数据…】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hint="default" w:ascii="宋体" w:hAnsi="宋体" w:cs="宋体"/>
          <w:sz w:val="24"/>
          <w:szCs w:val="24"/>
          <w:lang w:eastAsia="zh-CN"/>
        </w:rPr>
        <w:t>添加数据完成如图3所示。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drawing>
          <wp:inline distT="0" distB="0" distL="114300" distR="114300">
            <wp:extent cx="3030220" cy="1830070"/>
            <wp:effectExtent l="0" t="0" r="17780" b="24130"/>
            <wp:docPr id="69" name="图片 6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 w:ascii="宋体" w:hAnsi="宋体" w:cs="宋体"/>
          <w:sz w:val="21"/>
          <w:szCs w:val="21"/>
          <w:lang w:eastAsia="zh-CN"/>
        </w:rPr>
      </w:pPr>
      <w:r>
        <w:rPr>
          <w:rFonts w:hint="default" w:ascii="宋体" w:hAnsi="宋体" w:cs="宋体"/>
          <w:sz w:val="21"/>
          <w:szCs w:val="21"/>
          <w:lang w:eastAsia="zh-CN"/>
        </w:rPr>
        <w:t>图3 添加数据完成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</w:t>
      </w:r>
      <w:r>
        <w:rPr>
          <w:rFonts w:hint="eastAsia" w:ascii="宋体" w:hAnsi="宋体" w:eastAsia="宋体" w:cs="宋体"/>
          <w:sz w:val="24"/>
          <w:szCs w:val="24"/>
        </w:rPr>
        <w:t>保存文档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点击保存按钮或另存为，保存文件。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/>
        </w:rPr>
      </w:pPr>
      <w:r>
        <w:rPr>
          <w:rFonts w:hint="eastAsia" w:ascii="宋体" w:hAnsi="宋体" w:eastAsia="宋体" w:cs="宋体"/>
          <w:sz w:val="24"/>
          <w:szCs w:val="24"/>
        </w:rPr>
        <w:t>5、图层操作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1)修改图层名称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将“公路”图层的名称改为“省级公路”。同样，也可以修改数据框的名称，将“图层”数据框修改为“实验一”。</w:t>
      </w:r>
      <w:r>
        <w:rPr>
          <w:rFonts w:hint="default" w:ascii="宋体" w:hAnsi="宋体" w:cs="宋体"/>
          <w:sz w:val="24"/>
          <w:szCs w:val="24"/>
        </w:rPr>
        <w:t>结果如图4图5所示。</w:t>
      </w: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731645" cy="1412875"/>
            <wp:effectExtent l="0" t="0" r="20955" b="9525"/>
            <wp:docPr id="70" name="图片 7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830705" cy="1403985"/>
            <wp:effectExtent l="0" t="0" r="23495" b="18415"/>
            <wp:docPr id="71" name="图片 7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070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default" w:ascii="宋体" w:hAnsi="宋体" w:cs="宋体"/>
          <w:sz w:val="21"/>
          <w:szCs w:val="21"/>
        </w:rPr>
        <w:t>图4                       图5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default" w:ascii="宋体" w:hAnsi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更改图层的显示顺序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default" w:ascii="宋体" w:hAnsi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将图层“按绘制顺序列出”显示</w:t>
      </w:r>
      <w:r>
        <w:rPr>
          <w:rFonts w:hint="default" w:ascii="宋体" w:hAnsi="宋体" w:cs="宋体"/>
          <w:sz w:val="24"/>
          <w:szCs w:val="24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default" w:ascii="宋体" w:hAnsi="宋体" w:cs="宋体"/>
          <w:sz w:val="24"/>
          <w:szCs w:val="24"/>
        </w:rPr>
      </w:pPr>
      <w:r>
        <w:rPr>
          <w:rFonts w:hint="default" w:ascii="宋体" w:hAnsi="宋体" w:cs="宋体"/>
          <w:sz w:val="24"/>
          <w:szCs w:val="24"/>
        </w:rPr>
        <w:drawing>
          <wp:inline distT="0" distB="0" distL="114300" distR="114300">
            <wp:extent cx="1343025" cy="1416685"/>
            <wp:effectExtent l="0" t="0" r="3175" b="5715"/>
            <wp:docPr id="72" name="图片 7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在“行政区边界”图层上按下左键，拖动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到其他图层的前面，注意观察显示结果，理解图层绘制顺序与图层显示的关系。</w:t>
      </w:r>
      <w:r>
        <w:rPr>
          <w:rFonts w:hint="default" w:ascii="宋体" w:hAnsi="宋体" w:cs="宋体"/>
          <w:sz w:val="24"/>
          <w:szCs w:val="24"/>
        </w:rPr>
        <w:t>观察图6图7的区别。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235835" cy="1440180"/>
            <wp:effectExtent l="0" t="0" r="24765" b="7620"/>
            <wp:docPr id="73" name="图片 7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2390140" cy="1440180"/>
            <wp:effectExtent l="0" t="0" r="22860" b="7620"/>
            <wp:docPr id="74" name="图片 7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default"/>
          <w:lang w:eastAsia="zh-CN"/>
        </w:rPr>
        <w:t>图6                              图7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3)图层的复制与移除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同一图层可以在一个数据框中多次复制，也可以复制到多个数据框中。在“铁路”图层上，右键选择【复制】，在地图窗口右键选择【粘贴】，完成同一数据框下的图层复制。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689735" cy="895350"/>
            <wp:effectExtent l="0" t="0" r="12065" b="19050"/>
            <wp:docPr id="76" name="图片 7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499235" cy="646430"/>
            <wp:effectExtent l="0" t="0" r="24765" b="13970"/>
            <wp:docPr id="77" name="图片 77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923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结果如图8所示：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1626870" cy="2112010"/>
            <wp:effectExtent l="0" t="0" r="24130" b="21590"/>
            <wp:docPr id="78" name="图片 78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default"/>
          <w:lang w:eastAsia="zh-CN"/>
        </w:rPr>
        <w:t>图8 复制结果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从主菜单【插入】→【数据框】，在内容列表窗口中出现“新建数据框”，选择“新建数据框”，在地图窗口右键选择【粘贴】，完成不同数据框下的图层复制。</w:t>
      </w:r>
      <w:r>
        <w:rPr>
          <w:rFonts w:hint="default" w:ascii="宋体" w:hAnsi="宋体" w:cs="宋体"/>
          <w:sz w:val="24"/>
          <w:szCs w:val="24"/>
        </w:rPr>
        <w:t>复制结果如图9所示。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4785" cy="3168650"/>
            <wp:effectExtent l="0" t="0" r="18415" b="6350"/>
            <wp:docPr id="80" name="图片 8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default"/>
          <w:lang w:eastAsia="zh-CN"/>
        </w:rPr>
        <w:t>图9 复制在新数据框后的结果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在内容列表窗口中“新建数据框”上右键选择【移除】。在“铁路”图层上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</w:rPr>
      </w:pPr>
      <w:r>
        <w:rPr>
          <w:rFonts w:hint="eastAsia" w:ascii="宋体" w:hAnsi="宋体" w:eastAsia="宋体" w:cs="宋体"/>
          <w:sz w:val="24"/>
          <w:szCs w:val="24"/>
        </w:rPr>
        <w:t>右键选择【移除】。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6、数据框坐标系统定义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可以通过【数据框属性】对话框查询、修改坐标系统。打开“实验一.mxd”，在数据框上右键选择【属性】，打开“数据框属性”对话框，选择“坐标系”，则可见该数据框的坐标系信息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454785" cy="1951990"/>
            <wp:effectExtent l="0" t="0" r="18415" b="3810"/>
            <wp:docPr id="81" name="图片 81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478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447165" cy="1943735"/>
            <wp:effectExtent l="0" t="0" r="635" b="12065"/>
            <wp:docPr id="82" name="图片 82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716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打开【地理坐标系】→【Asia】，选择“GCS_China_Geodetic_Coordinate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_System_2000”，并按要求转换，点击【确定】。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7、创建图层组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内容列表选择“按绘制顺序列出”，按 Ctrl 健，用鼠标选中“公路”、“铁路”图层，然后右键选择【组】，则“公路”、“铁路”图层变为在“新建图层组”下，修改图层组名称“新建图层组”为“交通”。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在图层组“交通”上右键，选择【取消分组】，则图层组被取消。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461895" cy="1705610"/>
            <wp:effectExtent l="0" t="0" r="1905" b="21590"/>
            <wp:docPr id="83" name="图片 83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098040" cy="1651635"/>
            <wp:effectExtent l="0" t="0" r="10160" b="24765"/>
            <wp:docPr id="85" name="图片 85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8、图层显示的比例尺范围设置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在图层“公路”上，右键打开图层属性对话框，选择【常规】选项卡进行设置，点击【确定】后退出。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789430" cy="1458595"/>
            <wp:effectExtent l="0" t="0" r="13970" b="14605"/>
            <wp:docPr id="86" name="图片 86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下为两个不同比例尺显示的不同，请仔细比较：</w:t>
      </w:r>
    </w:p>
    <w:p>
      <w:p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515235" cy="3023870"/>
            <wp:effectExtent l="0" t="0" r="24765" b="24130"/>
            <wp:docPr id="87" name="图片 87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2351405" cy="3023870"/>
            <wp:effectExtent l="0" t="0" r="10795" b="24130"/>
            <wp:docPr id="88" name="图片 88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140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default"/>
          <w:lang w:eastAsia="zh-CN"/>
        </w:rPr>
        <w:t>图10 不同比例尺下公路图层的显示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9、要素属性信息查询及图层属性表操作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1)要素属性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/>
        </w:rPr>
      </w:pPr>
      <w:r>
        <w:rPr>
          <w:rFonts w:hint="eastAsia" w:ascii="宋体" w:hAnsi="宋体" w:eastAsia="宋体" w:cs="宋体"/>
          <w:sz w:val="24"/>
          <w:szCs w:val="24"/>
        </w:rPr>
        <w:t>在工具栏上点击查询按钮，分别选择省会、铁路、行政区边界中的任一要素，查看这些要素的属性信息，并对点、线、面要素的一些固有属性进行比较。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440815" cy="2122170"/>
            <wp:effectExtent l="0" t="0" r="6985" b="11430"/>
            <wp:docPr id="89" name="图片 89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81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441450" cy="2124075"/>
            <wp:effectExtent l="0" t="0" r="6350" b="9525"/>
            <wp:docPr id="90" name="图片 90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2)图层属性表操作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在“行政区边界”图层上右键选择【打开属性表】。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094230" cy="2061210"/>
            <wp:effectExtent l="0" t="0" r="13970" b="21590"/>
            <wp:docPr id="91" name="图片 91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选择属性表中的任一条记录，并在该记录上右键打开右键菜单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选择一条记录，分别执行右键菜单中的可选功能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40635" cy="1588135"/>
            <wp:effectExtent l="0" t="0" r="24765" b="12065"/>
            <wp:docPr id="92" name="图片 92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2534920" cy="1583690"/>
            <wp:effectExtent l="0" t="0" r="5080" b="16510"/>
            <wp:docPr id="93" name="图片 93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3)添加字段及字段计算器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从【表】窗口中选择工具条中的【表选项】→【添加字段】，打开【添加字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段】对话框，设置，点击【确定】。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097405" cy="2124075"/>
            <wp:effectExtent l="0" t="0" r="10795" b="9525"/>
            <wp:docPr id="94" name="图片 94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740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3026410" cy="2145665"/>
            <wp:effectExtent l="0" t="0" r="21590" b="13335"/>
            <wp:docPr id="95" name="图片 95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在【表】窗口选择“行政区面积”字段，在字段上右键菜单选择【字段计算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器】，打开字段计算器对话框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进行设置。</w:t>
      </w:r>
      <w:r>
        <w:rPr>
          <w:rFonts w:hint="default" w:ascii="宋体" w:hAnsi="宋体" w:cs="宋体"/>
          <w:sz w:val="24"/>
          <w:szCs w:val="24"/>
        </w:rPr>
        <w:t>结果如上右图所示。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在【表】窗口中选择【按属性选择】图形按钮，进行操作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622550" cy="3168015"/>
            <wp:effectExtent l="0" t="0" r="19050" b="6985"/>
            <wp:docPr id="96" name="图片 96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2426970" cy="3185160"/>
            <wp:effectExtent l="0" t="0" r="11430" b="15240"/>
            <wp:docPr id="98" name="图片 98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2132330" cy="1511935"/>
            <wp:effectExtent l="0" t="0" r="1270" b="12065"/>
            <wp:docPr id="97" name="图片 97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233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2132330" cy="1511935"/>
            <wp:effectExtent l="0" t="0" r="1270" b="12065"/>
            <wp:docPr id="99" name="图片 99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233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default"/>
          <w:lang w:eastAsia="zh-CN"/>
        </w:rPr>
        <w:t>图11 不同选择条件下选中的数据比较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10、选择要素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1）设置可选图层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在内容列表窗口选择【按选择列出】显示，点击图层，则可设置图层中的要素是否可以选择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055370" cy="1710690"/>
            <wp:effectExtent l="0" t="0" r="11430" b="16510"/>
            <wp:docPr id="100" name="图片 100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在某一图层上从右键菜单中选择【将此图层设为唯一可选图层】，则只有该图层的要素可被选择。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136265" cy="2174240"/>
            <wp:effectExtent l="0" t="0" r="13335" b="10160"/>
            <wp:docPr id="101" name="图片 101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2）选择要素的工具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选择工具可结合主菜单【选择】→【交互式选择方法】一起使用。交互式选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择方法包括：【创建新选择内容】是选择的要素始终是当前选择范围内的，先前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选择的要素不包含在内；【添加到当前选择内容】是再次选择的要素将添加到先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前的选择要素集中，先前选择的要素不被清除；【从当前选择内容中移除】可利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用选择要素工具在当前选择要素中清除选择的要素；【从当前选择内容中选择】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利用选择要素工具从当前选择要素集中选择要素。分别验证这四种交互式选择方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419350" cy="1511935"/>
            <wp:effectExtent l="0" t="0" r="19050" b="12065"/>
            <wp:docPr id="102" name="图片 102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360930" cy="1475740"/>
            <wp:effectExtent l="0" t="0" r="1270" b="22860"/>
            <wp:docPr id="110" name="图片 110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default" w:ascii="宋体" w:hAnsi="宋体" w:cs="宋体"/>
          <w:sz w:val="21"/>
          <w:szCs w:val="21"/>
        </w:rPr>
        <w:t>图12 不同可选情况下的选择情况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default" w:ascii="宋体" w:hAnsi="宋体" w:cs="宋体"/>
          <w:sz w:val="24"/>
          <w:szCs w:val="24"/>
        </w:rPr>
        <w:t>结果如图12所示。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703705" cy="2209165"/>
            <wp:effectExtent l="0" t="0" r="23495" b="635"/>
            <wp:docPr id="104" name="图片 104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11、标注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在图层“省会”上右键打开【属性】对话框，选择【标注】选项卡，进行设置，点击【确定】。</w:t>
      </w:r>
      <w:r>
        <w:rPr>
          <w:rFonts w:hint="default" w:ascii="宋体" w:hAnsi="宋体" w:cs="宋体"/>
          <w:sz w:val="24"/>
          <w:szCs w:val="24"/>
        </w:rPr>
        <w:t>结果如右图所示：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852930" cy="1511935"/>
            <wp:effectExtent l="0" t="0" r="1270" b="12065"/>
            <wp:docPr id="105" name="图片 105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2171700" cy="1475740"/>
            <wp:effectExtent l="0" t="0" r="12700" b="22860"/>
            <wp:docPr id="106" name="图片 106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12、书签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从主菜单【书签】→【创建书签】，在创建书签对话框中输入“南京”，点击确定。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</w:t>
      </w:r>
      <w:r>
        <w:rPr>
          <w:rFonts w:hint="eastAsia" w:ascii="宋体" w:hAnsi="宋体" w:eastAsia="宋体" w:cs="宋体"/>
          <w:sz w:val="24"/>
          <w:szCs w:val="24"/>
        </w:rPr>
        <w:t>把图移动到“杭州”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附近</w:t>
      </w:r>
      <w:r>
        <w:rPr>
          <w:rFonts w:hint="eastAsia" w:ascii="宋体" w:hAnsi="宋体" w:eastAsia="宋体" w:cs="宋体"/>
          <w:sz w:val="24"/>
          <w:szCs w:val="24"/>
        </w:rPr>
        <w:t>，再选【书签】→【南京】</w:t>
      </w:r>
      <w:r>
        <w:rPr>
          <w:rFonts w:hint="default" w:ascii="宋体" w:hAnsi="宋体" w:cs="宋体"/>
          <w:sz w:val="24"/>
          <w:szCs w:val="24"/>
        </w:rPr>
        <w:t>.</w:t>
      </w: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914525" cy="1174115"/>
            <wp:effectExtent l="0" t="0" r="15875" b="19685"/>
            <wp:docPr id="107" name="图片 107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13、渲染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打开“行政区边界”图层属性对话框。选择【类别】→【唯一值】，“值字段”选择“NAME”，然后点击【添加所有值】→【确定】。</w:t>
      </w:r>
      <w:r>
        <w:rPr>
          <w:rFonts w:hint="default" w:ascii="宋体" w:hAnsi="宋体" w:cs="宋体"/>
          <w:sz w:val="24"/>
          <w:szCs w:val="24"/>
        </w:rPr>
        <w:t>渲染</w:t>
      </w:r>
      <w:r>
        <w:rPr>
          <w:rFonts w:hint="default"/>
          <w:sz w:val="24"/>
          <w:szCs w:val="32"/>
          <w:lang w:eastAsia="zh-CN"/>
        </w:rPr>
        <w:t>结果图13所示。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055" cy="3291205"/>
            <wp:effectExtent l="0" t="0" r="17145" b="10795"/>
            <wp:docPr id="109" name="图片 109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default"/>
          <w:lang w:eastAsia="zh-CN"/>
        </w:rPr>
        <w:t>图13 染色结果</w:t>
      </w: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ArcCatalog 基本操作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1、ArcCatalog 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单击 Windows 任务栏上的【开始】→【所有程序】→【ArcGIS】→【ArcCatalog】，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启动 ArcCatalog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>、ArcCatalog 基本操作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1)文件夹连接（本地数据连接）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(1)在 ArcCatalog 主菜单中单击【文件】→【连接文件夹】(也可以在目录窗口右键选择【连接文件夹】，打开【连接到文件夹】对话框，选择要访问的地理数据所在的文件夹，这里选择“……\GIS 原理实验数据\实验一\数据一”，则该文件夹出现在 ArcCatalog 目录树中，在主窗口显示数据内容。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2751455"/>
            <wp:effectExtent l="0" t="0" r="10160" b="17145"/>
            <wp:docPr id="40" name="图片 37" descr="1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 descr="12.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(2)若要删除该连接，则在“……\GIS 原理实验数据\实验一\数据一”上右键打开【断开文件夹连接】。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2)添加数据库服务器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启动SQL Server Express数据库。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在目录窗口【数据库服务器】下，双击【添加数据库服务器】，打开“添加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/>
        </w:rPr>
      </w:pPr>
      <w:r>
        <w:rPr>
          <w:rFonts w:hint="eastAsia" w:ascii="宋体" w:hAnsi="宋体" w:eastAsia="宋体" w:cs="宋体"/>
          <w:sz w:val="24"/>
          <w:szCs w:val="24"/>
        </w:rPr>
        <w:t>数据库服务器”对话框。在添加数据库服务器对话框中，提供数据库服务器的名称和实例名。形式为&lt;服务器名&gt;\&lt;实例名&gt;</w:t>
      </w:r>
      <w:r>
        <w:rPr>
          <w:rFonts w:hint="default" w:ascii="宋体" w:hAnsi="宋体" w:cs="宋体"/>
          <w:sz w:val="24"/>
          <w:szCs w:val="24"/>
        </w:rPr>
        <w:t>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336415" cy="1743075"/>
            <wp:effectExtent l="0" t="0" r="6985" b="9525"/>
            <wp:docPr id="22" name="图片 39" descr="1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9" descr="12.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添加数据库服务器将在用户文件夹中创建数据库服务器连接文件（.gds 文件）并在该连接的“数据库服务器”文件夹中创建图标。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3)数据库连接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打开 SQLServer Management Studio，将“…\实验一\数据二\云南”恢复到数据库中。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在目录窗口中【数据库连接】下双击【添加数据库连接】，设置，然后点【确定】。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2" w:firstLineChars="200"/>
        <w:textAlignment w:val="auto"/>
        <w:outlineLvl w:val="9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（四）地理数据库操作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创建 Shapefile 文件的操作步骤如下：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 ArcCatalog 目录树中，右击【文件夹连接】，选择【连接到文件夹】，弹出【连接到文件夹】对话框，找到“…\GIS 原理实验数据\实验一\数据三”，【确定】，作为存放将要创建的 Shapefile 文件的文件夹。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(2)在 ArcCatalog 目录树中“…\GIS 原理实验数据\实验一\数据三”上，单击右键，在右键菜单上选择在【新建】→【Shapefile】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/>
        </w:rPr>
      </w:pPr>
      <w:r>
        <w:rPr>
          <w:rFonts w:hint="eastAsia" w:ascii="宋体" w:hAnsi="宋体" w:eastAsia="宋体" w:cs="宋体"/>
          <w:sz w:val="24"/>
          <w:szCs w:val="24"/>
        </w:rPr>
        <w:t>打开【创建新 Shapefile】对话框。设置，其中【空间参考】中的内容通过点击【编辑】设置。然后点击【确定】，名为“道路.shp”创建完成。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809115" cy="2148205"/>
            <wp:effectExtent l="0" t="0" r="19685" b="10795"/>
            <wp:docPr id="24" name="图片 42" descr="1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2" descr="13.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9115" cy="214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645285" cy="2146935"/>
            <wp:effectExtent l="0" t="0" r="5715" b="12065"/>
            <wp:docPr id="25" name="图片 43" descr="1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3" descr="13.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45285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761490" cy="2141855"/>
            <wp:effectExtent l="0" t="0" r="16510" b="17145"/>
            <wp:docPr id="26" name="图片 44" descr="1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4" descr="13.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61490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在“道路.shp”上右键菜单选择【删除】，文件夹的内容</w:t>
      </w:r>
      <w:r>
        <w:rPr>
          <w:rFonts w:hint="default" w:ascii="宋体" w:hAnsi="宋体" w:cs="宋体"/>
          <w:sz w:val="24"/>
          <w:szCs w:val="24"/>
        </w:rPr>
        <w:t>如图14所示。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8595" cy="1395095"/>
            <wp:effectExtent l="0" t="0" r="14605" b="1905"/>
            <wp:docPr id="30" name="图片 45" descr="1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5" descr="13.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eastAsia="宋体"/>
          <w:lang w:eastAsia="zh-CN"/>
        </w:rPr>
      </w:pPr>
      <w:r>
        <w:rPr>
          <w:rFonts w:hint="default"/>
          <w:lang w:eastAsia="zh-CN"/>
        </w:rPr>
        <w:t>图14 文件夹内容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3、创建地理数据库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创建地理数据库的操作步骤如下：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(1)在 ArcCatalog目录树中，右击“…\GIS 原理实验数据\实验一\数据三”文件夹，在菜单中，单击【新建】→【文件地理数据库】，创建文件地理数据库。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(2)在 ArcCatalog 目录树窗口，将出现名为“新建文件地理数据库”的地理数据库，修改其名称为“实验一”，一个空的名为“实验一”文件地理数据库就建成了。在“…\GIS 原理实验数据\实验一\数据三”文件夹下，可以看见“实验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一.</w:t>
      </w:r>
      <w:r>
        <w:rPr>
          <w:rFonts w:hint="eastAsia" w:ascii="宋体" w:hAnsi="宋体" w:eastAsia="宋体" w:cs="宋体"/>
          <w:sz w:val="24"/>
          <w:szCs w:val="24"/>
        </w:rPr>
        <w:t>gdb”文件夹。</w:t>
      </w:r>
    </w:p>
    <w:p>
      <w:pPr>
        <w:numPr>
          <w:ilvl w:val="0"/>
          <w:numId w:val="0"/>
        </w:num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644140" cy="842010"/>
            <wp:effectExtent l="0" t="0" r="22860" b="21590"/>
            <wp:docPr id="32" name="图片 47" descr="1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7" descr="14.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84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同样可以建立个人地理数据库。如果个人地理数据库取名为“实验一”，则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在相应目录下出现两个文件“实验一.mdb”、“实验一.ldb”。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884930" cy="1038225"/>
            <wp:effectExtent l="0" t="0" r="1270" b="3175"/>
            <wp:docPr id="27" name="图片 48" descr="14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8" descr="14.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8493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4、创建要素数据集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(1)在 ArcCatalog 目录树中，右击要建立新要素数据集的个人地理数据库（如“实验一”），在弹出菜单中，单击【新建】→【要素数据集】，打开【新建要素数据集】对话框。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(2)在【新建要素数据集】对话框中，输入要素数据集名称“江苏”。单击【下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一步】按钮，打开选择坐标系对话框。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594100" cy="1149985"/>
            <wp:effectExtent l="0" t="0" r="12700" b="18415"/>
            <wp:docPr id="60" name="图片 50" descr="1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0" descr="15.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149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(3)选择要素数据集要使用的空间参考，可以选择为地理坐标系、投影坐标系或不设置参考坐标系。单击【下一步】按钮，设置 Z 坐标的坐标系。再单击【下一步】，打开相关容差设置对话框。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(4)设置【XY 容差】、【Z 容差】及【M 容差】值，一般情况选中【接受默认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分辨率和属性域范围(推荐)】复选框。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5）</w:t>
      </w:r>
      <w:r>
        <w:rPr>
          <w:rFonts w:hint="eastAsia" w:ascii="宋体" w:hAnsi="宋体" w:eastAsia="宋体" w:cs="宋体"/>
          <w:sz w:val="24"/>
          <w:szCs w:val="24"/>
        </w:rPr>
        <w:t>单击【完成】按钮，完成要素数据集的创建。</w:t>
      </w:r>
    </w:p>
    <w:p>
      <w:pPr>
        <w:numPr>
          <w:ilvl w:val="0"/>
          <w:numId w:val="0"/>
        </w:num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077335" cy="861060"/>
            <wp:effectExtent l="0" t="0" r="12065" b="2540"/>
            <wp:docPr id="44" name="图片 53" descr="15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3" descr="15.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5、创建要素类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1)在要素数据集中建立要素类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(1)在 ArcCatalog 目录树中，连接到文件夹“…\GIS 原理实验数据\实验一\数据三”。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(2)在该文件夹创建个人地理数据库“云南.mdb”。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(3)在个人地理数据库“云南.mdb”下创建要素数据集“行政区”，定义投影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坐标系“Beijing_1954_GK_Zone_17N”，定义垂直坐标系“Yellow_Sea_1956”，选择默认容差。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942590" cy="2874645"/>
            <wp:effectExtent l="0" t="0" r="3810" b="20955"/>
            <wp:docPr id="63" name="图片 55" descr="1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5" descr="16.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2103120" cy="2877820"/>
            <wp:effectExtent l="0" t="0" r="5080" b="17780"/>
            <wp:docPr id="64" name="图片 56" descr="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6" descr="16.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87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(4)在“行政区”要素集上单击右键，选择【新建】→【要素类】，定义要素名称为“县城”，别名为“xiancheng”，要素类型为“点要素”，然后选择【下一步】。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(5)在新建要素类对话框下选择【导入】（导入要素的属性表结构，也可以在对话框中逐个定义属性表的字段），选择【连接文件夹】工具，找到“…\GIS 原理实验数据\实验一\数据四”目录，点击【确定】。选择“云南县城 prj.shp”，然后点击【添加】，点击【完成】，结束“县城”要素类创建。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1752600" cy="2294890"/>
            <wp:effectExtent l="0" t="0" r="0" b="16510"/>
            <wp:docPr id="48" name="图片 58" descr="16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8" descr="16.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/>
        </w:rPr>
      </w:pPr>
      <w:r>
        <w:rPr>
          <w:rFonts w:hint="eastAsia" w:ascii="宋体" w:hAnsi="宋体" w:eastAsia="宋体" w:cs="宋体"/>
          <w:sz w:val="24"/>
          <w:szCs w:val="24"/>
        </w:rPr>
        <w:t>(6)在“县城”要素类上单击右键，选择【加载】→【加载数据】，“输入数据”处选择“打开”，找到“…\GIS 原理实验数据\实验一\数据四”下的“云南县城prj.shp”，点击【打开】→【添加】→【下一步】，直到【完成】。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607310" cy="2639695"/>
            <wp:effectExtent l="0" t="0" r="8890" b="1905"/>
            <wp:docPr id="49" name="图片 59" descr="16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9" descr="16.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重复第(4)至第(6)步，新建“道路”要素类（线）、“县界”要素类（面），并加载，并从“云南道路 prj.shp”、“云南县界 prj.shp”导入相应的属性表结构和数据。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926080" cy="1128395"/>
            <wp:effectExtent l="0" t="0" r="20320" b="14605"/>
            <wp:docPr id="50" name="图片 60" descr="16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0" descr="16.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 Arc</w:t>
      </w:r>
      <w:r>
        <w:rPr>
          <w:rFonts w:hint="default" w:ascii="宋体" w:hAnsi="宋体" w:cs="宋体"/>
          <w:sz w:val="24"/>
          <w:szCs w:val="24"/>
        </w:rPr>
        <w:t>M</w:t>
      </w:r>
      <w:r>
        <w:rPr>
          <w:rFonts w:hint="eastAsia" w:ascii="宋体" w:hAnsi="宋体" w:eastAsia="宋体" w:cs="宋体"/>
          <w:sz w:val="24"/>
          <w:szCs w:val="24"/>
        </w:rPr>
        <w:t>ap 中添加“云南.mdb”，并按县名渲染“县界”，标注县名。</w:t>
      </w:r>
      <w:r>
        <w:rPr>
          <w:rFonts w:hint="default" w:ascii="宋体" w:hAnsi="宋体" w:cs="宋体"/>
          <w:sz w:val="24"/>
          <w:szCs w:val="24"/>
        </w:rPr>
        <w:t>结果如图15所示。</w:t>
      </w:r>
    </w:p>
    <w:p>
      <w:pPr>
        <w:numPr>
          <w:ilvl w:val="0"/>
          <w:numId w:val="0"/>
        </w:numPr>
        <w:ind w:leftChars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396740" cy="2835275"/>
            <wp:effectExtent l="0" t="0" r="22860" b="9525"/>
            <wp:docPr id="51" name="图片 61" descr="16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1" descr="16.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eastAsia="宋体"/>
          <w:lang w:eastAsia="zh-CN"/>
        </w:rPr>
      </w:pPr>
      <w:r>
        <w:rPr>
          <w:rFonts w:hint="default"/>
          <w:lang w:eastAsia="zh-CN"/>
        </w:rPr>
        <w:t>图15 渲染及标注结果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6、创建表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创建表的操作步骤如下：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(1)在 ArcCatalog 目录树中，右击要创建新表的数据库，在弹出菜单中，单击【新建】→【表】，打开【新建表】对话框，输入表的【名称】及【别名】。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(2)单击【下一步】按钮，如果是在文件地理数据库中创建新表，可选配置关键字，以使用多种语言管理文本字段。大多数情况下，使用“DEFAULTS”关键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字。如果是个人地理数据库则不需要配置关键字。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(3)单击【下一步】按钮，向表中添加字段，单击【字段名】列中的下一个空白行输入名称，然后选择【数据类型】，也可设置其【字段属性】，操作如前文所述。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184525" cy="948690"/>
            <wp:effectExtent l="0" t="0" r="15875" b="16510"/>
            <wp:docPr id="53" name="图片 63" descr="17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3" descr="17.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(4)单击【完成】按钮，完成表的创建。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这样创建的表与要素没有建立关系。</w:t>
      </w:r>
    </w:p>
    <w:p>
      <w:pPr>
        <w:numPr>
          <w:ilvl w:val="0"/>
          <w:numId w:val="3"/>
        </w:numPr>
        <w:rPr>
          <w:rFonts w:hint="default" w:ascii="宋体" w:hAnsi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</w:t>
      </w:r>
      <w:r>
        <w:rPr>
          <w:rFonts w:hint="default" w:ascii="宋体" w:hAnsi="宋体" w:cs="宋体"/>
          <w:b/>
          <w:bCs/>
          <w:sz w:val="28"/>
          <w:szCs w:val="28"/>
          <w:lang w:eastAsia="zh-CN"/>
        </w:rPr>
        <w:t>内容的原理</w:t>
      </w:r>
    </w:p>
    <w:p>
      <w:pPr>
        <w:numPr>
          <w:numId w:val="0"/>
        </w:numPr>
        <w:ind w:firstLine="420" w:firstLineChars="0"/>
        <w:rPr>
          <w:rFonts w:hint="default" w:ascii="宋体" w:hAnsi="宋体" w:cs="宋体"/>
          <w:b/>
          <w:bCs/>
          <w:sz w:val="28"/>
          <w:szCs w:val="28"/>
          <w:lang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eastAsia="zh-CN"/>
        </w:rPr>
        <w:t xml:space="preserve"> </w:t>
      </w:r>
      <w:r>
        <w:rPr>
          <w:rFonts w:hint="default" w:ascii="宋体" w:hAnsi="宋体" w:cs="宋体"/>
          <w:b w:val="0"/>
          <w:bCs w:val="0"/>
          <w:sz w:val="24"/>
          <w:szCs w:val="24"/>
          <w:lang w:eastAsia="zh-CN"/>
        </w:rPr>
        <w:t>ArcGIS作为一个完整的地理信息系统处理平台，具有完善的数据采集与编辑功能，数据的存储和管理功能，制图功能，空间查询与空间分析功能，二次开发和编程功能，本次实验仅为ArcGIS使用的皮毛。</w:t>
      </w:r>
    </w:p>
    <w:p>
      <w:pPr>
        <w:numPr>
          <w:ilvl w:val="0"/>
          <w:numId w:val="3"/>
        </w:numPr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eastAsia="zh-CN"/>
        </w:rPr>
        <w:t>实验总结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outlineLvl w:val="9"/>
        <w:rPr>
          <w:sz w:val="24"/>
          <w:szCs w:val="32"/>
        </w:rPr>
      </w:pPr>
      <w:r>
        <w:rPr>
          <w:sz w:val="24"/>
          <w:szCs w:val="32"/>
        </w:rPr>
        <w:t>本次实验虽然只是单纯的按照实验报告书上的步骤一步步做下来，但其中每一步的原理都需要我们每个人去慢慢思考与体会，按部就班不能造就人才，思考才是转动地球的唯一动力。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黑体">
    <w:panose1 w:val="02010600030101010101"/>
    <w:charset w:val="86"/>
    <w:family w:val="modern"/>
    <w:pitch w:val="default"/>
    <w:sig w:usb0="00000001" w:usb1="080E0000" w:usb2="00000000" w:usb3="00000000" w:csb0="0004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CF6592"/>
    <w:multiLevelType w:val="singleLevel"/>
    <w:tmpl w:val="5DCF6592"/>
    <w:lvl w:ilvl="0" w:tentative="0">
      <w:start w:val="2"/>
      <w:numFmt w:val="decimal"/>
      <w:suff w:val="nothing"/>
      <w:lvlText w:val="%1)"/>
      <w:lvlJc w:val="left"/>
    </w:lvl>
  </w:abstractNum>
  <w:abstractNum w:abstractNumId="1">
    <w:nsid w:val="5DCF6A90"/>
    <w:multiLevelType w:val="singleLevel"/>
    <w:tmpl w:val="5DCF6A90"/>
    <w:lvl w:ilvl="0" w:tentative="0">
      <w:start w:val="3"/>
      <w:numFmt w:val="chineseCounting"/>
      <w:suff w:val="nothing"/>
      <w:lvlText w:val="%1、"/>
      <w:lvlJc w:val="left"/>
    </w:lvl>
  </w:abstractNum>
  <w:abstractNum w:abstractNumId="2">
    <w:nsid w:val="68711E80"/>
    <w:multiLevelType w:val="singleLevel"/>
    <w:tmpl w:val="68711E80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BF42A7"/>
    <w:rsid w:val="43BF42A7"/>
    <w:rsid w:val="77F6E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Office_1.5.1.2195_F1E327BC-269C-435d-A152-05C5408002CA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2019-11-16T10:08:00Z</dcterms:created>
  <dc:creator>GENKi</dc:creator>
  <cp:lastModifiedBy>GENKi</cp:lastModifiedBy>
  <dcterms:modified xsi:type="dcterms:W3CDTF">2019-11-16T11:45:58Z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2052-1.5.1.2195</vt:lpwstr>
  </property>
</Properties>
</file>