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ind w:left="-424" w:leftChars="-202"/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《GIS应用系统开发实习》报告</w:t>
      </w:r>
    </w:p>
    <w:p>
      <w:pPr>
        <w:spacing w:before="312" w:beforeLines="100"/>
        <w:ind w:left="-424" w:leftChars="-202"/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地信2</w:t>
      </w:r>
      <w:r>
        <w:rPr>
          <w:rFonts w:ascii="黑体" w:eastAsia="黑体"/>
          <w:sz w:val="48"/>
          <w:szCs w:val="48"/>
        </w:rPr>
        <w:t>017</w:t>
      </w:r>
      <w:r>
        <w:rPr>
          <w:rFonts w:hint="eastAsia" w:ascii="黑体" w:eastAsia="黑体"/>
          <w:sz w:val="48"/>
          <w:szCs w:val="48"/>
        </w:rPr>
        <w:t>级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ind w:left="1260" w:leftChars="600"/>
        <w:rPr>
          <w:rFonts w:hint="eastAsia"/>
          <w:sz w:val="28"/>
          <w:szCs w:val="28"/>
          <w:u w:val="single"/>
        </w:rPr>
      </w:pPr>
    </w:p>
    <w:p>
      <w:pPr>
        <w:ind w:left="1260" w:leftChars="6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    业：</w:t>
      </w:r>
      <w:r>
        <w:rPr>
          <w:rFonts w:hint="eastAsia"/>
          <w:sz w:val="28"/>
          <w:szCs w:val="28"/>
          <w:u w:val="single"/>
        </w:rPr>
        <w:t xml:space="preserve">          地理信息科学            </w:t>
      </w:r>
    </w:p>
    <w:p>
      <w:pPr>
        <w:ind w:left="1260" w:leftChars="6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地信</w:t>
      </w:r>
      <w:r>
        <w:rPr>
          <w:rFonts w:ascii="Times New Roman" w:hAnsi="Times New Roman"/>
          <w:sz w:val="28"/>
          <w:szCs w:val="28"/>
          <w:u w:val="single"/>
        </w:rPr>
        <w:t>17-</w:t>
      </w:r>
      <w:r>
        <w:rPr>
          <w:rFonts w:hint="eastAsia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sz w:val="28"/>
          <w:szCs w:val="28"/>
          <w:u w:val="single"/>
        </w:rPr>
        <w:t xml:space="preserve">班            </w:t>
      </w:r>
    </w:p>
    <w:p>
      <w:pPr>
        <w:ind w:left="1260" w:leftChars="600"/>
        <w:rPr>
          <w:rFonts w:hint="eastAsia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张清昱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</w:p>
    <w:p>
      <w:pPr>
        <w:ind w:left="1260" w:leftChars="600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 xml:space="preserve"> 07172</w:t>
      </w:r>
      <w:r>
        <w:rPr>
          <w:rFonts w:hint="eastAsia"/>
          <w:sz w:val="28"/>
          <w:szCs w:val="28"/>
          <w:u w:val="single"/>
          <w:lang w:val="en-US" w:eastAsia="zh-CN"/>
        </w:rPr>
        <w:t>336</w:t>
      </w:r>
      <w:r>
        <w:rPr>
          <w:rFonts w:hint="eastAsia"/>
          <w:sz w:val="28"/>
          <w:szCs w:val="28"/>
          <w:u w:val="single"/>
        </w:rPr>
        <w:t xml:space="preserve">              </w:t>
      </w:r>
    </w:p>
    <w:p>
      <w:pPr>
        <w:ind w:left="1260" w:leftChars="600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组    长：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  <w:lang w:val="en-US" w:eastAsia="zh-CN"/>
        </w:rPr>
        <w:t>廖偲</w:t>
      </w:r>
      <w:r>
        <w:rPr>
          <w:rFonts w:hint="eastAsia"/>
          <w:sz w:val="28"/>
          <w:szCs w:val="28"/>
          <w:u w:val="single"/>
        </w:rPr>
        <w:t>（</w:t>
      </w:r>
      <w:r>
        <w:rPr>
          <w:rFonts w:ascii="Times New Roman" w:hAnsi="Times New Roman"/>
          <w:sz w:val="28"/>
          <w:szCs w:val="28"/>
          <w:u w:val="single"/>
        </w:rPr>
        <w:t>0717257</w:t>
      </w:r>
      <w:r>
        <w:rPr>
          <w:rFonts w:hint="eastAsia"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sz w:val="28"/>
          <w:szCs w:val="28"/>
          <w:u w:val="single"/>
        </w:rPr>
        <w:t xml:space="preserve">） 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>
      <w:pPr>
        <w:jc w:val="right"/>
        <w:rPr>
          <w:rFonts w:hint="eastAsia" w:ascii="楷体_GB2312" w:eastAsia="楷体_GB2312"/>
          <w:b/>
          <w:sz w:val="28"/>
          <w:szCs w:val="28"/>
        </w:rPr>
      </w:pPr>
    </w:p>
    <w:p>
      <w:pPr>
        <w:jc w:val="right"/>
        <w:rPr>
          <w:rFonts w:hint="eastAsia" w:ascii="楷体_GB2312" w:eastAsia="楷体_GB2312"/>
          <w:b/>
          <w:sz w:val="28"/>
          <w:szCs w:val="28"/>
        </w:rPr>
      </w:pPr>
    </w:p>
    <w:p>
      <w:pPr>
        <w:jc w:val="center"/>
        <w:rPr>
          <w:rFonts w:hint="eastAsia" w:ascii="华文行楷" w:eastAsia="华文行楷"/>
          <w:b/>
          <w:sz w:val="32"/>
          <w:szCs w:val="32"/>
        </w:rPr>
      </w:pPr>
      <w:r>
        <w:rPr>
          <w:rFonts w:hint="eastAsia" w:ascii="华文行楷" w:eastAsia="华文行楷"/>
          <w:b/>
          <w:sz w:val="32"/>
          <w:szCs w:val="32"/>
        </w:rPr>
        <w:t>中国矿业大学环境与测绘学院</w:t>
      </w:r>
    </w:p>
    <w:p>
      <w:pPr>
        <w:jc w:val="center"/>
        <w:rPr>
          <w:rFonts w:hint="eastAsia"/>
          <w:b/>
          <w:sz w:val="30"/>
          <w:szCs w:val="30"/>
          <w:lang w:val="en-US" w:eastAsia="zh-CN"/>
        </w:rPr>
      </w:pP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  <w:lang w:val="en-US" w:eastAsia="zh-CN"/>
        </w:rPr>
        <w:t>20.</w:t>
      </w:r>
      <w:r>
        <w:rPr>
          <w:rFonts w:hint="eastAsia"/>
          <w:b/>
          <w:sz w:val="30"/>
          <w:szCs w:val="30"/>
        </w:rPr>
        <w:t>0</w:t>
      </w:r>
      <w:r>
        <w:rPr>
          <w:rFonts w:hint="eastAsia"/>
          <w:b/>
          <w:sz w:val="30"/>
          <w:szCs w:val="30"/>
          <w:lang w:val="en-US" w:eastAsia="zh-CN"/>
        </w:rPr>
        <w:t>8</w:t>
      </w:r>
    </w:p>
    <w:p>
      <w:pPr>
        <w:pStyle w:val="9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4"/>
          <w:szCs w:val="24"/>
          <w:lang w:val="en-US" w:eastAsia="zh-CN" w:bidi="ar-SA"/>
        </w:rPr>
        <w:id w:val="14745226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Cs w:val="0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4"/>
              <w:szCs w:val="24"/>
            </w:rPr>
          </w:pPr>
          <w:r>
            <w:rPr>
              <w:rFonts w:ascii="宋体" w:hAnsi="宋体" w:eastAsia="宋体"/>
              <w:sz w:val="24"/>
              <w:szCs w:val="24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b/>
              <w:bCs w:val="0"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bCs w:val="0"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bCs w:val="0"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_Toc15578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t xml:space="preserve">1 </w:t>
          </w:r>
          <w:r>
            <w:rPr>
              <w:rFonts w:hint="eastAsia" w:ascii="宋体" w:hAnsi="宋体"/>
              <w:bCs w:val="0"/>
              <w:szCs w:val="36"/>
              <w:lang w:val="zh-CN" w:eastAsia="zh-CN"/>
            </w:rPr>
            <w:t>实验过程</w:t>
          </w:r>
          <w:r>
            <w:tab/>
          </w:r>
          <w:r>
            <w:fldChar w:fldCharType="begin"/>
          </w:r>
          <w:r>
            <w:instrText xml:space="preserve"> PAGEREF _Toc15578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_Toc4510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t xml:space="preserve">2 </w:t>
          </w:r>
          <w:r>
            <w:rPr>
              <w:rFonts w:hint="eastAsia" w:ascii="宋体" w:hAnsi="宋体"/>
              <w:bCs w:val="0"/>
              <w:szCs w:val="36"/>
              <w:lang w:val="zh-CN"/>
            </w:rPr>
            <w:t>个人工作介绍</w:t>
          </w:r>
          <w:r>
            <w:tab/>
          </w:r>
          <w:r>
            <w:fldChar w:fldCharType="begin"/>
          </w:r>
          <w:r>
            <w:instrText xml:space="preserve"> PAGEREF _Toc4510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_Toc16056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Cs w:val="36"/>
              <w:lang w:val="en-US" w:eastAsia="zh-CN"/>
            </w:rPr>
            <w:t xml:space="preserve">3 </w:t>
          </w:r>
          <w:r>
            <w:rPr>
              <w:rFonts w:hint="eastAsia" w:ascii="宋体" w:hAnsi="宋体"/>
              <w:szCs w:val="36"/>
              <w:lang w:val="zh-CN"/>
            </w:rPr>
            <w:t>具体工作</w:t>
          </w:r>
          <w:r>
            <w:tab/>
          </w:r>
          <w:r>
            <w:fldChar w:fldCharType="begin"/>
          </w:r>
          <w:r>
            <w:instrText xml:space="preserve"> PAGEREF _Toc16056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_Toc11053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3.1 主要工作介绍</w:t>
          </w:r>
          <w:r>
            <w:tab/>
          </w:r>
          <w:r>
            <w:fldChar w:fldCharType="begin"/>
          </w:r>
          <w:r>
            <w:instrText xml:space="preserve"> PAGEREF _Toc11053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_Toc26808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3.2 用户的登录与注册</w:t>
          </w:r>
          <w:r>
            <w:tab/>
          </w:r>
          <w:r>
            <w:fldChar w:fldCharType="begin"/>
          </w:r>
          <w:r>
            <w:instrText xml:space="preserve"> PAGEREF _Toc26808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_Toc19654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28"/>
              <w:lang w:val="en-US" w:eastAsia="zh-CN"/>
            </w:rPr>
            <w:t>3.2.1 登录与注册</w:t>
          </w:r>
          <w:r>
            <w:tab/>
          </w:r>
          <w:r>
            <w:fldChar w:fldCharType="begin"/>
          </w:r>
          <w:r>
            <w:instrText xml:space="preserve"> PAGEREF _Toc19654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_Toc28774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28"/>
              <w:lang w:val="en-US" w:eastAsia="zh-CN"/>
            </w:rPr>
            <w:t>3.2.2 效果显示</w:t>
          </w:r>
          <w:r>
            <w:tab/>
          </w:r>
          <w:r>
            <w:fldChar w:fldCharType="begin"/>
          </w:r>
          <w:r>
            <w:instrText xml:space="preserve"> PAGEREF _Toc28774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_Toc2771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3.3 用户端、老人段、志愿者端界面</w:t>
          </w:r>
          <w:r>
            <w:tab/>
          </w:r>
          <w:r>
            <w:fldChar w:fldCharType="begin"/>
          </w:r>
          <w:r>
            <w:instrText xml:space="preserve"> PAGEREF _Toc2771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_Toc30623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3.3.1 通用欢迎界面框架代码</w:t>
          </w:r>
          <w:r>
            <w:tab/>
          </w:r>
          <w:r>
            <w:fldChar w:fldCharType="begin"/>
          </w:r>
          <w:r>
            <w:instrText xml:space="preserve"> PAGEREF _Toc30623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_Toc12982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3.3.2 效果显示</w:t>
          </w:r>
          <w:r>
            <w:tab/>
          </w:r>
          <w:r>
            <w:fldChar w:fldCharType="begin"/>
          </w:r>
          <w:r>
            <w:instrText xml:space="preserve"> PAGEREF _Toc12982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_Toc7150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 xml:space="preserve">3.4 </w:t>
          </w:r>
          <w:r>
            <w:rPr>
              <w:rFonts w:hint="eastAsia" w:ascii="宋体" w:hAnsi="宋体"/>
              <w:bCs w:val="0"/>
              <w:szCs w:val="32"/>
              <w:lang w:val="en-US" w:eastAsia="zh-CN"/>
            </w:rPr>
            <w:t>框架内功能渲染</w:t>
          </w:r>
          <w:r>
            <w:tab/>
          </w:r>
          <w:r>
            <w:fldChar w:fldCharType="begin"/>
          </w:r>
          <w:r>
            <w:instrText xml:space="preserve"> PAGEREF _Toc7150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_Toc29689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 xml:space="preserve">3.4.1 </w:t>
          </w:r>
          <w:r>
            <w:rPr>
              <w:rFonts w:hint="eastAsia" w:ascii="宋体" w:hAnsi="宋体"/>
              <w:bCs w:val="0"/>
              <w:szCs w:val="32"/>
              <w:lang w:val="en-US" w:eastAsia="zh-CN"/>
            </w:rPr>
            <w:t>以老人端为例展示框架内功能渲染</w:t>
          </w:r>
          <w:r>
            <w:tab/>
          </w:r>
          <w:r>
            <w:fldChar w:fldCharType="begin"/>
          </w:r>
          <w:r>
            <w:instrText xml:space="preserve"> PAGEREF _Toc29689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_Toc18225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3.4.2 效果显示</w:t>
          </w:r>
          <w:r>
            <w:tab/>
          </w:r>
          <w:r>
            <w:fldChar w:fldCharType="begin"/>
          </w:r>
          <w:r>
            <w:instrText xml:space="preserve"> PAGEREF _Toc18225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_Toc14385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3.5 数据接口设计</w:t>
          </w:r>
          <w:r>
            <w:tab/>
          </w:r>
          <w:r>
            <w:fldChar w:fldCharType="begin"/>
          </w:r>
          <w:r>
            <w:instrText xml:space="preserve"> PAGEREF _Toc14385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_Toc28453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3.5.1 以志愿者端为例展示主页面分布接口</w:t>
          </w:r>
          <w:r>
            <w:tab/>
          </w:r>
          <w:r>
            <w:fldChar w:fldCharType="begin"/>
          </w:r>
          <w:r>
            <w:instrText xml:space="preserve"> PAGEREF _Toc28453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_Toc16095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3.6 数据库设计</w:t>
          </w:r>
          <w:r>
            <w:tab/>
          </w:r>
          <w:r>
            <w:fldChar w:fldCharType="begin"/>
          </w:r>
          <w:r>
            <w:instrText xml:space="preserve"> PAGEREF _Toc16095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_Toc24410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2"/>
              <w:lang w:val="en-US" w:eastAsia="zh-CN"/>
            </w:rPr>
            <w:t>3.6.1 以志愿者表为例展示SQL建立数据表</w:t>
          </w:r>
          <w:r>
            <w:tab/>
          </w:r>
          <w:r>
            <w:fldChar w:fldCharType="begin"/>
          </w:r>
          <w:r>
            <w:instrText xml:space="preserve"> PAGEREF _Toc24410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begin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instrText xml:space="preserve"> HYPERLINK \l _Toc24644 </w:instrText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bCs/>
              <w:szCs w:val="36"/>
              <w:lang w:val="en-US" w:eastAsia="zh-CN"/>
            </w:rPr>
            <w:t>4 小结</w:t>
          </w:r>
          <w:r>
            <w:tab/>
          </w:r>
          <w:r>
            <w:fldChar w:fldCharType="begin"/>
          </w:r>
          <w:r>
            <w:instrText xml:space="preserve"> PAGEREF _Toc24644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  <w:p>
          <w:pPr>
            <w:pStyle w:val="9"/>
            <w:numPr>
              <w:ilvl w:val="0"/>
              <w:numId w:val="0"/>
            </w:numPr>
            <w:ind w:leftChars="0"/>
            <w:jc w:val="left"/>
            <w:outlineLvl w:val="9"/>
            <w:rPr>
              <w:rFonts w:hint="eastAsia" w:ascii="宋体" w:hAnsi="宋体"/>
              <w:b/>
              <w:bCs w:val="0"/>
              <w:sz w:val="36"/>
              <w:szCs w:val="36"/>
              <w:lang w:val="en-US" w:eastAsia="zh-CN"/>
            </w:rPr>
          </w:pPr>
          <w:r>
            <w:rPr>
              <w:rFonts w:hint="eastAsia" w:ascii="宋体" w:hAnsi="宋体"/>
              <w:bCs w:val="0"/>
              <w:szCs w:val="36"/>
              <w:lang w:val="en-US" w:eastAsia="zh-CN"/>
            </w:rPr>
            <w:fldChar w:fldCharType="end"/>
          </w:r>
        </w:p>
      </w:sdtContent>
    </w:sdt>
    <w:p>
      <w:pPr>
        <w:pStyle w:val="9"/>
        <w:numPr>
          <w:ilvl w:val="0"/>
          <w:numId w:val="0"/>
        </w:numPr>
        <w:ind w:leftChars="0"/>
        <w:jc w:val="left"/>
        <w:outlineLvl w:val="9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/>
        <w:jc w:val="left"/>
        <w:outlineLvl w:val="0"/>
        <w:rPr>
          <w:rFonts w:hint="eastAsia" w:ascii="宋体" w:hAnsi="宋体"/>
          <w:b/>
          <w:bCs w:val="0"/>
          <w:sz w:val="36"/>
          <w:szCs w:val="36"/>
          <w:lang w:val="en-US" w:eastAsia="zh-CN"/>
        </w:rPr>
      </w:pPr>
      <w:bookmarkStart w:id="0" w:name="_Toc15578"/>
      <w:r>
        <w:rPr>
          <w:rFonts w:hint="eastAsia" w:ascii="宋体" w:hAnsi="宋体"/>
          <w:b/>
          <w:bCs w:val="0"/>
          <w:sz w:val="36"/>
          <w:szCs w:val="36"/>
          <w:lang w:val="en-US" w:eastAsia="zh-CN"/>
        </w:rPr>
        <w:t xml:space="preserve">1 </w:t>
      </w:r>
      <w:r>
        <w:rPr>
          <w:rFonts w:hint="eastAsia" w:ascii="宋体" w:hAnsi="宋体"/>
          <w:b/>
          <w:bCs w:val="0"/>
          <w:sz w:val="36"/>
          <w:szCs w:val="36"/>
          <w:lang w:val="zh-CN" w:eastAsia="zh-CN"/>
        </w:rPr>
        <w:t>实验过程</w:t>
      </w:r>
      <w:bookmarkEnd w:id="0"/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近年来，人口老龄化程度日益加深，由此衍生出的问题不断增多，需要及时且长期地作出相应措施来应对这一挑战，国家与社会都高度重视。但在老龄化压力越来越大的今天，单靠国家的资金和力量是难以维持的，更重要的是带动社会风气的建设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本小组认为为缓解该难题，集众人之力为惠民之事必不可少。在优良的中华传统文化熏陶下，想要奉献爱心的年轻人的供求量并不低，缺少的只是一个便捷地连通志愿者与老年人的纽带。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本小组设计的彭城智慧养老系统以徐州地区为服务范围，搭建了一个连通志愿者与老年人的平台，鼓励每个青年人加入志愿服务队伍，为改善老年人的生活奉献一份爱心，志愿者们可通过该平台为老年人群体做出力所能及之事，同时响应国家号召，用自己的爱心为国家的养老保障事业添砖加瓦。</w:t>
      </w:r>
    </w:p>
    <w:p>
      <w:pPr>
        <w:pStyle w:val="9"/>
        <w:numPr>
          <w:ilvl w:val="0"/>
          <w:numId w:val="0"/>
        </w:numPr>
        <w:ind w:leftChars="0"/>
        <w:jc w:val="left"/>
        <w:outlineLvl w:val="0"/>
        <w:rPr>
          <w:rFonts w:hint="eastAsia" w:ascii="宋体" w:hAnsi="宋体"/>
          <w:b/>
          <w:bCs w:val="0"/>
          <w:sz w:val="36"/>
          <w:szCs w:val="36"/>
          <w:lang w:val="zh-CN"/>
        </w:rPr>
      </w:pPr>
      <w:bookmarkStart w:id="1" w:name="_Toc21092"/>
      <w:bookmarkStart w:id="2" w:name="_Toc17604"/>
      <w:bookmarkStart w:id="3" w:name="_Toc8329"/>
      <w:bookmarkStart w:id="4" w:name="_Toc31185"/>
      <w:bookmarkStart w:id="5" w:name="_Toc4510"/>
      <w:r>
        <w:rPr>
          <w:rFonts w:hint="eastAsia" w:ascii="宋体" w:hAnsi="宋体"/>
          <w:b/>
          <w:bCs w:val="0"/>
          <w:sz w:val="36"/>
          <w:szCs w:val="36"/>
          <w:lang w:val="en-US" w:eastAsia="zh-CN"/>
        </w:rPr>
        <w:t xml:space="preserve">2 </w:t>
      </w:r>
      <w:r>
        <w:rPr>
          <w:rFonts w:hint="eastAsia" w:ascii="宋体" w:hAnsi="宋体"/>
          <w:b/>
          <w:bCs w:val="0"/>
          <w:sz w:val="36"/>
          <w:szCs w:val="36"/>
          <w:lang w:val="zh-CN"/>
        </w:rPr>
        <w:t>个人工作介绍</w:t>
      </w:r>
      <w:bookmarkEnd w:id="1"/>
      <w:bookmarkEnd w:id="2"/>
      <w:bookmarkEnd w:id="3"/>
      <w:bookmarkEnd w:id="4"/>
      <w:bookmarkEnd w:id="5"/>
    </w:p>
    <w:p>
      <w:pPr>
        <w:pStyle w:val="9"/>
        <w:numPr>
          <w:ilvl w:val="0"/>
          <w:numId w:val="0"/>
        </w:numPr>
        <w:ind w:leftChars="0"/>
        <w:jc w:val="left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 xml:space="preserve">    根据自我对本系统的认知、组长的分工和组员之间达成的意见，我主要对系统中较为普遍使用的功能进行开发，主要包括：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bookmarkStart w:id="6" w:name="_Toc15025"/>
      <w:bookmarkStart w:id="7" w:name="_Toc3313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(1)各端登录与注册</w:t>
      </w:r>
      <w:bookmarkEnd w:id="6"/>
      <w:bookmarkEnd w:id="7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页界面编写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bookmarkStart w:id="8" w:name="_Toc29435"/>
      <w:bookmarkStart w:id="9" w:name="_Toc7313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(2)志愿者管理页</w:t>
      </w:r>
      <w:bookmarkEnd w:id="8"/>
      <w:bookmarkEnd w:id="9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界面编写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bookmarkStart w:id="10" w:name="_Toc15709"/>
      <w:bookmarkStart w:id="11" w:name="_Toc17415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(3)老人管理页面</w:t>
      </w:r>
      <w:bookmarkEnd w:id="10"/>
      <w:bookmarkEnd w:id="11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界面编写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(3)管理员页界面编写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bookmarkStart w:id="12" w:name="_Toc19987"/>
      <w:bookmarkStart w:id="13" w:name="_Toc40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(4)</w:t>
      </w:r>
      <w:bookmarkEnd w:id="12"/>
      <w:bookmarkEnd w:id="13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数据库逻辑设计与建立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bookmarkStart w:id="14" w:name="_Toc14231"/>
      <w:bookmarkStart w:id="15" w:name="_Toc19360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(5)</w:t>
      </w:r>
      <w:bookmarkEnd w:id="14"/>
      <w:bookmarkEnd w:id="15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老人及志愿者数据的获取及筛选处理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="宋体" w:hAnsi="宋体"/>
          <w:b w:val="0"/>
          <w:bCs/>
          <w:sz w:val="24"/>
          <w:szCs w:val="24"/>
          <w:lang w:val="en-US" w:eastAsia="zh-CN"/>
        </w:rPr>
      </w:pPr>
      <w:bookmarkStart w:id="16" w:name="_Toc161"/>
      <w:bookmarkStart w:id="17" w:name="_Toc2372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(6)</w:t>
      </w:r>
      <w:bookmarkEnd w:id="16"/>
      <w:bookmarkEnd w:id="17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数据库后台维护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bookmarkStart w:id="18" w:name="_Toc14849"/>
      <w:bookmarkStart w:id="19" w:name="_Toc25238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(7)</w:t>
      </w:r>
      <w:bookmarkEnd w:id="18"/>
      <w:bookmarkEnd w:id="19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系统从本地到公共网络服务端的发布与维护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bookmarkStart w:id="20" w:name="_Toc9278"/>
      <w:bookmarkStart w:id="21" w:name="_Toc1326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(8)</w:t>
      </w:r>
      <w:bookmarkEnd w:id="20"/>
      <w:bookmarkEnd w:id="21"/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打分系统</w:t>
      </w:r>
    </w:p>
    <w:p>
      <w:pPr>
        <w:pStyle w:val="9"/>
        <w:numPr>
          <w:ilvl w:val="0"/>
          <w:numId w:val="0"/>
        </w:numPr>
        <w:ind w:leftChars="0"/>
        <w:jc w:val="left"/>
        <w:outlineLvl w:val="0"/>
        <w:rPr>
          <w:rFonts w:hint="eastAsia" w:ascii="宋体" w:hAnsi="宋体"/>
          <w:b/>
          <w:sz w:val="36"/>
          <w:szCs w:val="36"/>
          <w:lang w:val="zh-CN"/>
        </w:rPr>
      </w:pPr>
      <w:bookmarkStart w:id="22" w:name="_Toc30049"/>
      <w:bookmarkStart w:id="23" w:name="_Toc24427"/>
      <w:bookmarkStart w:id="24" w:name="_Toc10589"/>
      <w:bookmarkStart w:id="25" w:name="_Toc4070"/>
      <w:bookmarkStart w:id="26" w:name="_Toc16056"/>
      <w:r>
        <w:rPr>
          <w:rFonts w:hint="eastAsia" w:ascii="宋体" w:hAnsi="宋体"/>
          <w:b/>
          <w:sz w:val="36"/>
          <w:szCs w:val="36"/>
          <w:lang w:val="en-US" w:eastAsia="zh-CN"/>
        </w:rPr>
        <w:t xml:space="preserve">3 </w:t>
      </w:r>
      <w:r>
        <w:rPr>
          <w:rFonts w:hint="eastAsia" w:ascii="宋体" w:hAnsi="宋体"/>
          <w:b/>
          <w:sz w:val="36"/>
          <w:szCs w:val="36"/>
          <w:lang w:val="zh-CN"/>
        </w:rPr>
        <w:t>具体工作</w:t>
      </w:r>
      <w:bookmarkEnd w:id="22"/>
      <w:bookmarkEnd w:id="23"/>
      <w:bookmarkEnd w:id="24"/>
      <w:bookmarkEnd w:id="25"/>
      <w:bookmarkEnd w:id="26"/>
    </w:p>
    <w:p>
      <w:pPr>
        <w:ind w:firstLine="465"/>
        <w:rPr>
          <w:rFonts w:hint="eastAsia" w:ascii="宋体" w:hAnsi="宋体"/>
          <w:sz w:val="24"/>
          <w:szCs w:val="24"/>
          <w:lang w:val="zh-CN" w:eastAsia="zh-CN"/>
        </w:rPr>
      </w:pPr>
      <w:r>
        <w:rPr>
          <w:rFonts w:hint="eastAsia" w:ascii="宋体" w:hAnsi="宋体"/>
          <w:sz w:val="24"/>
          <w:szCs w:val="24"/>
          <w:lang w:val="zh-CN"/>
        </w:rPr>
        <w:t>本次实习我们小组开发的系统的名称为</w:t>
      </w:r>
      <w:r>
        <w:rPr>
          <w:rFonts w:hint="eastAsia" w:ascii="宋体" w:hAnsi="宋体"/>
          <w:sz w:val="24"/>
          <w:szCs w:val="24"/>
          <w:lang w:val="zh-CN" w:eastAsia="zh-CN"/>
        </w:rPr>
        <w:t>“彭城智慧养老系统”。</w:t>
      </w:r>
    </w:p>
    <w:p>
      <w:pPr>
        <w:outlineLvl w:val="1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bookmarkStart w:id="27" w:name="_Toc31147"/>
      <w:bookmarkStart w:id="28" w:name="_Toc8918"/>
      <w:bookmarkStart w:id="29" w:name="_Toc17624_WPSOffice_Level1"/>
      <w:bookmarkStart w:id="30" w:name="_Toc18658"/>
      <w:bookmarkStart w:id="31" w:name="_Toc24985"/>
      <w:bookmarkStart w:id="32" w:name="_Toc11053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3.1 主要工作介绍</w:t>
      </w:r>
      <w:bookmarkEnd w:id="27"/>
      <w:bookmarkEnd w:id="28"/>
      <w:bookmarkEnd w:id="29"/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我主要从事了以下工作：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/>
          <w:sz w:val="24"/>
          <w:szCs w:val="24"/>
          <w:highlight w:val="none"/>
          <w:lang w:val="zh-CN"/>
        </w:rPr>
        <w:t>1.编写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总体</w:t>
      </w:r>
      <w:r>
        <w:rPr>
          <w:rFonts w:hint="eastAsia" w:ascii="宋体" w:hAnsi="宋体"/>
          <w:sz w:val="24"/>
          <w:szCs w:val="24"/>
          <w:highlight w:val="none"/>
          <w:lang w:val="zh-CN"/>
        </w:rPr>
        <w:t>分析报告、</w:t>
      </w:r>
      <w:r>
        <w:rPr>
          <w:rFonts w:hint="eastAsia" w:ascii="宋体" w:hAnsi="宋体"/>
          <w:sz w:val="24"/>
          <w:szCs w:val="24"/>
          <w:highlight w:val="none"/>
          <w:lang w:val="en-US" w:eastAsia="zh-CN"/>
        </w:rPr>
        <w:t>部分的详细设计分析报告。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/>
          <w:sz w:val="24"/>
          <w:szCs w:val="24"/>
          <w:lang w:val="zh-CN"/>
        </w:rPr>
      </w:pPr>
      <w:r>
        <w:rPr>
          <w:rFonts w:hint="eastAsia" w:ascii="宋体" w:hAnsi="宋体"/>
          <w:sz w:val="24"/>
          <w:szCs w:val="24"/>
          <w:lang w:val="zh-CN"/>
        </w:rPr>
        <w:t>2.开发工作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(1)三个用户群体的页面设计，包括部分注册与登陆的编写工作，主要使用layui框架，结合其中部分插件，如表格插件及窗口弹出插件，实现包括打分系统功能在内的部分功能的前端展示接口。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(2)数据库整体设计，建立表及表与表之间的分布关系，便于前后端开发过程中的数据读取与数据维护。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(3)</w:t>
      </w: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本系统需要老人与管理者的大量数据来支撑，通过高德地图的POI查询API以及Python的fake插件，模拟了大量同时拥有属性数据与时空数据的模拟数据，并在筛选分析后将其导入数据库。</w:t>
      </w:r>
    </w:p>
    <w:p>
      <w:pPr>
        <w:ind w:firstLine="465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(4)数据库接口需要与后端人员实时沟通，以免出现状况，后续添加新的功能后同样需要建立新的数据表以及联系，并及时告知后端编写修改代码，在数据的数量或质量不合要求后对数据库的持续维护与修改工作。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/>
          <w:sz w:val="24"/>
          <w:szCs w:val="24"/>
          <w:shd w:val="clear" w:fill="FFFFFF" w:themeFill="background1"/>
          <w:lang w:val="en-US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(5)本地服务需要发布到网络上才能被所有用户使用，通过使用租用的腾讯云服务器，将所有功能连接成的系统发布到公共网络上，解决了跨域、HTTPS协议支持、端口监听转发等一系列由于本地与互联网环境不同而导致的问题。</w:t>
      </w:r>
    </w:p>
    <w:p>
      <w:pPr>
        <w:jc w:val="both"/>
        <w:outlineLvl w:val="1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bookmarkStart w:id="33" w:name="_Toc4999_WPSOffice_Level1"/>
      <w:bookmarkStart w:id="34" w:name="_Toc28655"/>
      <w:bookmarkStart w:id="35" w:name="_Toc7117"/>
      <w:bookmarkStart w:id="36" w:name="_Toc26808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3.2 用户的登录与</w:t>
      </w:r>
      <w:bookmarkEnd w:id="33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注册</w:t>
      </w:r>
      <w:bookmarkEnd w:id="34"/>
      <w:bookmarkEnd w:id="35"/>
      <w:bookmarkEnd w:id="36"/>
    </w:p>
    <w:p>
      <w:pPr>
        <w:jc w:val="both"/>
        <w:outlineLvl w:val="2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37" w:name="_Toc4264"/>
      <w:bookmarkStart w:id="38" w:name="_Toc19654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3.2.1 登录</w:t>
      </w:r>
      <w:bookmarkEnd w:id="37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与注册</w:t>
      </w:r>
      <w:bookmarkEnd w:id="38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39" w:name="_Toc3367"/>
      <w:bookmarkStart w:id="40" w:name="_Toc6714"/>
      <w:bookmarkStart w:id="41" w:name="_Toc23397_WPSOffice_Level2"/>
      <w:bookmarkStart w:id="42" w:name="_Toc5545"/>
      <w:bookmarkStart w:id="43" w:name="_Toc1081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class="layui-container"&gt;</w:t>
      </w:r>
      <w:bookmarkEnd w:id="39"/>
      <w:bookmarkEnd w:id="40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44" w:name="_Toc20954"/>
      <w:bookmarkStart w:id="45" w:name="_Toc561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id="wrapper"&gt;</w:t>
      </w:r>
      <w:bookmarkEnd w:id="44"/>
      <w:bookmarkEnd w:id="4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</w:t>
      </w:r>
      <w:bookmarkStart w:id="46" w:name="_Toc30685"/>
      <w:bookmarkStart w:id="47" w:name="_Toc1735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id="main"&gt;</w:t>
      </w:r>
      <w:bookmarkEnd w:id="46"/>
      <w:bookmarkEnd w:id="4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</w:t>
      </w:r>
      <w:bookmarkStart w:id="48" w:name="_Toc27250"/>
      <w:bookmarkStart w:id="49" w:name="_Toc1221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class="inner"&gt;</w:t>
      </w:r>
      <w:bookmarkEnd w:id="48"/>
      <w:bookmarkEnd w:id="4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</w:t>
      </w:r>
      <w:bookmarkStart w:id="50" w:name="_Toc25096"/>
      <w:bookmarkStart w:id="51" w:name="_Toc1692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id="container01" class="style1 container columns"&gt;</w:t>
      </w:r>
      <w:bookmarkEnd w:id="50"/>
      <w:bookmarkEnd w:id="5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</w:t>
      </w:r>
      <w:bookmarkStart w:id="52" w:name="_Toc21937"/>
      <w:bookmarkStart w:id="53" w:name="_Toc928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class="wrapper"&gt;</w:t>
      </w:r>
      <w:bookmarkEnd w:id="52"/>
      <w:bookmarkEnd w:id="5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</w:t>
      </w:r>
      <w:bookmarkStart w:id="54" w:name="_Toc21034"/>
      <w:bookmarkStart w:id="55" w:name="_Toc770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class="inner"&gt;</w:t>
      </w:r>
      <w:bookmarkEnd w:id="54"/>
      <w:bookmarkEnd w:id="5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</w:t>
      </w:r>
      <w:bookmarkStart w:id="56" w:name="_Toc25176"/>
      <w:bookmarkStart w:id="57" w:name="_Toc1924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id="myAnimation" class="courseLogo"&gt;</w:t>
      </w:r>
      <w:bookmarkEnd w:id="56"/>
      <w:bookmarkEnd w:id="5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</w:t>
      </w:r>
      <w:bookmarkStart w:id="58" w:name="_Toc15666"/>
      <w:bookmarkStart w:id="59" w:name="_Toc1685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id="courseBefore" class="courseBefore"&gt;</w:t>
      </w:r>
      <w:bookmarkEnd w:id="58"/>
      <w:bookmarkEnd w:id="5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</w:t>
      </w:r>
      <w:bookmarkStart w:id="60" w:name="_Toc30183"/>
      <w:bookmarkStart w:id="61" w:name="_Toc1511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&lt;h1 id="text02" class="style1"&gt;智慧养老服务系统&lt;/h1&gt;</w:t>
      </w:r>
      <w:bookmarkEnd w:id="60"/>
      <w:bookmarkEnd w:id="6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</w:t>
      </w:r>
      <w:bookmarkStart w:id="62" w:name="_Toc28077"/>
      <w:bookmarkStart w:id="63" w:name="_Toc2945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class="admin-login-background"&gt;</w:t>
      </w:r>
      <w:bookmarkEnd w:id="62"/>
      <w:bookmarkEnd w:id="6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</w:t>
      </w:r>
      <w:bookmarkStart w:id="64" w:name="_Toc26523"/>
      <w:bookmarkStart w:id="65" w:name="_Toc2834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 login-form"&gt;</w:t>
      </w:r>
      <w:bookmarkEnd w:id="64"/>
      <w:bookmarkEnd w:id="6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</w:t>
      </w:r>
      <w:bookmarkStart w:id="66" w:name="_Toc16702"/>
      <w:bookmarkStart w:id="67" w:name="_Toc951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 class="layui-form" action=""&gt;</w:t>
      </w:r>
      <w:bookmarkEnd w:id="66"/>
      <w:bookmarkEnd w:id="6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68" w:name="_Toc23678"/>
      <w:bookmarkStart w:id="69" w:name="_Toc189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 logo-title"&gt;</w:t>
      </w:r>
      <w:bookmarkEnd w:id="68"/>
      <w:bookmarkEnd w:id="6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70" w:name="_Toc22259"/>
      <w:bookmarkStart w:id="71" w:name="_Toc262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&lt;h1&gt;登 录&lt;/h1&gt;</w:t>
      </w:r>
      <w:bookmarkEnd w:id="70"/>
      <w:bookmarkEnd w:id="7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72" w:name="_Toc29929"/>
      <w:bookmarkStart w:id="73" w:name="_Toc574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72"/>
      <w:bookmarkEnd w:id="7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74" w:name="_Toc23864"/>
      <w:bookmarkStart w:id="75" w:name="_Toc1624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74"/>
      <w:bookmarkEnd w:id="7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76" w:name="_Toc24359"/>
      <w:bookmarkStart w:id="77" w:name="_Toc3084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 class="layui-icon layui-icon-username" style="color:#ebedef" for="username"&gt;用户名&lt;/label&gt;</w:t>
      </w:r>
      <w:bookmarkEnd w:id="76"/>
      <w:bookmarkEnd w:id="7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78" w:name="_Toc25721"/>
      <w:bookmarkStart w:id="79" w:name="_Toc678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 type="text" name="username" lay-verify="required|account" placeholder="用户名或者邮箱" autocomplete="off" class="layui-input" &gt;</w:t>
      </w:r>
      <w:bookmarkEnd w:id="78"/>
      <w:bookmarkEnd w:id="7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80" w:name="_Toc16407"/>
      <w:bookmarkStart w:id="81" w:name="_Toc2088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80"/>
      <w:bookmarkEnd w:id="8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82" w:name="_Toc941"/>
      <w:bookmarkStart w:id="83" w:name="_Toc193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82"/>
      <w:bookmarkEnd w:id="8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84" w:name="_Toc10757"/>
      <w:bookmarkStart w:id="85" w:name="_Toc3176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 class="layui-icon layui-icon-password"style="color:#ebedef" for="password"&gt;密码&lt;/label&gt;</w:t>
      </w:r>
      <w:bookmarkEnd w:id="84"/>
      <w:bookmarkEnd w:id="8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86" w:name="_Toc18019"/>
      <w:bookmarkStart w:id="87" w:name="_Toc904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 type="password" name="password" lay-verify="required|password" placeholder="密码" autocomplete="off" class="layui-input" &gt;</w:t>
      </w:r>
      <w:bookmarkEnd w:id="86"/>
      <w:bookmarkEnd w:id="8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88" w:name="_Toc23305"/>
      <w:bookmarkStart w:id="89" w:name="_Toc168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88"/>
      <w:bookmarkEnd w:id="8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90" w:name="_Toc22533"/>
      <w:bookmarkStart w:id="91" w:name="_Toc2345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90"/>
      <w:bookmarkEnd w:id="9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92" w:name="_Toc1972"/>
      <w:bookmarkStart w:id="93" w:name="_Toc77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&lt;select name="user"&gt;</w:t>
      </w:r>
      <w:bookmarkEnd w:id="92"/>
      <w:bookmarkEnd w:id="9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    </w:t>
      </w:r>
      <w:bookmarkStart w:id="94" w:name="_Toc15984"/>
      <w:bookmarkStart w:id="95" w:name="_Toc2874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&lt;option value="管理员"selected&gt;管理员&lt;/option&gt;</w:t>
      </w:r>
      <w:bookmarkEnd w:id="94"/>
      <w:bookmarkEnd w:id="9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    </w:t>
      </w:r>
      <w:bookmarkStart w:id="96" w:name="_Toc23507"/>
      <w:bookmarkStart w:id="97" w:name="_Toc1443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&lt;option value="志愿者"&gt;志愿者&lt;/option&gt;</w:t>
      </w:r>
      <w:bookmarkEnd w:id="96"/>
      <w:bookmarkEnd w:id="9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    </w:t>
      </w:r>
      <w:bookmarkStart w:id="98" w:name="_Toc17939"/>
      <w:bookmarkStart w:id="99" w:name="_Toc1672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&lt;option value="老人"&gt;老人&lt;/option&gt;</w:t>
      </w:r>
      <w:bookmarkEnd w:id="98"/>
      <w:bookmarkEnd w:id="9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00" w:name="_Toc27274"/>
      <w:bookmarkStart w:id="101" w:name="_Toc422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&lt;/select&gt;</w:t>
      </w:r>
      <w:bookmarkEnd w:id="100"/>
      <w:bookmarkEnd w:id="10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02" w:name="_Toc5166"/>
      <w:bookmarkStart w:id="103" w:name="_Toc3149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02"/>
      <w:bookmarkEnd w:id="10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04" w:name="_Toc20509"/>
      <w:bookmarkStart w:id="105" w:name="_Toc1253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04"/>
      <w:bookmarkEnd w:id="10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06" w:name="_Toc14315"/>
      <w:bookmarkStart w:id="107" w:name="_Toc3033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 type="checkbox" name="rememberMe" value="true" lay-skin="primary" style="color:#ebedef"title="记住密码"&gt;</w:t>
      </w:r>
      <w:bookmarkEnd w:id="106"/>
      <w:bookmarkEnd w:id="10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08" w:name="_Toc6940"/>
      <w:bookmarkStart w:id="109" w:name="_Toc2268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08"/>
      <w:bookmarkEnd w:id="10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10" w:name="_Toc6506"/>
      <w:bookmarkStart w:id="111" w:name="_Toc799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10"/>
      <w:bookmarkEnd w:id="11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12" w:name="_Toc32716"/>
      <w:bookmarkStart w:id="113" w:name="_Toc1357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 class="layui-btn layui-btn layui-btn-fluid" lay-submit="" lay-filter="login"&gt;登 录&lt;/button&gt;</w:t>
      </w:r>
      <w:bookmarkEnd w:id="112"/>
      <w:bookmarkEnd w:id="11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14" w:name="_Toc24052"/>
      <w:bookmarkStart w:id="115" w:name="_Toc2599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14"/>
      <w:bookmarkEnd w:id="11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</w:t>
      </w:r>
      <w:bookmarkStart w:id="116" w:name="_Toc12292"/>
      <w:bookmarkStart w:id="117" w:name="_Toc1288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  <w:bookmarkEnd w:id="116"/>
      <w:bookmarkEnd w:id="11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</w:t>
      </w:r>
      <w:bookmarkStart w:id="118" w:name="_Toc21227"/>
      <w:bookmarkStart w:id="119" w:name="_Toc2176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&lt;div&gt;</w:t>
      </w:r>
      <w:bookmarkEnd w:id="118"/>
      <w:bookmarkEnd w:id="11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20" w:name="_Toc17119"/>
      <w:bookmarkStart w:id="121" w:name="_Toc947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 style="background-color: #009688;width: 352px;height: 36px;font-size: 14px;font-style:'Microsoft YaHei';border: none;color:#FFFFFF"onclick="f()" &gt;注 册&lt;/button&gt;</w:t>
      </w:r>
      <w:bookmarkEnd w:id="120"/>
      <w:bookmarkEnd w:id="12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</w:t>
      </w:r>
      <w:bookmarkStart w:id="122" w:name="_Toc15678"/>
      <w:bookmarkStart w:id="123" w:name="_Toc2112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22"/>
      <w:bookmarkEnd w:id="12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</w:t>
      </w:r>
      <w:bookmarkStart w:id="124" w:name="_Toc13026"/>
      <w:bookmarkStart w:id="125" w:name="_Toc2474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24"/>
      <w:bookmarkEnd w:id="12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</w:t>
      </w:r>
      <w:bookmarkStart w:id="126" w:name="_Toc6496"/>
      <w:bookmarkStart w:id="127" w:name="_Toc2598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26"/>
      <w:bookmarkEnd w:id="12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</w:t>
      </w:r>
      <w:bookmarkStart w:id="128" w:name="_Toc28310"/>
      <w:bookmarkStart w:id="129" w:name="_Toc1215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28"/>
      <w:bookmarkEnd w:id="12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</w:t>
      </w:r>
      <w:bookmarkStart w:id="130" w:name="_Toc30741"/>
      <w:bookmarkStart w:id="131" w:name="_Toc2161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id="courseAfter" class="courseAfter"style="top: 10%;"&gt;</w:t>
      </w:r>
      <w:bookmarkEnd w:id="130"/>
      <w:bookmarkEnd w:id="13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</w:t>
      </w:r>
      <w:bookmarkStart w:id="132" w:name="_Toc5793"/>
      <w:bookmarkStart w:id="133" w:name="_Toc3044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&lt;h1 id="text02" class="style1"&gt;智慧养老服务系统&lt;/h1&gt;</w:t>
      </w:r>
      <w:bookmarkEnd w:id="132"/>
      <w:bookmarkEnd w:id="13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</w:t>
      </w:r>
      <w:bookmarkStart w:id="134" w:name="_Toc18070"/>
      <w:bookmarkStart w:id="135" w:name="_Toc1986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class="admin-login-background"&gt;</w:t>
      </w:r>
      <w:bookmarkEnd w:id="134"/>
      <w:bookmarkEnd w:id="13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</w:t>
      </w:r>
      <w:bookmarkStart w:id="136" w:name="_Toc7642"/>
      <w:bookmarkStart w:id="137" w:name="_Toc3086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 login-form"&gt;</w:t>
      </w:r>
      <w:bookmarkEnd w:id="136"/>
      <w:bookmarkEnd w:id="13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</w:t>
      </w:r>
      <w:bookmarkStart w:id="138" w:name="_Toc1238"/>
      <w:bookmarkStart w:id="139" w:name="_Toc2831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&lt;form class="layui-form" action=""&gt;</w:t>
      </w:r>
      <w:bookmarkEnd w:id="138"/>
      <w:bookmarkEnd w:id="13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40" w:name="_Toc25340"/>
      <w:bookmarkStart w:id="141" w:name="_Toc2371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 logo-title"&gt;</w:t>
      </w:r>
      <w:bookmarkEnd w:id="140"/>
      <w:bookmarkEnd w:id="14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42" w:name="_Toc17134"/>
      <w:bookmarkStart w:id="143" w:name="_Toc1717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&lt;h1&gt;注 册&lt;/h1&gt;</w:t>
      </w:r>
      <w:bookmarkEnd w:id="142"/>
      <w:bookmarkEnd w:id="14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44" w:name="_Toc22745"/>
      <w:bookmarkStart w:id="145" w:name="_Toc2319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44"/>
      <w:bookmarkEnd w:id="14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46" w:name="_Toc18177"/>
      <w:bookmarkStart w:id="147" w:name="_Toc2415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46"/>
      <w:bookmarkEnd w:id="14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48" w:name="_Toc14656"/>
      <w:bookmarkStart w:id="149" w:name="_Toc1334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 class="layui-icon layui-icon-username" for="username"style="color:#ebedef"&gt;用户名&lt;/label&gt;</w:t>
      </w:r>
      <w:bookmarkEnd w:id="148"/>
      <w:bookmarkEnd w:id="14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50" w:name="_Toc1807"/>
      <w:bookmarkStart w:id="151" w:name="_Toc408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 type="text" name="username" lay-verify="required|account" placeholder="用户名或者邮箱" autocomplete="off" class="layui-input" value="admin"&gt;</w:t>
      </w:r>
      <w:bookmarkEnd w:id="150"/>
      <w:bookmarkEnd w:id="15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52" w:name="_Toc24561"/>
      <w:bookmarkStart w:id="153" w:name="_Toc931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52"/>
      <w:bookmarkEnd w:id="15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54" w:name="_Toc16016"/>
      <w:bookmarkStart w:id="155" w:name="_Toc2891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54"/>
      <w:bookmarkEnd w:id="15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56" w:name="_Toc5715"/>
      <w:bookmarkStart w:id="157" w:name="_Toc1043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 class="layui-icon layui-icon-password" style="color:#ebedef" for="password"&gt;密码&lt;/label&gt;</w:t>
      </w:r>
      <w:bookmarkEnd w:id="156"/>
      <w:bookmarkEnd w:id="15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58" w:name="_Toc26072"/>
      <w:bookmarkStart w:id="159" w:name="_Toc1435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 type="password" name="password" lay-verify="required|password" placeholder="密码" autocomplete="off" class="layui-input" value="123456"&gt;</w:t>
      </w:r>
      <w:bookmarkEnd w:id="158"/>
      <w:bookmarkEnd w:id="15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60" w:name="_Toc7631"/>
      <w:bookmarkStart w:id="161" w:name="_Toc3078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60"/>
      <w:bookmarkEnd w:id="16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62" w:name="_Toc16775"/>
      <w:bookmarkStart w:id="163" w:name="_Toc3017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62"/>
      <w:bookmarkEnd w:id="16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64" w:name="_Toc30197"/>
      <w:bookmarkStart w:id="165" w:name="_Toc2673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&lt;label class="layui-icon layui-icon-password" style="color:#ebedef" for="password2"&gt;确认密码&lt;/label&gt;</w:t>
      </w:r>
      <w:bookmarkEnd w:id="164"/>
      <w:bookmarkEnd w:id="16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66" w:name="_Toc12952"/>
      <w:bookmarkStart w:id="167" w:name="_Toc738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&lt;input type="password" name="password2" lay-verify="required|password" placeholder="确认密码" autocomplete="off" class="layui-input" value="123456"&gt;</w:t>
      </w:r>
      <w:bookmarkEnd w:id="166"/>
      <w:bookmarkEnd w:id="16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68" w:name="_Toc1240"/>
      <w:bookmarkStart w:id="169" w:name="_Toc1247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68"/>
      <w:bookmarkEnd w:id="16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70" w:name="_Toc29645"/>
      <w:bookmarkStart w:id="171" w:name="_Toc851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70"/>
      <w:bookmarkEnd w:id="17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72" w:name="_Toc15174"/>
      <w:bookmarkStart w:id="173" w:name="_Toc1948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&lt;select name="user"&gt;</w:t>
      </w:r>
      <w:bookmarkEnd w:id="172"/>
      <w:bookmarkEnd w:id="17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    </w:t>
      </w:r>
      <w:bookmarkStart w:id="174" w:name="_Toc6018"/>
      <w:bookmarkStart w:id="175" w:name="_Toc498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&lt;option value="管理员"selected&gt;管理员&lt;/option&gt;</w:t>
      </w:r>
      <w:bookmarkEnd w:id="174"/>
      <w:bookmarkEnd w:id="17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    </w:t>
      </w:r>
      <w:bookmarkStart w:id="176" w:name="_Toc23495"/>
      <w:bookmarkStart w:id="177" w:name="_Toc2820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&lt;option value="志愿者"&gt;志愿者&lt;/option&gt;</w:t>
      </w:r>
      <w:bookmarkEnd w:id="176"/>
      <w:bookmarkEnd w:id="17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    </w:t>
      </w:r>
      <w:bookmarkStart w:id="178" w:name="_Toc28986"/>
      <w:bookmarkStart w:id="179" w:name="_Toc2932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&lt;option value="老人"&gt;老人&lt;/option&gt;</w:t>
      </w:r>
      <w:bookmarkEnd w:id="178"/>
      <w:bookmarkEnd w:id="17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80" w:name="_Toc648"/>
      <w:bookmarkStart w:id="181" w:name="_Toc2964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&lt;/select&gt;</w:t>
      </w:r>
      <w:bookmarkEnd w:id="180"/>
      <w:bookmarkEnd w:id="18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82" w:name="_Toc12379"/>
      <w:bookmarkStart w:id="183" w:name="_Toc846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82"/>
      <w:bookmarkEnd w:id="18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84" w:name="_Toc15768"/>
      <w:bookmarkStart w:id="185" w:name="_Toc1275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class="layui-form-item"&gt;</w:t>
      </w:r>
      <w:bookmarkEnd w:id="184"/>
      <w:bookmarkEnd w:id="18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86" w:name="_Toc24049"/>
      <w:bookmarkStart w:id="187" w:name="_Toc2956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 class="layui-btn layui-btn layui-btn-fluid" lay-submit="" lay-filter="ok"&gt;确 认&lt;/button&gt;</w:t>
      </w:r>
      <w:bookmarkEnd w:id="186"/>
      <w:bookmarkEnd w:id="18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</w:t>
      </w:r>
      <w:bookmarkStart w:id="188" w:name="_Toc16423"/>
      <w:bookmarkStart w:id="189" w:name="_Toc2291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88"/>
      <w:bookmarkEnd w:id="18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</w:t>
      </w:r>
      <w:bookmarkStart w:id="190" w:name="_Toc15734"/>
      <w:bookmarkStart w:id="191" w:name="_Toc2084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&lt;/form&gt;</w:t>
      </w:r>
      <w:bookmarkEnd w:id="190"/>
      <w:bookmarkEnd w:id="19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</w:t>
      </w:r>
      <w:bookmarkStart w:id="192" w:name="_Toc20646"/>
      <w:bookmarkStart w:id="193" w:name="_Toc1078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&lt;div&gt;</w:t>
      </w:r>
      <w:bookmarkEnd w:id="192"/>
      <w:bookmarkEnd w:id="19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        </w:t>
      </w:r>
      <w:bookmarkStart w:id="194" w:name="_Toc20720"/>
      <w:bookmarkStart w:id="195" w:name="_Toc2542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&lt;button style="background-color: #009688;width: 352px;height: 36px;font-size: 14px;font-style:'Microsoft YaHei';border: none;color:#FFFFFF" onclick="ff()"&gt;返 回&lt;/button&gt;</w:t>
      </w:r>
      <w:bookmarkEnd w:id="194"/>
      <w:bookmarkEnd w:id="19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   </w:t>
      </w:r>
      <w:bookmarkStart w:id="196" w:name="_Toc20726"/>
      <w:bookmarkStart w:id="197" w:name="_Toc817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96"/>
      <w:bookmarkEnd w:id="19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    </w:t>
      </w:r>
      <w:bookmarkStart w:id="198" w:name="_Toc738"/>
      <w:bookmarkStart w:id="199" w:name="_Toc2351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198"/>
      <w:bookmarkEnd w:id="19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 </w:t>
      </w:r>
      <w:bookmarkStart w:id="200" w:name="_Toc30992"/>
      <w:bookmarkStart w:id="201" w:name="_Toc518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00"/>
      <w:bookmarkEnd w:id="20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</w:t>
      </w:r>
      <w:bookmarkStart w:id="202" w:name="_Toc19685"/>
      <w:bookmarkStart w:id="203" w:name="_Toc875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02"/>
      <w:bookmarkEnd w:id="20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</w:t>
      </w:r>
      <w:bookmarkStart w:id="204" w:name="_Toc24508"/>
      <w:bookmarkStart w:id="205" w:name="_Toc813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04"/>
      <w:bookmarkEnd w:id="20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</w:t>
      </w:r>
      <w:bookmarkStart w:id="206" w:name="_Toc10210"/>
      <w:bookmarkStart w:id="207" w:name="_Toc256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class="full"&gt;</w:t>
      </w:r>
      <w:bookmarkEnd w:id="206"/>
      <w:bookmarkEnd w:id="20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</w:t>
      </w:r>
      <w:bookmarkStart w:id="208" w:name="_Toc2656"/>
      <w:bookmarkStart w:id="209" w:name="_Toc2221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id="slideshow01" class="slideshow full"&gt;</w:t>
      </w:r>
      <w:bookmarkEnd w:id="208"/>
      <w:bookmarkEnd w:id="20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    </w:t>
      </w:r>
      <w:bookmarkStart w:id="210" w:name="_Toc15171"/>
      <w:bookmarkStart w:id="211" w:name="_Toc2891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class="bg"&gt;&lt;/div&gt;</w:t>
      </w:r>
      <w:bookmarkEnd w:id="210"/>
      <w:bookmarkEnd w:id="21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    </w:t>
      </w:r>
      <w:bookmarkStart w:id="212" w:name="_Toc17391"/>
      <w:bookmarkStart w:id="213" w:name="_Toc3095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12"/>
      <w:bookmarkEnd w:id="21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</w:t>
      </w:r>
      <w:bookmarkStart w:id="214" w:name="_Toc10909"/>
      <w:bookmarkStart w:id="215" w:name="_Toc551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14"/>
      <w:bookmarkEnd w:id="21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</w:t>
      </w:r>
      <w:bookmarkStart w:id="216" w:name="_Toc15471"/>
      <w:bookmarkStart w:id="217" w:name="_Toc1476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16"/>
      <w:bookmarkEnd w:id="21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</w:t>
      </w:r>
      <w:bookmarkStart w:id="218" w:name="_Toc7574"/>
      <w:bookmarkStart w:id="219" w:name="_Toc2279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18"/>
      <w:bookmarkEnd w:id="21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</w:t>
      </w:r>
      <w:bookmarkStart w:id="220" w:name="_Toc15807"/>
      <w:bookmarkStart w:id="221" w:name="_Toc1084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20"/>
      <w:bookmarkEnd w:id="22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</w:t>
      </w:r>
      <w:bookmarkStart w:id="222" w:name="_Toc15383"/>
      <w:bookmarkStart w:id="223" w:name="_Toc2851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id="container02" class="container default"&gt;</w:t>
      </w:r>
      <w:bookmarkEnd w:id="222"/>
      <w:bookmarkEnd w:id="22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</w:t>
      </w:r>
      <w:bookmarkStart w:id="224" w:name="_Toc26499"/>
      <w:bookmarkStart w:id="225" w:name="_Toc2452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class="wrapper"&gt;</w:t>
      </w:r>
      <w:bookmarkEnd w:id="224"/>
      <w:bookmarkEnd w:id="22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</w:t>
      </w:r>
      <w:bookmarkStart w:id="226" w:name="_Toc26900"/>
      <w:bookmarkStart w:id="227" w:name="_Toc2065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class="inner"&gt;</w:t>
      </w:r>
      <w:bookmarkEnd w:id="226"/>
      <w:bookmarkEnd w:id="22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    </w:t>
      </w:r>
      <w:bookmarkStart w:id="228" w:name="_Toc13143"/>
      <w:bookmarkStart w:id="229" w:name="_Toc3012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&lt;p id="text01"&gt;@智慧养老服务系统&lt;/p&gt;</w:t>
      </w:r>
      <w:bookmarkEnd w:id="228"/>
      <w:bookmarkEnd w:id="22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</w:t>
      </w:r>
      <w:bookmarkStart w:id="230" w:name="_Toc6240"/>
      <w:bookmarkStart w:id="231" w:name="_Toc970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30"/>
      <w:bookmarkEnd w:id="23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</w:t>
      </w:r>
      <w:bookmarkStart w:id="232" w:name="_Toc19387"/>
      <w:bookmarkStart w:id="233" w:name="_Toc2589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32"/>
      <w:bookmarkEnd w:id="233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</w:t>
      </w:r>
      <w:bookmarkStart w:id="234" w:name="_Toc16500"/>
      <w:bookmarkStart w:id="235" w:name="_Toc2851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34"/>
      <w:bookmarkEnd w:id="235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</w:t>
      </w:r>
      <w:bookmarkStart w:id="236" w:name="_Toc21343"/>
      <w:bookmarkStart w:id="237" w:name="_Toc453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36"/>
      <w:bookmarkEnd w:id="237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</w:t>
      </w:r>
      <w:bookmarkStart w:id="238" w:name="_Toc12044"/>
      <w:bookmarkStart w:id="239" w:name="_Toc2371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38"/>
      <w:bookmarkEnd w:id="239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240" w:name="_Toc26541"/>
      <w:bookmarkStart w:id="241" w:name="_Toc1810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40"/>
      <w:bookmarkEnd w:id="241"/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ind w:firstLine="420"/>
        <w:jc w:val="both"/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242" w:name="_Toc3"/>
      <w:bookmarkStart w:id="243" w:name="_Toc1807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&lt;/div&gt;</w:t>
      </w:r>
      <w:bookmarkEnd w:id="242"/>
      <w:bookmarkEnd w:id="243"/>
    </w:p>
    <w:p>
      <w:pPr>
        <w:ind w:firstLine="420"/>
        <w:jc w:val="both"/>
        <w:outlineLvl w:val="2"/>
        <w:rPr>
          <w:rFonts w:hint="eastAsia"/>
          <w:sz w:val="28"/>
          <w:szCs w:val="28"/>
          <w:lang w:val="en-US" w:eastAsia="zh-CN"/>
        </w:rPr>
      </w:pPr>
      <w:bookmarkStart w:id="244" w:name="_Toc28774"/>
      <w:r>
        <w:rPr>
          <w:rFonts w:hint="eastAsia" w:ascii="宋体" w:hAnsi="宋体"/>
          <w:b/>
          <w:bCs/>
          <w:sz w:val="28"/>
          <w:szCs w:val="28"/>
          <w:lang w:val="en-US" w:eastAsia="zh-CN"/>
        </w:rPr>
        <w:t>3.2.2 效果显示</w:t>
      </w:r>
      <w:bookmarkEnd w:id="41"/>
      <w:bookmarkEnd w:id="42"/>
      <w:bookmarkEnd w:id="43"/>
      <w:bookmarkEnd w:id="244"/>
    </w:p>
    <w:p>
      <w:pPr>
        <w:jc w:val="center"/>
      </w:pPr>
      <w:r>
        <w:drawing>
          <wp:inline distT="0" distB="0" distL="114300" distR="114300">
            <wp:extent cx="5266690" cy="2581275"/>
            <wp:effectExtent l="0" t="0" r="635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bookmarkStart w:id="245" w:name="_Toc2522_WPSOffice_Level2"/>
      <w:bookmarkStart w:id="246" w:name="_Toc27708_WPSOffice_Level2"/>
      <w:r>
        <w:rPr>
          <w:rFonts w:hint="eastAsia"/>
          <w:lang w:val="en-US" w:eastAsia="zh-CN"/>
        </w:rPr>
        <w:t xml:space="preserve">图1 </w:t>
      </w:r>
      <w:bookmarkEnd w:id="245"/>
      <w:bookmarkEnd w:id="246"/>
      <w:r>
        <w:rPr>
          <w:rFonts w:hint="eastAsia"/>
          <w:lang w:val="en-US" w:eastAsia="zh-CN"/>
        </w:rPr>
        <w:t>用户登录</w:t>
      </w:r>
    </w:p>
    <w:p>
      <w:pPr>
        <w:jc w:val="both"/>
        <w:outlineLvl w:val="1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47" w:name="_Toc17706"/>
      <w:bookmarkStart w:id="248" w:name="_Toc26015_WPSOffice_Level1"/>
      <w:bookmarkStart w:id="249" w:name="_Toc3308"/>
      <w:bookmarkStart w:id="250" w:name="_Toc2771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3.3 </w:t>
      </w:r>
      <w:bookmarkEnd w:id="247"/>
      <w:bookmarkEnd w:id="248"/>
      <w:bookmarkEnd w:id="249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用户端、老人段、志愿者端界面</w:t>
      </w:r>
      <w:bookmarkEnd w:id="250"/>
    </w:p>
    <w:p>
      <w:pPr>
        <w:jc w:val="both"/>
        <w:outlineLvl w:val="2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51" w:name="_Toc24531"/>
      <w:bookmarkStart w:id="252" w:name="_Toc14847_WPSOffice_Level2"/>
      <w:bookmarkStart w:id="253" w:name="_Toc8449"/>
      <w:bookmarkStart w:id="254" w:name="_Toc30623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3.3.1 </w:t>
      </w:r>
      <w:bookmarkEnd w:id="251"/>
      <w:bookmarkEnd w:id="252"/>
      <w:bookmarkEnd w:id="253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通用欢迎界面框架代码</w:t>
      </w:r>
      <w:bookmarkEnd w:id="254"/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255" w:name="_Toc28485_WPSOffice_Level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&lt;div class="layui-layout layui-layout-admin"&gt;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&lt;div class="layui-header header"&gt;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&lt;div class="layui-logo layuimini-logo layuimini-back-home"&gt;&lt;/div&gt;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&lt;div class="layuimini-header-content"&gt;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&lt;div class="layuimini-tool"&gt;&lt;i title="展开" class="fa fa-outdent" data-side-fold="1"&gt;&lt;/i&gt;&lt;/div&gt;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&lt;!--电脑端头部菜单--&gt;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&lt;ul class="layui-nav layui-layout-left layuimini-header-menu layuimini-menu-header-pc layuimini-pc-show"&gt;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&lt;/ul&gt;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&lt;!--手机端头部菜单--&gt;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&lt;ul class="layui-nav layui-layout-left layuimini-header-menu layuimini-mobile-show"&gt;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&lt;li class="layui-nav-item"&gt;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&lt;a href="javascript:;"&gt;&lt;i class="fa fa-list-ul"&gt;&lt;/i&gt; 选择模块&lt;/a&gt;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&lt;dl class="layui-nav-child layuimini-menu-header-mobile"&gt;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&lt;/dl&gt;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&lt;/li&gt;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&lt;/ul&gt;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&lt;ul class="layui-nav layui-layout-right" style="margin-right: 30px"&gt;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&lt;li class="layui-nav-item" lay-unselect&gt;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&lt;a href="javascript:;" data-refresh="刷新"&gt;&lt;i class="fa fa-refresh"&gt;&lt;/i&gt;&lt;/a&gt;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&lt;/li&gt;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&lt;li class="layui-nav-item mobile layui-hide-xs" lay-unselect&gt;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&lt;a href="javascript:;" data-check-screen="full"&gt;&lt;i class="fa fa-arrows-alt"&gt;&lt;/i&gt;&lt;/a&gt;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&lt;/li&gt;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&lt;li class="layui-nav-item layuimini-setting"&gt;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&lt;a href="javascript:;"&gt;admin&lt;/a&gt;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&lt;dl class="layui-nav-child"&gt;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&lt;a href="javascript:;" layuimini-content-href="adminpage/user-setting.html" data-title="基本资料" data-icon="fa fa-gears"&gt;基本资料&lt;/a&gt;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&lt;/dd&gt;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&lt;a href="javascript:;" layuimini-content-href="adminpage/user-password.html" data-title="修改密码" data-icon="fa fa-gears"&gt;修改密码&lt;/a&gt;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&lt;/dd&gt;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&lt;hr&gt;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&lt;/dd&gt;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&lt;a href="javascript:;" class="login-out"&gt;退出登录&lt;/a&gt;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&lt;/dd&gt;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&lt;/dl&gt;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&lt;/li&gt;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&lt;/ul&gt;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&lt;!--无限极左侧菜单--&gt;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&lt;div class="layui-side layui-bg-black layuimini-menu-left"&gt;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&lt;!--初始化加载层--&gt;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&lt;div class="layuimini-loader"&gt;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&lt;div class="layuimini-loader-inner"&gt;&lt;/div&gt;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&lt;!--手机端遮罩层--&gt;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&lt;div class="layuimini-make"&gt;&lt;/div&gt;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&lt;!-- 移动导航 --&gt;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&lt;div class="layuimini-site-mobile"&gt;&lt;i class="layui-icon"&gt;&lt;/i&gt;&lt;/div&gt;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&lt;div class="layui-body"&gt;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&lt;div class="layui-card layuimini-page-header layui-hide"&gt;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&lt;div class="layui-breadcrumb layuimini-page-title"&gt;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&lt;a lay-href="" href="/"&gt;主页&lt;/a&gt;&lt;span lay-separator=""&gt;/&lt;/span&gt;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&lt;a&gt;&lt;cite&gt;常规管理&lt;/cite&gt;&lt;/a&gt;&lt;span lay-separator=""&gt;/&lt;/span&gt;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&lt;a&gt;&lt;cite&gt;系统设置&lt;/cite&gt;&lt;/a&gt;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&lt;div class="layuimini-content-page"&gt;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&lt;/div&gt;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&lt;/div&gt;</w:t>
      </w:r>
    </w:p>
    <w:p>
      <w:pPr>
        <w:jc w:val="both"/>
        <w:outlineLvl w:val="2"/>
        <w:rPr>
          <w:rFonts w:hint="eastAsia" w:ascii="宋体" w:hAnsi="宋体"/>
          <w:b/>
          <w:bCs/>
          <w:sz w:val="32"/>
          <w:szCs w:val="32"/>
          <w:lang w:val="en-US" w:eastAsia="zh-CN"/>
        </w:rPr>
      </w:pPr>
      <w:bookmarkStart w:id="256" w:name="_Toc15163"/>
      <w:bookmarkStart w:id="257" w:name="_Toc31224"/>
      <w:bookmarkStart w:id="258" w:name="_Toc12982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3.3.2 效果显示</w:t>
      </w:r>
      <w:bookmarkEnd w:id="255"/>
      <w:bookmarkEnd w:id="256"/>
      <w:bookmarkEnd w:id="257"/>
      <w:bookmarkEnd w:id="258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4465" cy="2651760"/>
            <wp:effectExtent l="0" t="0" r="13335" b="152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6655" b="710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eastAsia="宋体"/>
          <w:lang w:val="en-US" w:eastAsia="zh-CN"/>
        </w:rPr>
      </w:pPr>
      <w:bookmarkStart w:id="259" w:name="_Toc24666_WPSOffice_Level2"/>
      <w:bookmarkStart w:id="260" w:name="_Toc32358_WPSOffice_Level2"/>
      <w:r>
        <w:rPr>
          <w:rFonts w:hint="eastAsia"/>
          <w:lang w:val="en-US" w:eastAsia="zh-CN"/>
        </w:rPr>
        <w:t xml:space="preserve">图2 </w:t>
      </w:r>
      <w:bookmarkEnd w:id="259"/>
      <w:bookmarkEnd w:id="260"/>
      <w:r>
        <w:rPr>
          <w:rFonts w:hint="eastAsia"/>
          <w:lang w:val="en-US" w:eastAsia="zh-CN"/>
        </w:rPr>
        <w:t>框架展示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outlineLvl w:val="1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61" w:name="_Toc10472"/>
      <w:bookmarkStart w:id="262" w:name="_Toc16496_WPSOffice_Level1"/>
      <w:bookmarkStart w:id="263" w:name="_Toc9300"/>
      <w:bookmarkStart w:id="264" w:name="_Toc7150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3.4 </w:t>
      </w:r>
      <w:bookmarkEnd w:id="261"/>
      <w:bookmarkEnd w:id="262"/>
      <w:bookmarkEnd w:id="263"/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框架内功能渲染</w:t>
      </w:r>
      <w:bookmarkEnd w:id="264"/>
    </w:p>
    <w:p>
      <w:pPr>
        <w:jc w:val="both"/>
        <w:outlineLvl w:val="2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65" w:name="_Toc9701_WPSOffice_Level2"/>
      <w:bookmarkStart w:id="266" w:name="_Toc27091"/>
      <w:bookmarkStart w:id="267" w:name="_Toc1290"/>
      <w:bookmarkStart w:id="268" w:name="_Toc29689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3.4.1 </w:t>
      </w:r>
      <w:bookmarkEnd w:id="265"/>
      <w:bookmarkEnd w:id="266"/>
      <w:bookmarkEnd w:id="267"/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以老人端为例展示框架内功能渲染</w:t>
      </w:r>
      <w:bookmarkEnd w:id="268"/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layui.use(['table', 'treetable'], function ()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var $ = layui.jquery;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var table = layui.table;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var treetable = layui.treetable;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// 渲染表格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layer.load(2);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treetable.render({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treeColIndex: 1,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treeSpid: -1,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treeIdName: 'authorityId',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treePidName: 'parentId',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elem: '#munu-table',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url: 'api/menus.json',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page: false,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cols: [[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{type: 'numbers'},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{field: 'authorityName', minWidth: 200, title: '权限名称'},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{field: 'authority', title: '权限标识'},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{field: 'menuUrl', title: '菜单url'},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{field: 'orderNumber', width: 80, align: 'center', title: '排序号'},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field: 'isMenu', width: 80, align: 'center', templet: function (d)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if (d.isMenu == 1)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return '&lt;span class="layui-badge layui-bg-gray"&gt;按钮&lt;/span&gt;';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if (d.parentId == -1)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return '&lt;span class="layui-badge layui-bg-blue"&gt;目录&lt;/span&gt;';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} else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    return '&lt;span class="layui-badge-rim"&gt;菜单&lt;/span&gt;';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    }, title: '类型'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},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{templet: '#auth-state', width: 120, align: 'center', title: '操作'}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]],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done: function () {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    layer.closeAll('loading');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  }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});</w:t>
      </w: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14" w:lineRule="atLeast"/>
        <w:jc w:val="left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&lt;/script&gt;</w:t>
      </w:r>
    </w:p>
    <w:p>
      <w:pPr>
        <w:jc w:val="both"/>
        <w:outlineLvl w:val="2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69" w:name="_Toc18168"/>
      <w:bookmarkStart w:id="270" w:name="_Toc24112"/>
      <w:bookmarkStart w:id="271" w:name="_Toc30934_WPSOffice_Level2"/>
      <w:bookmarkStart w:id="272" w:name="_Toc18225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3.4.2 效果</w:t>
      </w:r>
      <w:bookmarkEnd w:id="269"/>
      <w:bookmarkEnd w:id="270"/>
      <w:bookmarkEnd w:id="271"/>
      <w:bookmarkEnd w:id="272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显示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 w:val="0"/>
          <w:bCs w:val="0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3185" cy="2600325"/>
            <wp:effectExtent l="0" t="0" r="184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t="7008" b="721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/>
          <w:b w:val="0"/>
          <w:bCs w:val="0"/>
          <w:sz w:val="21"/>
          <w:szCs w:val="21"/>
          <w:lang w:val="en-US" w:eastAsia="zh-CN"/>
        </w:rPr>
      </w:pPr>
      <w:bookmarkStart w:id="273" w:name="_Toc18343_WPSOffice_Level2"/>
      <w:bookmarkStart w:id="274" w:name="_Toc2420_WPSOffice_Level2"/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 xml:space="preserve">图3 </w:t>
      </w:r>
      <w:bookmarkEnd w:id="273"/>
      <w:bookmarkEnd w:id="274"/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框架内功能展示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outlineLvl w:val="1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75" w:name="_Toc2730"/>
      <w:bookmarkStart w:id="276" w:name="_Toc23397_WPSOffice_Level1"/>
      <w:bookmarkStart w:id="277" w:name="_Toc7406"/>
      <w:bookmarkStart w:id="278" w:name="_Toc14385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3.5 </w:t>
      </w:r>
      <w:bookmarkEnd w:id="275"/>
      <w:bookmarkEnd w:id="276"/>
      <w:bookmarkEnd w:id="277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数据接口设计</w:t>
      </w:r>
      <w:bookmarkEnd w:id="278"/>
    </w:p>
    <w:p>
      <w:pPr>
        <w:outlineLvl w:val="2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279" w:name="_Toc744_WPSOffice_Level2"/>
      <w:bookmarkStart w:id="280" w:name="_Toc2471"/>
      <w:bookmarkStart w:id="281" w:name="_Toc28453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3.5.1 </w:t>
      </w:r>
      <w:bookmarkEnd w:id="279"/>
      <w:bookmarkEnd w:id="280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以志愿者端为例展示主页面分布接口</w:t>
      </w:r>
      <w:bookmarkEnd w:id="28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282" w:name="_Toc23104"/>
      <w:bookmarkStart w:id="283" w:name="_Toc3743"/>
      <w:bookmarkStart w:id="284" w:name="_Toc21124_WPSOffice_Level2"/>
      <w:bookmarkStart w:id="285" w:name="_Toc494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{</w:t>
      </w:r>
      <w:bookmarkEnd w:id="282"/>
      <w:bookmarkEnd w:id="28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286" w:name="_Toc15186"/>
      <w:bookmarkStart w:id="287" w:name="_Toc3189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"homeInfo": {</w:t>
      </w:r>
      <w:bookmarkEnd w:id="286"/>
      <w:bookmarkEnd w:id="28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288" w:name="_Toc14094"/>
      <w:bookmarkStart w:id="289" w:name="_Toc1666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"首页",</w:t>
      </w:r>
      <w:bookmarkEnd w:id="288"/>
      <w:bookmarkEnd w:id="28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290" w:name="_Toc28783"/>
      <w:bookmarkStart w:id="291" w:name="_Toc1156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"adminpage/welcome-1.html?t=1"</w:t>
      </w:r>
      <w:bookmarkEnd w:id="290"/>
      <w:bookmarkEnd w:id="29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292" w:name="_Toc25148"/>
      <w:bookmarkStart w:id="293" w:name="_Toc1983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},</w:t>
      </w:r>
      <w:bookmarkEnd w:id="292"/>
      <w:bookmarkEnd w:id="29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294" w:name="_Toc2038"/>
      <w:bookmarkStart w:id="295" w:name="_Toc1935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"logoInfo": {</w:t>
      </w:r>
      <w:bookmarkEnd w:id="294"/>
      <w:bookmarkEnd w:id="29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296" w:name="_Toc26268"/>
      <w:bookmarkStart w:id="297" w:name="_Toc2017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"智慧养老",</w:t>
      </w:r>
      <w:bookmarkEnd w:id="296"/>
      <w:bookmarkEnd w:id="29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298" w:name="_Toc22427"/>
      <w:bookmarkStart w:id="299" w:name="_Toc1543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"image": "images/logo.png",</w:t>
      </w:r>
      <w:bookmarkEnd w:id="298"/>
      <w:bookmarkEnd w:id="29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300" w:name="_Toc10359"/>
      <w:bookmarkStart w:id="301" w:name="_Toc3242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""</w:t>
      </w:r>
      <w:bookmarkEnd w:id="300"/>
      <w:bookmarkEnd w:id="30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302" w:name="_Toc10828"/>
      <w:bookmarkStart w:id="303" w:name="_Toc166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},</w:t>
      </w:r>
      <w:bookmarkEnd w:id="302"/>
      <w:bookmarkEnd w:id="30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304" w:name="_Toc26559"/>
      <w:bookmarkStart w:id="305" w:name="_Toc2965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"menuInfo": [</w:t>
      </w:r>
      <w:bookmarkEnd w:id="304"/>
      <w:bookmarkEnd w:id="30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306" w:name="_Toc17921"/>
      <w:bookmarkStart w:id="307" w:name="_Toc208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{</w:t>
      </w:r>
      <w:bookmarkEnd w:id="306"/>
      <w:bookmarkEnd w:id="30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bookmarkStart w:id="308" w:name="_Toc2327"/>
      <w:bookmarkStart w:id="309" w:name="_Toc1367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"常规管理",</w:t>
      </w:r>
      <w:bookmarkEnd w:id="308"/>
      <w:bookmarkEnd w:id="30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bookmarkStart w:id="310" w:name="_Toc311"/>
      <w:bookmarkStart w:id="311" w:name="_Toc1267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"icon": "fa fa-address-book",</w:t>
      </w:r>
      <w:bookmarkEnd w:id="310"/>
      <w:bookmarkEnd w:id="31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bookmarkStart w:id="312" w:name="_Toc992"/>
      <w:bookmarkStart w:id="313" w:name="_Toc1081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"",</w:t>
      </w:r>
      <w:bookmarkEnd w:id="312"/>
      <w:bookmarkEnd w:id="31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bookmarkStart w:id="314" w:name="_Toc27958"/>
      <w:bookmarkStart w:id="315" w:name="_Toc2023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"target": "_self",</w:t>
      </w:r>
      <w:bookmarkEnd w:id="314"/>
      <w:bookmarkEnd w:id="31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bookmarkStart w:id="316" w:name="_Toc1517"/>
      <w:bookmarkStart w:id="317" w:name="_Toc2913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"child": [</w:t>
      </w:r>
      <w:bookmarkEnd w:id="316"/>
      <w:bookmarkEnd w:id="31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18" w:name="_Toc911"/>
      <w:bookmarkStart w:id="319" w:name="_Toc23343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{</w:t>
      </w:r>
      <w:bookmarkEnd w:id="318"/>
      <w:bookmarkEnd w:id="31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20" w:name="_Toc8585"/>
      <w:bookmarkStart w:id="321" w:name="_Toc2299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"志愿者管理",</w:t>
      </w:r>
      <w:bookmarkEnd w:id="320"/>
      <w:bookmarkEnd w:id="32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22" w:name="_Toc30831"/>
      <w:bookmarkStart w:id="323" w:name="_Toc2424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"adminpage/mapvol.html",</w:t>
      </w:r>
      <w:bookmarkEnd w:id="322"/>
      <w:bookmarkEnd w:id="32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24" w:name="_Toc16623"/>
      <w:bookmarkStart w:id="325" w:name="_Toc24119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"icon": "fa fa-map",</w:t>
      </w:r>
      <w:bookmarkEnd w:id="324"/>
      <w:bookmarkEnd w:id="32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26" w:name="_Toc8388"/>
      <w:bookmarkStart w:id="327" w:name="_Toc898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"target": "_self"</w:t>
      </w:r>
      <w:bookmarkEnd w:id="326"/>
      <w:bookmarkEnd w:id="32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28" w:name="_Toc12918"/>
      <w:bookmarkStart w:id="329" w:name="_Toc101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},</w:t>
      </w:r>
      <w:bookmarkEnd w:id="328"/>
      <w:bookmarkEnd w:id="32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30" w:name="_Toc4674"/>
      <w:bookmarkStart w:id="331" w:name="_Toc793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{</w:t>
      </w:r>
      <w:bookmarkEnd w:id="330"/>
      <w:bookmarkEnd w:id="33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32" w:name="_Toc31465"/>
      <w:bookmarkStart w:id="333" w:name="_Toc2879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"老人管理",</w:t>
      </w:r>
      <w:bookmarkEnd w:id="332"/>
      <w:bookmarkEnd w:id="33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34" w:name="_Toc5316"/>
      <w:bookmarkStart w:id="335" w:name="_Toc1691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"adminpage/mapold.html",</w:t>
      </w:r>
      <w:bookmarkEnd w:id="334"/>
      <w:bookmarkEnd w:id="33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36" w:name="_Toc18414"/>
      <w:bookmarkStart w:id="337" w:name="_Toc1284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"icon": "fa fa-map",</w:t>
      </w:r>
      <w:bookmarkEnd w:id="336"/>
      <w:bookmarkEnd w:id="33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38" w:name="_Toc30636"/>
      <w:bookmarkStart w:id="339" w:name="_Toc2003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"target": "_self"</w:t>
      </w:r>
      <w:bookmarkEnd w:id="338"/>
      <w:bookmarkEnd w:id="33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40" w:name="_Toc27247"/>
      <w:bookmarkStart w:id="341" w:name="_Toc901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},</w:t>
      </w:r>
      <w:bookmarkEnd w:id="340"/>
      <w:bookmarkEnd w:id="34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42" w:name="_Toc13087"/>
      <w:bookmarkStart w:id="343" w:name="_Toc754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{</w:t>
      </w:r>
      <w:bookmarkEnd w:id="342"/>
      <w:bookmarkEnd w:id="34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44" w:name="_Toc16724"/>
      <w:bookmarkStart w:id="345" w:name="_Toc9571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"匹配查看",</w:t>
      </w:r>
      <w:bookmarkEnd w:id="344"/>
      <w:bookmarkEnd w:id="34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46" w:name="_Toc15448"/>
      <w:bookmarkStart w:id="347" w:name="_Toc1730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"adminpage/table.html",</w:t>
      </w:r>
      <w:bookmarkEnd w:id="346"/>
      <w:bookmarkEnd w:id="34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48" w:name="_Toc32534"/>
      <w:bookmarkStart w:id="349" w:name="_Toc1449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"icon": "fa fa-list-alt",</w:t>
      </w:r>
      <w:bookmarkEnd w:id="348"/>
      <w:bookmarkEnd w:id="34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50" w:name="_Toc28009"/>
      <w:bookmarkStart w:id="351" w:name="_Toc2208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"target": "_self"</w:t>
      </w:r>
      <w:bookmarkEnd w:id="350"/>
      <w:bookmarkEnd w:id="35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52" w:name="_Toc18681"/>
      <w:bookmarkStart w:id="353" w:name="_Toc104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},</w:t>
      </w:r>
      <w:bookmarkEnd w:id="352"/>
      <w:bookmarkEnd w:id="35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54" w:name="_Toc9246"/>
      <w:bookmarkStart w:id="355" w:name="_Toc1218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{</w:t>
      </w:r>
      <w:bookmarkEnd w:id="354"/>
      <w:bookmarkEnd w:id="35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56" w:name="_Toc25828"/>
      <w:bookmarkStart w:id="357" w:name="_Toc2934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"title": "发布公告",</w:t>
      </w:r>
      <w:bookmarkEnd w:id="356"/>
      <w:bookmarkEnd w:id="35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58" w:name="_Toc6369"/>
      <w:bookmarkStart w:id="359" w:name="_Toc2746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"href": "adminpage/form.html",</w:t>
      </w:r>
      <w:bookmarkEnd w:id="358"/>
      <w:bookmarkEnd w:id="35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60" w:name="_Toc4916"/>
      <w:bookmarkStart w:id="361" w:name="_Toc17410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"icon": "fa fa-comments-o",</w:t>
      </w:r>
      <w:bookmarkEnd w:id="360"/>
      <w:bookmarkEnd w:id="36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  </w:t>
      </w:r>
      <w:bookmarkStart w:id="362" w:name="_Toc13771"/>
      <w:bookmarkStart w:id="363" w:name="_Toc6665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"target": "_self"</w:t>
      </w:r>
      <w:bookmarkEnd w:id="362"/>
      <w:bookmarkEnd w:id="363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bookmarkStart w:id="364" w:name="_Toc23556"/>
      <w:bookmarkStart w:id="365" w:name="_Toc16097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</w:t>
      </w:r>
      <w:bookmarkEnd w:id="364"/>
      <w:bookmarkEnd w:id="365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bookmarkStart w:id="366" w:name="_Toc14159"/>
      <w:bookmarkStart w:id="367" w:name="_Toc17726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]</w:t>
      </w:r>
      <w:bookmarkEnd w:id="366"/>
      <w:bookmarkEnd w:id="367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  </w:t>
      </w:r>
      <w:bookmarkStart w:id="368" w:name="_Toc5045"/>
      <w:bookmarkStart w:id="369" w:name="_Toc2212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</w:t>
      </w:r>
      <w:bookmarkEnd w:id="368"/>
      <w:bookmarkEnd w:id="369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bookmarkStart w:id="370" w:name="_Toc27424"/>
      <w:bookmarkStart w:id="371" w:name="_Toc27978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]</w:t>
      </w:r>
      <w:bookmarkEnd w:id="370"/>
      <w:bookmarkEnd w:id="371"/>
    </w:p>
    <w:p>
      <w:pPr>
        <w:outlineLvl w:val="2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372" w:name="_Toc14526"/>
      <w:bookmarkStart w:id="373" w:name="_Toc25584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}</w:t>
      </w:r>
      <w:bookmarkEnd w:id="372"/>
      <w:bookmarkEnd w:id="373"/>
    </w:p>
    <w:bookmarkEnd w:id="284"/>
    <w:bookmarkEnd w:id="285"/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outlineLvl w:val="1"/>
        <w:rPr>
          <w:rFonts w:hint="default"/>
          <w:lang w:val="en-US"/>
        </w:rPr>
      </w:pPr>
      <w:bookmarkStart w:id="374" w:name="_Toc16916"/>
      <w:bookmarkStart w:id="375" w:name="_Toc26298"/>
      <w:bookmarkStart w:id="376" w:name="_Toc16095"/>
      <w:bookmarkStart w:id="377" w:name="_Toc27708_WPSOffice_Level1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3.6 </w:t>
      </w:r>
      <w:bookmarkEnd w:id="374"/>
      <w:bookmarkEnd w:id="375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数据库设计</w:t>
      </w:r>
      <w:bookmarkEnd w:id="376"/>
    </w:p>
    <w:bookmarkEnd w:id="377"/>
    <w:p>
      <w:pPr>
        <w:jc w:val="both"/>
        <w:outlineLvl w:val="2"/>
        <w:rPr>
          <w:rFonts w:hint="default" w:ascii="宋体" w:hAnsi="宋体"/>
          <w:b/>
          <w:bCs/>
          <w:sz w:val="32"/>
          <w:szCs w:val="32"/>
          <w:lang w:val="en-US" w:eastAsia="zh-CN"/>
        </w:rPr>
      </w:pPr>
      <w:bookmarkStart w:id="378" w:name="_Toc30600"/>
      <w:bookmarkStart w:id="379" w:name="_Toc15221"/>
      <w:bookmarkStart w:id="380" w:name="_Toc22559_WPSOffice_Level2"/>
      <w:bookmarkStart w:id="381" w:name="_Toc24410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 xml:space="preserve">3.6.1 </w:t>
      </w:r>
      <w:bookmarkEnd w:id="378"/>
      <w:bookmarkEnd w:id="379"/>
      <w:bookmarkEnd w:id="380"/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以志愿者表为例展示SQL建立数据表</w:t>
      </w:r>
      <w:bookmarkEnd w:id="381"/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bookmarkStart w:id="382" w:name="_Toc13965_WPSOffice_Level2"/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CREATE TABLE `volunteers` (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`id` int(11) NOT NULL AUTO_INCREMENT,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`name`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`v_time`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`v_star` decimal(10,2) DEFAULT NULL,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`comments`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`vol_lon` float DEFAULT NULL,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`vol_lat` float DEFAULT NULL,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`age` int(11) DEFAULT NULL,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`phone_number`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`sex`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`work`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`username`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`password` tinytext,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`vol_int` varchar(255) DEFAULT NULL,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 xml:space="preserve">  PRIMARY KEY (`id`)</w:t>
      </w:r>
    </w:p>
    <w:p>
      <w:pPr>
        <w:jc w:val="both"/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1"/>
          <w:szCs w:val="21"/>
          <w:shd w:val="clear" w:fill="FFFFFF"/>
          <w:lang w:val="en-US" w:eastAsia="zh-CN" w:bidi="ar"/>
        </w:rPr>
        <w:t>) ENGINE=InnoDB AUTO_INCREMENT=103 DEFAULT CHARSET=utf8;</w:t>
      </w:r>
    </w:p>
    <w:bookmarkEnd w:id="382"/>
    <w:p>
      <w:pPr>
        <w:jc w:val="both"/>
        <w:outlineLvl w:val="0"/>
        <w:rPr>
          <w:rFonts w:hint="eastAsia" w:ascii="宋体" w:hAnsi="宋体"/>
          <w:b/>
          <w:bCs/>
          <w:sz w:val="36"/>
          <w:szCs w:val="36"/>
          <w:lang w:val="en-US" w:eastAsia="zh-CN"/>
        </w:rPr>
      </w:pPr>
      <w:bookmarkStart w:id="383" w:name="_Toc24644"/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4 小结</w:t>
      </w:r>
      <w:bookmarkEnd w:id="383"/>
    </w:p>
    <w:p>
      <w:pPr>
        <w:ind w:firstLine="420" w:firstLine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本次系统从单纯的一个想法变为具体的系统，并且最后发布到人人都能使用的公网上，经历了一个非常长的周期，从小组成员讨论需求分析、具体需要实现什么功能，到一个个攻克难关，将功能分配到个人挨个击破，一个人击破不了的就大家一起想办法解决，重复这样的循环很多次之后，终于是将系统的大致样貌描绘了出来，但是我们心里都清楚，这只是充满瑕疵，并不完善的系统，在“GIS设计与开发”这样一个课题下，我们经常反复思考“我们的系统是否能叫做一个系统”、“我们的系统是否够GIS”这样两个问题，在两个问题的打磨下出来的产品才能被叫做一个GIS系统。</w:t>
      </w:r>
    </w:p>
    <w:p>
      <w:pPr>
        <w:ind w:firstLine="420" w:firstLineChars="0"/>
        <w:jc w:val="both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时间的一维性让我们在最后的几天快马加鞭，用牺牲了几个夜晚的代价换来了起码看上去能够说的过去的的成果，但时至今日，我们依旧还在对系统进行修改，为的不只是后续竞赛的作品提交，更是对自己经手作品的负责态度。</w:t>
      </w:r>
    </w:p>
    <w:p>
      <w:pPr>
        <w:ind w:firstLine="420" w:firstLineChars="0"/>
        <w:jc w:val="both"/>
        <w:rPr>
          <w:rFonts w:hint="default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GIS系统究竟与其他普通系统有什么样的区别，关于这个问题的回答，作为队伍中负责数据的提取与处理存储的成员，在这个问题上我有了新的见解，因为在建立每一个表的时候都需要添加lat、lon属性，即经纬度信息，这是其他系统一定所没有的特点，可以说GIS的时空性造就了GIS，这一方面我感触颇深，必将活用于下次。</w:t>
      </w:r>
      <w:bookmarkStart w:id="384" w:name="_GoBack"/>
      <w:bookmarkEnd w:id="38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35057"/>
    <w:rsid w:val="0DF739C3"/>
    <w:rsid w:val="28E72D3C"/>
    <w:rsid w:val="377B0920"/>
    <w:rsid w:val="3A040C88"/>
    <w:rsid w:val="3F463CD4"/>
    <w:rsid w:val="4A7D4455"/>
    <w:rsid w:val="4C1575AD"/>
    <w:rsid w:val="668F7BEC"/>
    <w:rsid w:val="67261988"/>
    <w:rsid w:val="7323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customStyle="1" w:styleId="9">
    <w:name w:val="List Paragraph"/>
    <w:basedOn w:val="1"/>
    <w:qFormat/>
    <w:uiPriority w:val="0"/>
    <w:pPr>
      <w:ind w:firstLine="420" w:firstLineChars="200"/>
    </w:p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2020-09-27T23:52:00Z</dcterms:created>
  <dc:creator>Administrator</dc:creator>
  <cp:lastModifiedBy>Administrator</cp:lastModifiedBy>
  <dcterms:modified xsi:type="dcterms:W3CDTF">2020-09-28T02:10:54Z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