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2F76" w14:textId="3ED07B6A" w:rsidR="00A576AC" w:rsidRDefault="00A576AC" w:rsidP="00A576AC">
      <w:r>
        <w:t xml:space="preserve">Report </w:t>
      </w:r>
    </w:p>
    <w:p w14:paraId="7E0C1489" w14:textId="426E4D39" w:rsidR="00A576AC" w:rsidRPr="00A576AC" w:rsidRDefault="00A576AC" w:rsidP="00A576AC">
      <w:r w:rsidRPr="00A576AC">
        <w:t xml:space="preserve">As worker ages, their education level &amp; industry experience get increased, resulting in a higher average </w:t>
      </w:r>
      <w:r w:rsidRPr="00A576AC">
        <w:t>salary.</w:t>
      </w:r>
    </w:p>
    <w:p w14:paraId="52587FE1" w14:textId="4523592F" w:rsidR="00A576AC" w:rsidRPr="00A576AC" w:rsidRDefault="00A576AC" w:rsidP="00A576AC">
      <w:r w:rsidRPr="00A576AC">
        <w:t xml:space="preserve">Through the data we can see that the higher the industry y level for a worker, the higher they get </w:t>
      </w:r>
      <w:r w:rsidRPr="00A576AC">
        <w:t>compensated.</w:t>
      </w:r>
    </w:p>
    <w:p w14:paraId="4781BAEB" w14:textId="04D13E44" w:rsidR="00A576AC" w:rsidRPr="00A576AC" w:rsidRDefault="00A576AC" w:rsidP="00A576AC">
      <w:r w:rsidRPr="00A576AC">
        <w:t xml:space="preserve">As we saw in the graph, the more educated the worker is, the more they are </w:t>
      </w:r>
      <w:r w:rsidRPr="00A576AC">
        <w:t>compensated.</w:t>
      </w:r>
      <w:r w:rsidRPr="00A576AC">
        <w:t xml:space="preserve"> </w:t>
      </w:r>
    </w:p>
    <w:p w14:paraId="5F1B553E" w14:textId="77777777" w:rsidR="00A576AC" w:rsidRDefault="00A576AC" w:rsidP="00A576AC"/>
    <w:sectPr w:rsidR="00A5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AC"/>
    <w:rsid w:val="00A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6620"/>
  <w15:chartTrackingRefBased/>
  <w15:docId w15:val="{896D1056-AA8A-408E-9067-226C337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Jamal Eddin</dc:creator>
  <cp:keywords/>
  <dc:description/>
  <cp:lastModifiedBy>Abdul Aziz Jamal Eddin</cp:lastModifiedBy>
  <cp:revision>1</cp:revision>
  <dcterms:created xsi:type="dcterms:W3CDTF">2023-02-11T02:22:00Z</dcterms:created>
  <dcterms:modified xsi:type="dcterms:W3CDTF">2023-02-11T02:23:00Z</dcterms:modified>
</cp:coreProperties>
</file>