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4F" w:rsidRDefault="00E07FA0">
      <w:r>
        <w:t>1. Opis zmiennych</w:t>
      </w:r>
    </w:p>
    <w:p w:rsidR="00E07FA0" w:rsidRDefault="00E07FA0">
      <w:r>
        <w:t xml:space="preserve">Zmienna objaśniana: </w:t>
      </w:r>
    </w:p>
    <w:p w:rsidR="00E07FA0" w:rsidRDefault="00E07FA0">
      <w:pPr>
        <w:rPr>
          <w:rFonts w:eastAsiaTheme="minorEastAsia"/>
        </w:rPr>
      </w:pPr>
      <w:r>
        <w:t xml:space="preserve">- współczynnik urodzeń: </w:t>
      </w:r>
      <m:oMath>
        <m:r>
          <w:rPr>
            <w:rFonts w:ascii="Cambria Math" w:hAnsi="Cambria Math"/>
          </w:rPr>
          <m:t>birth.rate=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liczba urodzeń żywych</m:t>
            </m:r>
          </m:num>
          <m:den>
            <m:r>
              <w:rPr>
                <w:rFonts w:ascii="Cambria Math" w:hAnsi="Cambria Math"/>
              </w:rPr>
              <m:t>1000 ludności</m:t>
            </m:r>
          </m:den>
        </m:f>
      </m:oMath>
    </w:p>
    <w:p w:rsidR="00E07FA0" w:rsidRDefault="00E07FA0">
      <w:pPr>
        <w:rPr>
          <w:rFonts w:eastAsiaTheme="minorEastAsia"/>
        </w:rPr>
      </w:pPr>
    </w:p>
    <w:p w:rsidR="00E07FA0" w:rsidRDefault="00E07FA0">
      <w:pPr>
        <w:rPr>
          <w:rFonts w:eastAsiaTheme="minorEastAsia"/>
        </w:rPr>
      </w:pPr>
      <w:r>
        <w:rPr>
          <w:rFonts w:eastAsiaTheme="minorEastAsia"/>
        </w:rPr>
        <w:t>Zmienne objaśniające:</w:t>
      </w:r>
    </w:p>
    <w:p w:rsidR="00E07FA0" w:rsidRDefault="00E07FA0">
      <w:pPr>
        <w:rPr>
          <w:rFonts w:eastAsiaTheme="minorEastAsia"/>
        </w:rPr>
      </w:pPr>
      <w:r>
        <w:t xml:space="preserve">- współczynnik małżeństw: </w:t>
      </w:r>
      <m:oMath>
        <m:r>
          <w:rPr>
            <w:rFonts w:ascii="Cambria Math" w:hAnsi="Cambria Math"/>
          </w:rPr>
          <m:t xml:space="preserve">marriage.rate=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liczba zawartych małżeństw</m:t>
            </m:r>
          </m:num>
          <m:den>
            <m:r>
              <w:rPr>
                <w:rFonts w:ascii="Cambria Math" w:hAnsi="Cambria Math"/>
              </w:rPr>
              <m:t>1000 ludności</m:t>
            </m:r>
          </m:den>
        </m:f>
      </m:oMath>
    </w:p>
    <w:p w:rsidR="00E07FA0" w:rsidRDefault="00E07FA0">
      <w:pPr>
        <w:rPr>
          <w:rFonts w:eastAsiaTheme="minorEastAsia"/>
        </w:rPr>
      </w:pPr>
      <w:r>
        <w:rPr>
          <w:rFonts w:eastAsiaTheme="minorEastAsia"/>
        </w:rPr>
        <w:t>- współczynnik rozwodów:</w:t>
      </w:r>
      <w:r w:rsidR="00357BB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divorce.rate=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liczba rozwodów</m:t>
            </m:r>
          </m:num>
          <m:den>
            <m:r>
              <w:rPr>
                <w:rFonts w:ascii="Cambria Math" w:hAnsi="Cambria Math"/>
              </w:rPr>
              <m:t>1000 ludności</m:t>
            </m:r>
          </m:den>
        </m:f>
      </m:oMath>
    </w:p>
    <w:p w:rsidR="009807E2" w:rsidRDefault="009807E2">
      <w:pPr>
        <w:rPr>
          <w:rFonts w:eastAsiaTheme="minorEastAsia"/>
        </w:rPr>
      </w:pPr>
      <w:r>
        <w:rPr>
          <w:rFonts w:eastAsiaTheme="minorEastAsia"/>
        </w:rPr>
        <w:t xml:space="preserve">- dochody budżetów powiatów na 1 mieszkańca: </w:t>
      </w:r>
      <w:proofErr w:type="spellStart"/>
      <w:r w:rsidR="00696575">
        <w:rPr>
          <w:rFonts w:eastAsiaTheme="minorEastAsia"/>
        </w:rPr>
        <w:t>budget.reve.pc</w:t>
      </w:r>
      <w:proofErr w:type="spellEnd"/>
      <w:r w:rsidR="006B3B06">
        <w:rPr>
          <w:rFonts w:eastAsiaTheme="minorEastAsia"/>
        </w:rPr>
        <w:t xml:space="preserve"> [zł]</w:t>
      </w:r>
    </w:p>
    <w:p w:rsidR="00696575" w:rsidRDefault="00696575">
      <w:pPr>
        <w:rPr>
          <w:rFonts w:eastAsiaTheme="minorEastAsia"/>
        </w:rPr>
      </w:pPr>
      <w:r>
        <w:rPr>
          <w:rFonts w:eastAsiaTheme="minorEastAsia"/>
        </w:rPr>
        <w:t xml:space="preserve">- stopa bezrobocia rejestrowanego: </w:t>
      </w:r>
      <w:proofErr w:type="spellStart"/>
      <w:r>
        <w:rPr>
          <w:rFonts w:eastAsiaTheme="minorEastAsia"/>
        </w:rPr>
        <w:t>unemployment.rate</w:t>
      </w:r>
      <w:proofErr w:type="spellEnd"/>
    </w:p>
    <w:p w:rsidR="006604F4" w:rsidRDefault="006604F4">
      <w:pPr>
        <w:rPr>
          <w:rFonts w:eastAsiaTheme="minorEastAsia"/>
        </w:rPr>
      </w:pPr>
      <w:r>
        <w:rPr>
          <w:rFonts w:eastAsiaTheme="minorEastAsia"/>
        </w:rPr>
        <w:t xml:space="preserve">- liczba kobiet w wieku reprodukcyjnym: </w:t>
      </w:r>
      <w:proofErr w:type="spellStart"/>
      <w:r>
        <w:rPr>
          <w:rFonts w:eastAsiaTheme="minorEastAsia"/>
        </w:rPr>
        <w:t>women.reproductive</w:t>
      </w:r>
      <w:proofErr w:type="spellEnd"/>
    </w:p>
    <w:p w:rsidR="006604F4" w:rsidRDefault="006604F4">
      <w:pPr>
        <w:rPr>
          <w:rFonts w:eastAsiaTheme="minorEastAsia"/>
        </w:rPr>
      </w:pPr>
      <w:r>
        <w:rPr>
          <w:rFonts w:eastAsiaTheme="minorEastAsia"/>
        </w:rPr>
        <w:t xml:space="preserve">- współczynnik feminizacji: </w:t>
      </w:r>
      <m:oMath>
        <m:r>
          <w:rPr>
            <w:rFonts w:ascii="Cambria Math" w:hAnsi="Cambria Math"/>
          </w:rPr>
          <m:t>femininity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ratio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liczba </m:t>
            </m:r>
            <m:r>
              <w:rPr>
                <w:rFonts w:ascii="Cambria Math" w:hAnsi="Cambria Math"/>
              </w:rPr>
              <m:t>kobiet</m:t>
            </m:r>
          </m:num>
          <m:den>
            <m:r>
              <w:rPr>
                <w:rFonts w:ascii="Cambria Math" w:hAnsi="Cambria Math"/>
              </w:rPr>
              <m:t>100 mężczyzn</m:t>
            </m:r>
          </m:den>
        </m:f>
      </m:oMath>
    </w:p>
    <w:p w:rsidR="006631EA" w:rsidRDefault="006631EA">
      <w:pPr>
        <w:rPr>
          <w:rFonts w:eastAsiaTheme="minorEastAsia"/>
        </w:rPr>
      </w:pPr>
      <w:r>
        <w:rPr>
          <w:rFonts w:eastAsiaTheme="minorEastAsia"/>
        </w:rPr>
        <w:t xml:space="preserve">- średnie wynagrodzenie brutto: </w:t>
      </w:r>
      <w:proofErr w:type="spellStart"/>
      <w:r>
        <w:rPr>
          <w:rFonts w:eastAsiaTheme="minorEastAsia"/>
        </w:rPr>
        <w:t>avg_salary</w:t>
      </w:r>
      <w:proofErr w:type="spellEnd"/>
    </w:p>
    <w:p w:rsidR="006631EA" w:rsidRDefault="006631EA">
      <w:pPr>
        <w:rPr>
          <w:rFonts w:eastAsiaTheme="minorEastAsia"/>
        </w:rPr>
      </w:pPr>
      <w:r>
        <w:rPr>
          <w:rFonts w:eastAsiaTheme="minorEastAsia"/>
        </w:rPr>
        <w:t xml:space="preserve">- odsetek kobiet pracujących: </w:t>
      </w:r>
      <m:oMath>
        <m:r>
          <w:rPr>
            <w:rFonts w:ascii="Cambria Math" w:hAnsi="Cambria Math"/>
          </w:rPr>
          <m:t>women.working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liczba kobiet</m:t>
            </m:r>
            <m:r>
              <w:rPr>
                <w:rFonts w:ascii="Cambria Math" w:hAnsi="Cambria Math"/>
              </w:rPr>
              <m:t xml:space="preserve"> pracujących</m:t>
            </m:r>
          </m:num>
          <m:den>
            <m:r>
              <w:rPr>
                <w:rFonts w:ascii="Cambria Math" w:hAnsi="Cambria Math"/>
              </w:rPr>
              <m:t>liczba kobiet</m:t>
            </m:r>
          </m:den>
        </m:f>
      </m:oMath>
    </w:p>
    <w:p w:rsidR="00464847" w:rsidRDefault="00464847">
      <w:pPr>
        <w:rPr>
          <w:rFonts w:eastAsiaTheme="minorEastAsia"/>
        </w:rPr>
      </w:pPr>
      <w:r>
        <w:rPr>
          <w:rFonts w:eastAsiaTheme="minorEastAsia"/>
        </w:rPr>
        <w:t>- mediana cen za 1m^2 lokali mieszkaniowych sprzedanyc</w:t>
      </w:r>
      <w:r w:rsidR="00B403D0">
        <w:rPr>
          <w:rFonts w:eastAsiaTheme="minorEastAsia"/>
        </w:rPr>
        <w:t xml:space="preserve">h w ramach transakcji rynkowych: </w:t>
      </w:r>
      <w:proofErr w:type="spellStart"/>
      <w:r w:rsidR="00B403D0">
        <w:rPr>
          <w:rFonts w:eastAsiaTheme="minorEastAsia"/>
        </w:rPr>
        <w:t>median_house_price</w:t>
      </w:r>
      <w:proofErr w:type="spellEnd"/>
    </w:p>
    <w:p w:rsidR="00223371" w:rsidRDefault="00223371">
      <w:pPr>
        <w:rPr>
          <w:rFonts w:eastAsiaTheme="minorEastAsia"/>
        </w:rPr>
      </w:pPr>
      <w:r>
        <w:rPr>
          <w:rFonts w:eastAsiaTheme="minorEastAsia"/>
        </w:rPr>
        <w:t xml:space="preserve">- mieszkania oddane do użytkowania na 1000 ludności: </w:t>
      </w:r>
      <w:proofErr w:type="spellStart"/>
      <w:r>
        <w:rPr>
          <w:rFonts w:eastAsiaTheme="minorEastAsia"/>
        </w:rPr>
        <w:t>house.ratio</w:t>
      </w:r>
      <w:proofErr w:type="spellEnd"/>
    </w:p>
    <w:p w:rsidR="00351F63" w:rsidRDefault="00351F63">
      <w:pPr>
        <w:rPr>
          <w:rFonts w:eastAsiaTheme="minorEastAsia"/>
        </w:rPr>
      </w:pPr>
      <w:r>
        <w:rPr>
          <w:rFonts w:eastAsiaTheme="minorEastAsia"/>
        </w:rPr>
        <w:t xml:space="preserve">- wydatki na oświatę na 1 mieszkańca: </w:t>
      </w:r>
      <m:oMath>
        <m:r>
          <w:rPr>
            <w:rFonts w:ascii="Cambria Math" w:hAnsi="Cambria Math"/>
          </w:rPr>
          <m:t>education.expenditure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wydatki na oświatę ogółem</m:t>
            </m:r>
          </m:num>
          <m:den>
            <m:r>
              <w:rPr>
                <w:rFonts w:ascii="Cambria Math" w:hAnsi="Cambria Math"/>
              </w:rPr>
              <m:t xml:space="preserve">liczba </m:t>
            </m:r>
            <m:r>
              <w:rPr>
                <w:rFonts w:ascii="Cambria Math" w:hAnsi="Cambria Math"/>
              </w:rPr>
              <m:t>ludności</m:t>
            </m:r>
          </m:den>
        </m:f>
      </m:oMath>
    </w:p>
    <w:p w:rsidR="00351F63" w:rsidRDefault="00351F63">
      <w:pPr>
        <w:rPr>
          <w:rFonts w:eastAsiaTheme="minorEastAsia"/>
        </w:rPr>
      </w:pPr>
      <w:r>
        <w:rPr>
          <w:rFonts w:eastAsiaTheme="minorEastAsia"/>
        </w:rPr>
        <w:t xml:space="preserve">- wydatki na ochronę zdrowia na 1 mieszkańca: </w:t>
      </w:r>
      <m:oMath>
        <m:r>
          <w:rPr>
            <w:rFonts w:ascii="Cambria Math" w:hAnsi="Cambria Math"/>
          </w:rPr>
          <m:t>health</m:t>
        </m:r>
        <m:r>
          <w:rPr>
            <w:rFonts w:ascii="Cambria Math" w:hAnsi="Cambria Math"/>
          </w:rPr>
          <m:t xml:space="preserve">.expenditure=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wydatki na </m:t>
            </m:r>
            <m:r>
              <w:rPr>
                <w:rFonts w:ascii="Cambria Math" w:hAnsi="Cambria Math"/>
              </w:rPr>
              <m:t>ochronę zdrowia</m:t>
            </m:r>
            <m:r>
              <w:rPr>
                <w:rFonts w:ascii="Cambria Math" w:hAnsi="Cambria Math"/>
              </w:rPr>
              <m:t xml:space="preserve"> ogółem</m:t>
            </m:r>
          </m:num>
          <m:den>
            <m:r>
              <w:rPr>
                <w:rFonts w:ascii="Cambria Math" w:hAnsi="Cambria Math"/>
              </w:rPr>
              <m:t>liczba ludności</m:t>
            </m:r>
          </m:den>
        </m:f>
      </m:oMath>
    </w:p>
    <w:p w:rsidR="00351F63" w:rsidRDefault="00351F63">
      <w:pPr>
        <w:rPr>
          <w:rFonts w:eastAsiaTheme="minorEastAsia"/>
        </w:rPr>
      </w:pPr>
      <w:r>
        <w:rPr>
          <w:rFonts w:eastAsiaTheme="minorEastAsia"/>
        </w:rPr>
        <w:t xml:space="preserve">- wydatki na pomoc społeczną na 1 mieszkańca: </w:t>
      </w:r>
      <m:oMath>
        <m:r>
          <w:rPr>
            <w:rFonts w:ascii="Cambria Math" w:hAnsi="Cambria Math"/>
          </w:rPr>
          <m:t>social</m:t>
        </m:r>
        <m:r>
          <w:rPr>
            <w:rFonts w:ascii="Cambria Math" w:hAnsi="Cambria Math"/>
          </w:rPr>
          <m:t xml:space="preserve">.expenditure=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wydatki na </m:t>
            </m:r>
            <m:r>
              <w:rPr>
                <w:rFonts w:ascii="Cambria Math" w:hAnsi="Cambria Math"/>
              </w:rPr>
              <m:t>pomoc społeczną</m:t>
            </m:r>
            <m:r>
              <w:rPr>
                <w:rFonts w:ascii="Cambria Math" w:hAnsi="Cambria Math"/>
              </w:rPr>
              <m:t xml:space="preserve"> ogółem</m:t>
            </m:r>
          </m:num>
          <m:den>
            <m:r>
              <w:rPr>
                <w:rFonts w:ascii="Cambria Math" w:hAnsi="Cambria Math"/>
              </w:rPr>
              <m:t>liczba ludności</m:t>
            </m:r>
          </m:den>
        </m:f>
      </m:oMath>
    </w:p>
    <w:p w:rsidR="00351F63" w:rsidRPr="00351F63" w:rsidRDefault="00351F63" w:rsidP="00351F63">
      <w:pPr>
        <w:rPr>
          <w:rFonts w:eastAsiaTheme="minorEastAsia"/>
          <w:b/>
        </w:rPr>
      </w:pPr>
      <w:r>
        <w:rPr>
          <w:rFonts w:eastAsiaTheme="minorEastAsia"/>
        </w:rPr>
        <w:t xml:space="preserve">- wydatki na </w:t>
      </w:r>
      <w:r>
        <w:rPr>
          <w:rFonts w:eastAsiaTheme="minorEastAsia"/>
        </w:rPr>
        <w:t>rodzinę</w:t>
      </w:r>
      <w:r>
        <w:rPr>
          <w:rFonts w:eastAsiaTheme="minorEastAsia"/>
        </w:rPr>
        <w:t xml:space="preserve"> na 1 mieszkańca: </w:t>
      </w:r>
      <m:oMath>
        <m:r>
          <w:rPr>
            <w:rFonts w:ascii="Cambria Math" w:hAnsi="Cambria Math"/>
          </w:rPr>
          <m:t>family</m:t>
        </m:r>
        <m:r>
          <w:rPr>
            <w:rFonts w:ascii="Cambria Math" w:hAnsi="Cambria Math"/>
          </w:rPr>
          <m:t xml:space="preserve">.expenditure=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wydatki na </m:t>
            </m:r>
            <m:r>
              <w:rPr>
                <w:rFonts w:ascii="Cambria Math" w:hAnsi="Cambria Math"/>
              </w:rPr>
              <m:t>rodzinę</m:t>
            </m:r>
            <m:r>
              <w:rPr>
                <w:rFonts w:ascii="Cambria Math" w:hAnsi="Cambria Math"/>
              </w:rPr>
              <m:t xml:space="preserve"> ogółem</m:t>
            </m:r>
          </m:num>
          <m:den>
            <m:r>
              <w:rPr>
                <w:rFonts w:ascii="Cambria Math" w:hAnsi="Cambria Math"/>
              </w:rPr>
              <m:t>liczba ludności</m:t>
            </m:r>
          </m:den>
        </m:f>
      </m:oMath>
    </w:p>
    <w:p w:rsidR="00351F63" w:rsidRDefault="00351F63">
      <w:pPr>
        <w:rPr>
          <w:rFonts w:eastAsiaTheme="minorEastAsia"/>
          <w:b/>
        </w:rPr>
      </w:pPr>
    </w:p>
    <w:p w:rsidR="000F0106" w:rsidRDefault="000F0106">
      <w:pPr>
        <w:rPr>
          <w:rFonts w:eastAsiaTheme="minorEastAsia"/>
          <w:b/>
        </w:rPr>
      </w:pPr>
    </w:p>
    <w:p w:rsidR="000F0106" w:rsidRDefault="000F0106">
      <w:pPr>
        <w:rPr>
          <w:rFonts w:eastAsiaTheme="minorEastAsia"/>
          <w:b/>
        </w:rPr>
      </w:pPr>
      <w:r>
        <w:rPr>
          <w:rFonts w:eastAsiaTheme="minorEastAsia"/>
          <w:b/>
        </w:rPr>
        <w:t>Zmienne dotyczące COVID-19.</w:t>
      </w:r>
    </w:p>
    <w:p w:rsidR="000F0106" w:rsidRDefault="000F0106">
      <w:pPr>
        <w:rPr>
          <w:rFonts w:eastAsiaTheme="minorEastAsia"/>
        </w:rPr>
      </w:pPr>
      <w:r>
        <w:rPr>
          <w:rFonts w:eastAsiaTheme="minorEastAsia"/>
        </w:rPr>
        <w:t>Dane dotyczące COVID-19 zostały pobrane z oficjalnej strony gov.pl (</w:t>
      </w:r>
      <w:hyperlink r:id="rId4" w:history="1">
        <w:r w:rsidRPr="00184BFB">
          <w:rPr>
            <w:rStyle w:val="Hipercze"/>
            <w:rFonts w:eastAsiaTheme="minorEastAsia"/>
          </w:rPr>
          <w:t>https://www.gov.pl/web/koronawirus/wykaz-zarazen-koronawirusem-sars-cov-2</w:t>
        </w:r>
      </w:hyperlink>
      <w:r>
        <w:rPr>
          <w:rFonts w:eastAsiaTheme="minorEastAsia"/>
        </w:rPr>
        <w:t>).</w:t>
      </w:r>
    </w:p>
    <w:p w:rsidR="000F0106" w:rsidRDefault="000F0106">
      <w:pPr>
        <w:rPr>
          <w:rFonts w:eastAsiaTheme="minorEastAsia"/>
        </w:rPr>
      </w:pPr>
      <w:r>
        <w:rPr>
          <w:rFonts w:eastAsiaTheme="minorEastAsia"/>
        </w:rPr>
        <w:t xml:space="preserve">Dane te zostały zagregowane do poziomu powiatów i dotyczą okresu od 23.11.2021 roku do końca 2021 roku. Dane dotyczące wcześniejszych </w:t>
      </w:r>
      <w:proofErr w:type="spellStart"/>
      <w:r>
        <w:rPr>
          <w:rFonts w:eastAsiaTheme="minorEastAsia"/>
        </w:rPr>
        <w:t>zachorowań</w:t>
      </w:r>
      <w:proofErr w:type="spellEnd"/>
      <w:r>
        <w:rPr>
          <w:rFonts w:eastAsiaTheme="minorEastAsia"/>
        </w:rPr>
        <w:t xml:space="preserve"> nie zostały opublikowane, jest to związane ze zmianą metodologii liczenia chorych i zmarłych na chorobę wywołaną </w:t>
      </w:r>
      <w:proofErr w:type="spellStart"/>
      <w:r>
        <w:rPr>
          <w:rFonts w:eastAsiaTheme="minorEastAsia"/>
        </w:rPr>
        <w:t>koronawirusem</w:t>
      </w:r>
      <w:proofErr w:type="spellEnd"/>
      <w:r>
        <w:rPr>
          <w:rFonts w:eastAsiaTheme="minorEastAsia"/>
        </w:rPr>
        <w:t xml:space="preserve"> Sars-Cov-19.</w:t>
      </w:r>
    </w:p>
    <w:p w:rsidR="000F0106" w:rsidRDefault="000F010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Zmienne dotyczące ogólnej liczby </w:t>
      </w:r>
      <w:proofErr w:type="spellStart"/>
      <w:r>
        <w:rPr>
          <w:rFonts w:eastAsiaTheme="minorEastAsia"/>
        </w:rPr>
        <w:t>zachorowań</w:t>
      </w:r>
      <w:proofErr w:type="spellEnd"/>
      <w:r>
        <w:rPr>
          <w:rFonts w:eastAsiaTheme="minorEastAsia"/>
        </w:rPr>
        <w:t>, zgonów oraz osób pozostających na kwarantannie zostały obliczone w następujący sposób:</w:t>
      </w:r>
    </w:p>
    <w:p w:rsidR="000F0106" w:rsidRDefault="000F0106">
      <w:pPr>
        <w:rPr>
          <w:rFonts w:eastAsiaTheme="minorEastAsia"/>
        </w:rPr>
      </w:pPr>
      <w:r>
        <w:rPr>
          <w:rFonts w:eastAsiaTheme="minorEastAsia"/>
        </w:rPr>
        <w:t>1. Na podstawie danych z okresu 23.11-31.12</w:t>
      </w:r>
      <w:r w:rsidR="00EB5696">
        <w:rPr>
          <w:rFonts w:eastAsiaTheme="minorEastAsia"/>
        </w:rPr>
        <w:t>.2020 roku liczę średnią dzienną liczbę nowych przypadków, zgonów oraz osób objętych kwarantanną.</w:t>
      </w:r>
    </w:p>
    <w:p w:rsidR="00EB5696" w:rsidRDefault="00EB5696">
      <w:pPr>
        <w:rPr>
          <w:rFonts w:eastAsiaTheme="minorEastAsia"/>
        </w:rPr>
      </w:pPr>
      <w:r>
        <w:rPr>
          <w:rFonts w:eastAsiaTheme="minorEastAsia"/>
        </w:rPr>
        <w:t xml:space="preserve">2. Stan epidemii </w:t>
      </w:r>
      <w:proofErr w:type="spellStart"/>
      <w:r>
        <w:rPr>
          <w:rFonts w:eastAsiaTheme="minorEastAsia"/>
        </w:rPr>
        <w:t>koronawirusa</w:t>
      </w:r>
      <w:proofErr w:type="spellEnd"/>
      <w:r>
        <w:rPr>
          <w:rFonts w:eastAsiaTheme="minorEastAsia"/>
        </w:rPr>
        <w:t xml:space="preserve">, zgodnie z rozporządzeniem Ministra Zdrowia obowiązuje w Polsce od 20.03.2020 roku. Okres epidemii </w:t>
      </w:r>
      <w:proofErr w:type="spellStart"/>
      <w:r>
        <w:rPr>
          <w:rFonts w:eastAsiaTheme="minorEastAsia"/>
        </w:rPr>
        <w:t>koronawirusa</w:t>
      </w:r>
      <w:proofErr w:type="spellEnd"/>
      <w:r>
        <w:rPr>
          <w:rFonts w:eastAsiaTheme="minorEastAsia"/>
        </w:rPr>
        <w:t xml:space="preserve"> w 2020 roku trwał 286 dni.</w:t>
      </w:r>
    </w:p>
    <w:p w:rsidR="00EB5696" w:rsidRDefault="00EB5696">
      <w:pPr>
        <w:rPr>
          <w:rFonts w:eastAsiaTheme="minorEastAsia"/>
        </w:rPr>
      </w:pPr>
      <w:r>
        <w:rPr>
          <w:rFonts w:eastAsiaTheme="minorEastAsia"/>
        </w:rPr>
        <w:t>3. Średnią dzienną liczbę nowych przypadków, zgonów oraz osób objętych kwarantanną mnożę przez 286 dni</w:t>
      </w:r>
      <w:r w:rsidR="00D45FC2">
        <w:rPr>
          <w:rFonts w:eastAsiaTheme="minorEastAsia"/>
        </w:rPr>
        <w:t>, zaokrąglam do liczb całkowitych. D</w:t>
      </w:r>
      <w:r>
        <w:rPr>
          <w:rFonts w:eastAsiaTheme="minorEastAsia"/>
        </w:rPr>
        <w:t xml:space="preserve">zięki temu otrzymuje oszacowane wartości łącznej liczby przypadków </w:t>
      </w:r>
      <w:proofErr w:type="spellStart"/>
      <w:r>
        <w:rPr>
          <w:rFonts w:eastAsiaTheme="minorEastAsia"/>
        </w:rPr>
        <w:t>koronawirusa</w:t>
      </w:r>
      <w:proofErr w:type="spellEnd"/>
      <w:r>
        <w:rPr>
          <w:rFonts w:eastAsiaTheme="minorEastAsia"/>
        </w:rPr>
        <w:t>, osób zmarłych w wyniku COVID-19 oraz osób objętych kwarantanną.</w:t>
      </w:r>
    </w:p>
    <w:p w:rsidR="00D45FC2" w:rsidRDefault="00D45FC2">
      <w:pPr>
        <w:rPr>
          <w:rFonts w:eastAsiaTheme="minorEastAsia"/>
        </w:rPr>
      </w:pPr>
      <w:r>
        <w:rPr>
          <w:rFonts w:eastAsiaTheme="minorEastAsia"/>
        </w:rPr>
        <w:t xml:space="preserve">4. Jeżeli </w:t>
      </w:r>
      <w:r w:rsidR="00875FEE">
        <w:rPr>
          <w:rFonts w:eastAsiaTheme="minorEastAsia"/>
        </w:rPr>
        <w:t xml:space="preserve">dany powiat nie został uwzględniony w danych Ministerstwa, to aby uniknąć usuwania wierszy z brakiem danych, uzupełniam dane </w:t>
      </w:r>
      <w:bookmarkStart w:id="0" w:name="_GoBack"/>
      <w:bookmarkEnd w:id="0"/>
      <w:r w:rsidR="00875FEE">
        <w:rPr>
          <w:rFonts w:eastAsiaTheme="minorEastAsia"/>
        </w:rPr>
        <w:t>na podstawie średnich dla całego kraju.</w:t>
      </w:r>
    </w:p>
    <w:p w:rsidR="00EB5696" w:rsidRDefault="00EB5696">
      <w:pPr>
        <w:rPr>
          <w:rFonts w:eastAsiaTheme="minorEastAsia"/>
        </w:rPr>
      </w:pPr>
    </w:p>
    <w:p w:rsidR="00EB5696" w:rsidRPr="000F0106" w:rsidRDefault="00EB5696">
      <w:pPr>
        <w:rPr>
          <w:rFonts w:eastAsiaTheme="minorEastAsia"/>
        </w:rPr>
      </w:pPr>
    </w:p>
    <w:sectPr w:rsidR="00EB5696" w:rsidRPr="000F0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0"/>
    <w:rsid w:val="000F0106"/>
    <w:rsid w:val="0017304F"/>
    <w:rsid w:val="00223371"/>
    <w:rsid w:val="00351F63"/>
    <w:rsid w:val="00357BBC"/>
    <w:rsid w:val="00464847"/>
    <w:rsid w:val="006604F4"/>
    <w:rsid w:val="006631EA"/>
    <w:rsid w:val="00696575"/>
    <w:rsid w:val="006B3B06"/>
    <w:rsid w:val="00875FEE"/>
    <w:rsid w:val="009807E2"/>
    <w:rsid w:val="00B403D0"/>
    <w:rsid w:val="00D45FC2"/>
    <w:rsid w:val="00D84842"/>
    <w:rsid w:val="00E07FA0"/>
    <w:rsid w:val="00EB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5D7B5-C48D-4D2E-9017-33862732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07FA0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0F0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v.pl/web/koronawirus/wykaz-zarazen-koronawirusem-sars-cov-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</Pages>
  <Words>446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aleksandra.jedrych@interia.pl</dc:creator>
  <cp:keywords/>
  <dc:description/>
  <cp:lastModifiedBy>aleksandra.jedrych@interia.pl</cp:lastModifiedBy>
  <cp:revision>4</cp:revision>
  <dcterms:created xsi:type="dcterms:W3CDTF">2022-01-07T17:11:00Z</dcterms:created>
  <dcterms:modified xsi:type="dcterms:W3CDTF">2022-01-08T14:48:00Z</dcterms:modified>
</cp:coreProperties>
</file>