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EFD5" w14:textId="77777777" w:rsidR="004D4031" w:rsidRDefault="00000000">
      <w:pPr>
        <w:pStyle w:val="BodyA"/>
        <w:spacing w:before="1600"/>
        <w:jc w:val="center"/>
      </w:pPr>
      <w:r>
        <w:rPr>
          <w:b/>
          <w:bCs/>
          <w:color w:val="1F4E79"/>
          <w:sz w:val="48"/>
          <w:szCs w:val="48"/>
          <w:u w:color="1F4E79"/>
        </w:rPr>
        <w:t>FUNCTIONAL SPECIFICATION DOCUMENT (FSD)</w:t>
      </w:r>
    </w:p>
    <w:p w14:paraId="433D92E6" w14:textId="77777777" w:rsidR="004D4031" w:rsidRDefault="00000000">
      <w:pPr>
        <w:pStyle w:val="BodyA"/>
        <w:jc w:val="center"/>
      </w:pPr>
      <w:r>
        <w:rPr>
          <w:b/>
          <w:bCs/>
          <w:sz w:val="32"/>
          <w:szCs w:val="32"/>
        </w:rPr>
        <w:t>Metro Ticket Generating System in ServiceNow</w:t>
      </w:r>
    </w:p>
    <w:p w14:paraId="2C395733" w14:textId="77777777" w:rsidR="004D4031" w:rsidRDefault="004D4031">
      <w:pPr>
        <w:pStyle w:val="BodyA"/>
      </w:pPr>
    </w:p>
    <w:tbl>
      <w:tblPr>
        <w:tblW w:w="864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68"/>
        <w:gridCol w:w="5472"/>
      </w:tblGrid>
      <w:tr w:rsidR="004D4031" w14:paraId="5A406137" w14:textId="77777777">
        <w:trPr>
          <w:trHeight w:val="243"/>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2ED30A9B" w14:textId="77777777" w:rsidR="004D4031" w:rsidRDefault="00000000">
            <w:pPr>
              <w:pStyle w:val="BodyA"/>
              <w:spacing w:after="0"/>
            </w:pPr>
            <w:r>
              <w:rPr>
                <w:b/>
                <w:bCs/>
              </w:rPr>
              <w:t>Project Name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14AB64B" w14:textId="77777777" w:rsidR="004D4031" w:rsidRDefault="00000000">
            <w:pPr>
              <w:pStyle w:val="BodyA"/>
              <w:spacing w:after="0"/>
            </w:pPr>
            <w:r>
              <w:t>Metro Ticket Generating System in ServiceNow</w:t>
            </w:r>
          </w:p>
        </w:tc>
      </w:tr>
      <w:tr w:rsidR="004D4031" w14:paraId="229DFC9C" w14:textId="77777777">
        <w:trPr>
          <w:trHeight w:val="243"/>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72DE727D" w14:textId="77777777" w:rsidR="004D4031" w:rsidRDefault="00000000">
            <w:pPr>
              <w:pStyle w:val="BodyA"/>
              <w:spacing w:after="0"/>
            </w:pPr>
            <w:r>
              <w:rPr>
                <w:b/>
                <w:bCs/>
              </w:rPr>
              <w:t>Prepared By</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DB1ABF" w14:textId="571CBB8B" w:rsidR="004D4031" w:rsidRDefault="001F1422">
            <w:pPr>
              <w:pStyle w:val="BodyA"/>
              <w:spacing w:after="0"/>
            </w:pPr>
            <w:r>
              <w:t>AJEES M</w:t>
            </w:r>
          </w:p>
        </w:tc>
      </w:tr>
      <w:tr w:rsidR="004D4031" w14:paraId="78FED2C6" w14:textId="77777777">
        <w:trPr>
          <w:trHeight w:val="243"/>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21F0C3BE" w14:textId="77777777" w:rsidR="004D4031" w:rsidRDefault="00000000">
            <w:pPr>
              <w:pStyle w:val="BodyA"/>
              <w:spacing w:after="0"/>
            </w:pPr>
            <w:r>
              <w:rPr>
                <w:b/>
                <w:bCs/>
              </w:rPr>
              <w:t>Platform</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C92060C" w14:textId="77777777" w:rsidR="004D4031" w:rsidRDefault="00000000">
            <w:pPr>
              <w:pStyle w:val="BodyA"/>
              <w:spacing w:after="0"/>
            </w:pPr>
            <w:r>
              <w:t>ServiceNow</w:t>
            </w:r>
          </w:p>
        </w:tc>
      </w:tr>
      <w:tr w:rsidR="004D4031" w14:paraId="5451249D" w14:textId="77777777">
        <w:trPr>
          <w:trHeight w:val="243"/>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62E8DCA8" w14:textId="77777777" w:rsidR="004D4031" w:rsidRDefault="00000000">
            <w:pPr>
              <w:pStyle w:val="BodyA"/>
              <w:spacing w:after="0"/>
            </w:pPr>
            <w:r>
              <w:rPr>
                <w:b/>
                <w:bCs/>
              </w:rPr>
              <w:t>Date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A65F412" w14:textId="171DF0EF" w:rsidR="004D4031" w:rsidRDefault="001F1422">
            <w:pPr>
              <w:pStyle w:val="BodyA"/>
              <w:spacing w:after="0"/>
            </w:pPr>
            <w:r>
              <w:t xml:space="preserve">05 October </w:t>
            </w:r>
            <w:r w:rsidR="00000000">
              <w:t>2026</w:t>
            </w:r>
          </w:p>
        </w:tc>
      </w:tr>
    </w:tbl>
    <w:p w14:paraId="47F67F37" w14:textId="77777777" w:rsidR="004D4031" w:rsidRDefault="004D4031">
      <w:pPr>
        <w:pStyle w:val="BodyA"/>
        <w:widowControl w:val="0"/>
        <w:spacing w:line="240" w:lineRule="auto"/>
        <w:ind w:left="108" w:hanging="108"/>
      </w:pPr>
    </w:p>
    <w:p w14:paraId="567B3533" w14:textId="77777777" w:rsidR="004D4031" w:rsidRDefault="004D4031">
      <w:pPr>
        <w:pStyle w:val="BodyA"/>
        <w:widowControl w:val="0"/>
        <w:spacing w:line="240" w:lineRule="auto"/>
      </w:pPr>
    </w:p>
    <w:p w14:paraId="4FB4C5A9" w14:textId="77777777" w:rsidR="004D4031" w:rsidRDefault="004D4031">
      <w:pPr>
        <w:pStyle w:val="BodyA"/>
        <w:widowControl w:val="0"/>
        <w:spacing w:line="240" w:lineRule="auto"/>
      </w:pPr>
    </w:p>
    <w:p w14:paraId="650FBFF4" w14:textId="77777777" w:rsidR="004D4031" w:rsidRDefault="00000000">
      <w:pPr>
        <w:pStyle w:val="BodyA"/>
        <w:widowControl w:val="0"/>
        <w:spacing w:line="240" w:lineRule="auto"/>
        <w:rPr>
          <w:lang w:val="fr-FR"/>
        </w:rPr>
      </w:pPr>
      <w:r>
        <w:rPr>
          <w:b/>
          <w:bCs/>
          <w:color w:val="1F4E79"/>
          <w:sz w:val="30"/>
          <w:szCs w:val="30"/>
          <w:u w:color="1F4E79"/>
          <w:lang w:val="fr-FR"/>
        </w:rPr>
        <w:t>1. Introduction</w:t>
      </w:r>
    </w:p>
    <w:p w14:paraId="2843F27F" w14:textId="77777777" w:rsidR="004D4031" w:rsidRDefault="00000000">
      <w:pPr>
        <w:pStyle w:val="BodyA"/>
        <w:spacing w:after="100"/>
        <w:jc w:val="both"/>
      </w:pPr>
      <w:r>
        <w:t>Project Title: Metro Ticket Generating System in ServiceNow</w:t>
      </w:r>
    </w:p>
    <w:p w14:paraId="51BAB978" w14:textId="77777777" w:rsidR="004D4031" w:rsidRDefault="00000000">
      <w:pPr>
        <w:pStyle w:val="BodyA"/>
        <w:spacing w:after="100"/>
        <w:jc w:val="both"/>
      </w:pPr>
      <w:r>
        <w:t>Project Owner / Contributor: Veda Sarathi V</w:t>
      </w:r>
    </w:p>
    <w:p w14:paraId="036A0771" w14:textId="77777777" w:rsidR="004D4031" w:rsidRDefault="00000000">
      <w:pPr>
        <w:pStyle w:val="BodyA"/>
        <w:spacing w:after="100"/>
        <w:jc w:val="both"/>
      </w:pPr>
      <w:r>
        <w:t xml:space="preserve">This Functional Specification Document adapts the supplied full-stack documentation format to the actual ServiceNow implementation. Where the supplied template refers to React, Node.js, Express.js, MongoDB, </w:t>
      </w:r>
      <w:proofErr w:type="spellStart"/>
      <w:r>
        <w:t>npm</w:t>
      </w:r>
      <w:proofErr w:type="spellEnd"/>
      <w:r>
        <w:t xml:space="preserve"> commands or REST endpoints, the equivalent ServiceNow component is documented instead; unsupported technologies are not claimed.</w:t>
      </w:r>
    </w:p>
    <w:p w14:paraId="15AC1B2C" w14:textId="77777777" w:rsidR="004D4031" w:rsidRDefault="00000000">
      <w:pPr>
        <w:pStyle w:val="BodyA"/>
        <w:spacing w:before="160" w:after="80"/>
      </w:pPr>
      <w:r>
        <w:rPr>
          <w:b/>
          <w:bCs/>
          <w:color w:val="1F4E79"/>
          <w:sz w:val="30"/>
          <w:szCs w:val="30"/>
          <w:u w:color="1F4E79"/>
        </w:rPr>
        <w:t>2. Project Overview</w:t>
      </w:r>
    </w:p>
    <w:p w14:paraId="069B2567" w14:textId="77777777" w:rsidR="004D4031" w:rsidRDefault="00000000">
      <w:pPr>
        <w:pStyle w:val="BodyA"/>
        <w:spacing w:before="160" w:after="80"/>
      </w:pPr>
      <w:r>
        <w:rPr>
          <w:b/>
          <w:bCs/>
          <w:sz w:val="23"/>
          <w:szCs w:val="23"/>
        </w:rPr>
        <w:t>Purpose</w:t>
      </w:r>
    </w:p>
    <w:p w14:paraId="08F69FA9" w14:textId="77777777" w:rsidR="004D4031" w:rsidRDefault="00000000">
      <w:pPr>
        <w:pStyle w:val="BodyA"/>
        <w:spacing w:after="100"/>
        <w:jc w:val="both"/>
      </w:pPr>
      <w:r>
        <w:t>Digitize metro ticket booking through a centralized ServiceNow workflow that captures journey details, calculates fares, stores booking data, generates a digital QR ticket and supports operational verification.</w:t>
      </w:r>
    </w:p>
    <w:p w14:paraId="7857D58E" w14:textId="77777777" w:rsidR="004D4031" w:rsidRDefault="00000000">
      <w:pPr>
        <w:pStyle w:val="BodyA"/>
        <w:spacing w:before="160" w:after="80"/>
      </w:pPr>
      <w:r>
        <w:rPr>
          <w:b/>
          <w:bCs/>
          <w:sz w:val="23"/>
          <w:szCs w:val="23"/>
        </w:rPr>
        <w:t>Key Features</w:t>
      </w:r>
    </w:p>
    <w:p w14:paraId="5CA8AD82" w14:textId="77777777" w:rsidR="004D4031" w:rsidRDefault="00000000">
      <w:pPr>
        <w:pStyle w:val="BodyA"/>
        <w:spacing w:after="40"/>
        <w:ind w:left="317" w:hanging="216"/>
      </w:pPr>
      <w:r>
        <w:t>• Service Catalog-based ticket booking.</w:t>
      </w:r>
    </w:p>
    <w:p w14:paraId="4E15370E" w14:textId="77777777" w:rsidR="004D4031" w:rsidRDefault="00000000">
      <w:pPr>
        <w:pStyle w:val="BodyA"/>
        <w:spacing w:after="40"/>
        <w:ind w:left="317" w:hanging="216"/>
      </w:pPr>
      <w:r>
        <w:t>• Source, Destination, Passenger Type and Number of Tickets variables.</w:t>
      </w:r>
    </w:p>
    <w:p w14:paraId="1EEE0455" w14:textId="77777777" w:rsidR="004D4031" w:rsidRDefault="00000000">
      <w:pPr>
        <w:pStyle w:val="BodyA"/>
        <w:spacing w:after="40"/>
        <w:ind w:left="317" w:hanging="216"/>
      </w:pPr>
      <w:r>
        <w:t>• Automated fare/station mapping logic.</w:t>
      </w:r>
    </w:p>
    <w:p w14:paraId="2C28E81A" w14:textId="77777777" w:rsidR="004D4031" w:rsidRDefault="00000000">
      <w:pPr>
        <w:pStyle w:val="BodyA"/>
        <w:spacing w:after="40"/>
        <w:ind w:left="317" w:hanging="216"/>
      </w:pPr>
      <w:r>
        <w:t>• Flow Designer-based request processing.</w:t>
      </w:r>
    </w:p>
    <w:p w14:paraId="385D0244" w14:textId="77777777" w:rsidR="004D4031" w:rsidRDefault="00000000">
      <w:pPr>
        <w:pStyle w:val="BodyA"/>
        <w:spacing w:after="40"/>
        <w:ind w:left="317" w:hanging="216"/>
      </w:pPr>
      <w:r>
        <w:t>• Request/RITM tracking.</w:t>
      </w:r>
    </w:p>
    <w:p w14:paraId="632CB5DB" w14:textId="77777777" w:rsidR="004D4031" w:rsidRDefault="00000000">
      <w:pPr>
        <w:pStyle w:val="BodyA"/>
        <w:spacing w:after="40"/>
        <w:ind w:left="317" w:hanging="216"/>
      </w:pPr>
      <w:r>
        <w:t>• Custom Metro Database table for structured booking records.</w:t>
      </w:r>
    </w:p>
    <w:p w14:paraId="45497384" w14:textId="77777777" w:rsidR="004D4031" w:rsidRDefault="00000000">
      <w:pPr>
        <w:pStyle w:val="BodyA"/>
        <w:spacing w:after="40"/>
        <w:ind w:left="317" w:hanging="216"/>
      </w:pPr>
      <w:r>
        <w:t>• QR-based digital ticket presentation.</w:t>
      </w:r>
    </w:p>
    <w:p w14:paraId="2DE16A71" w14:textId="77777777" w:rsidR="004D4031" w:rsidRDefault="00000000">
      <w:pPr>
        <w:pStyle w:val="BodyA"/>
        <w:spacing w:after="40"/>
        <w:ind w:left="317" w:hanging="216"/>
      </w:pPr>
      <w:r>
        <w:t>• Service Portal widget/</w:t>
      </w:r>
      <w:proofErr w:type="spellStart"/>
      <w:r>
        <w:t>spModal</w:t>
      </w:r>
      <w:proofErr w:type="spellEnd"/>
      <w:r>
        <w:t xml:space="preserve"> implementation.</w:t>
      </w:r>
    </w:p>
    <w:p w14:paraId="3BBD4293" w14:textId="77777777" w:rsidR="004D4031" w:rsidRDefault="00000000">
      <w:pPr>
        <w:pStyle w:val="BodyA"/>
        <w:spacing w:after="40"/>
        <w:ind w:left="317" w:hanging="216"/>
      </w:pPr>
      <w:r>
        <w:lastRenderedPageBreak/>
        <w:t>• Roles and ACL-based access control.</w:t>
      </w:r>
    </w:p>
    <w:p w14:paraId="66AFCCDA" w14:textId="77777777" w:rsidR="004D4031" w:rsidRDefault="00000000">
      <w:pPr>
        <w:pStyle w:val="BodyA"/>
        <w:spacing w:after="40"/>
        <w:ind w:left="317" w:hanging="216"/>
      </w:pPr>
      <w:r>
        <w:t>• Flow Execution Details for troubleshooting.</w:t>
      </w:r>
    </w:p>
    <w:p w14:paraId="0152C408" w14:textId="77777777" w:rsidR="004D4031" w:rsidRDefault="00000000">
      <w:pPr>
        <w:pStyle w:val="BodyA"/>
        <w:spacing w:before="160" w:after="80"/>
      </w:pPr>
      <w:r>
        <w:rPr>
          <w:b/>
          <w:bCs/>
          <w:color w:val="1F4E79"/>
          <w:sz w:val="30"/>
          <w:szCs w:val="30"/>
          <w:u w:color="1F4E79"/>
        </w:rPr>
        <w:t>3. Architecture</w:t>
      </w:r>
    </w:p>
    <w:p w14:paraId="5F370B8B" w14:textId="77777777" w:rsidR="004D4031" w:rsidRDefault="00000000">
      <w:pPr>
        <w:pStyle w:val="BodyA"/>
        <w:jc w:val="center"/>
      </w:pPr>
      <w:r>
        <w:rPr>
          <w:noProof/>
        </w:rPr>
        <w:drawing>
          <wp:inline distT="0" distB="0" distL="0" distR="0" wp14:anchorId="2B2C1602" wp14:editId="55550A1D">
            <wp:extent cx="6217921" cy="3565934"/>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6"/>
                    <a:stretch>
                      <a:fillRect/>
                    </a:stretch>
                  </pic:blipFill>
                  <pic:spPr>
                    <a:xfrm>
                      <a:off x="0" y="0"/>
                      <a:ext cx="6217921" cy="3565934"/>
                    </a:xfrm>
                    <a:prstGeom prst="rect">
                      <a:avLst/>
                    </a:prstGeom>
                    <a:ln w="12700" cap="flat">
                      <a:noFill/>
                      <a:miter lim="400000"/>
                    </a:ln>
                    <a:effectLst/>
                  </pic:spPr>
                </pic:pic>
              </a:graphicData>
            </a:graphic>
          </wp:inline>
        </w:drawing>
      </w:r>
    </w:p>
    <w:p w14:paraId="5DC2CCE1" w14:textId="77777777" w:rsidR="004D4031" w:rsidRDefault="00000000">
      <w:pPr>
        <w:pStyle w:val="BodyA"/>
        <w:jc w:val="center"/>
      </w:pPr>
      <w:r>
        <w:rPr>
          <w:i/>
          <w:iCs/>
          <w:sz w:val="17"/>
          <w:szCs w:val="17"/>
        </w:rPr>
        <w:t>Figure 1. ServiceNow solution architecture</w:t>
      </w:r>
    </w:p>
    <w:p w14:paraId="153AC2EF" w14:textId="77777777" w:rsidR="004D4031" w:rsidRDefault="00000000">
      <w:pPr>
        <w:pStyle w:val="BodyA"/>
        <w:spacing w:before="160" w:after="80"/>
        <w:rPr>
          <w:lang w:val="de-DE"/>
        </w:rPr>
      </w:pPr>
      <w:r>
        <w:rPr>
          <w:b/>
          <w:bCs/>
          <w:sz w:val="23"/>
          <w:szCs w:val="23"/>
          <w:lang w:val="de-DE"/>
        </w:rPr>
        <w:t>Frontend / User Interface</w:t>
      </w:r>
    </w:p>
    <w:p w14:paraId="0A551395" w14:textId="77777777" w:rsidR="004D4031" w:rsidRDefault="00000000">
      <w:pPr>
        <w:pStyle w:val="BodyA"/>
        <w:spacing w:after="100"/>
        <w:jc w:val="both"/>
      </w:pPr>
      <w:r>
        <w:t xml:space="preserve">Equivalent to the frontend layer in the supplied format, the project uses ServiceNow Service Portal and Service Catalog. The passenger interacts with catalog variables, UI Policies and essential Catalog Client Scripts. QR ticket presentation is handled using a Service Portal-compatible widget and </w:t>
      </w:r>
      <w:proofErr w:type="spellStart"/>
      <w:r>
        <w:t>spModal</w:t>
      </w:r>
      <w:proofErr w:type="spellEnd"/>
      <w:r>
        <w:t>.</w:t>
      </w:r>
    </w:p>
    <w:p w14:paraId="7CDCFCEA" w14:textId="77777777" w:rsidR="004D4031" w:rsidRDefault="00000000">
      <w:pPr>
        <w:pStyle w:val="BodyA"/>
        <w:spacing w:before="160" w:after="80"/>
      </w:pPr>
      <w:r>
        <w:rPr>
          <w:b/>
          <w:bCs/>
          <w:sz w:val="23"/>
          <w:szCs w:val="23"/>
        </w:rPr>
        <w:t>Backend / Application Logic</w:t>
      </w:r>
    </w:p>
    <w:p w14:paraId="44DF8947" w14:textId="77777777" w:rsidR="004D4031" w:rsidRDefault="00000000">
      <w:pPr>
        <w:pStyle w:val="BodyA"/>
        <w:spacing w:after="100"/>
        <w:jc w:val="both"/>
      </w:pPr>
      <w:r>
        <w:t>The backend equivalent is ServiceNow platform logic. Flow Designer is the primary automation engine. Fare and station mapping logic processes journey inputs, while Request/RITM records maintain the request lifecycle.</w:t>
      </w:r>
    </w:p>
    <w:p w14:paraId="4EA254C4" w14:textId="77777777" w:rsidR="004D4031" w:rsidRDefault="00000000">
      <w:pPr>
        <w:pStyle w:val="BodyA"/>
        <w:spacing w:before="160" w:after="80"/>
        <w:rPr>
          <w:lang w:val="nl-NL"/>
        </w:rPr>
      </w:pPr>
      <w:r>
        <w:rPr>
          <w:b/>
          <w:bCs/>
          <w:sz w:val="23"/>
          <w:szCs w:val="23"/>
          <w:lang w:val="nl-NL"/>
        </w:rPr>
        <w:t>Database</w:t>
      </w:r>
    </w:p>
    <w:p w14:paraId="449AB33A" w14:textId="77777777" w:rsidR="004D4031" w:rsidRDefault="00000000">
      <w:pPr>
        <w:pStyle w:val="BodyA"/>
        <w:spacing w:after="100"/>
        <w:jc w:val="both"/>
      </w:pPr>
      <w:r>
        <w:t>ServiceNow records are used instead of MongoDB. The custom Metro Database table stores structured booking/ticket fields, while Request and Requested Item records preserve the service-request context.</w:t>
      </w:r>
    </w:p>
    <w:p w14:paraId="7DDA919B" w14:textId="77777777" w:rsidR="004D4031" w:rsidRDefault="00000000">
      <w:pPr>
        <w:pStyle w:val="BodyA"/>
        <w:spacing w:before="160" w:after="80"/>
      </w:pPr>
      <w:r>
        <w:rPr>
          <w:b/>
          <w:bCs/>
          <w:color w:val="1F4E79"/>
          <w:sz w:val="30"/>
          <w:szCs w:val="30"/>
          <w:u w:color="1F4E79"/>
        </w:rPr>
        <w:t>4. Setup Instructions</w:t>
      </w:r>
    </w:p>
    <w:p w14:paraId="4510E9D5" w14:textId="77777777" w:rsidR="004D4031" w:rsidRDefault="00000000">
      <w:pPr>
        <w:pStyle w:val="BodyA"/>
        <w:spacing w:before="160" w:after="80"/>
      </w:pPr>
      <w:r>
        <w:rPr>
          <w:b/>
          <w:bCs/>
          <w:sz w:val="23"/>
          <w:szCs w:val="23"/>
        </w:rPr>
        <w:t>Prerequisites</w:t>
      </w:r>
    </w:p>
    <w:p w14:paraId="34E77A67" w14:textId="77777777" w:rsidR="004D4031" w:rsidRDefault="00000000">
      <w:pPr>
        <w:pStyle w:val="BodyA"/>
        <w:spacing w:after="40"/>
        <w:ind w:left="317" w:hanging="216"/>
      </w:pPr>
      <w:r>
        <w:t>• Access to a ServiceNow Personal Developer Instance (PDI) or authorized ServiceNow instance.</w:t>
      </w:r>
    </w:p>
    <w:p w14:paraId="2F4F9C15" w14:textId="77777777" w:rsidR="004D4031" w:rsidRDefault="00000000">
      <w:pPr>
        <w:pStyle w:val="BodyA"/>
        <w:spacing w:after="40"/>
        <w:ind w:left="317" w:hanging="216"/>
      </w:pPr>
      <w:r>
        <w:t>• Permission to configure Service Catalog, Flow Designer, tables, roles and ACLs.</w:t>
      </w:r>
    </w:p>
    <w:p w14:paraId="1C23A33A" w14:textId="77777777" w:rsidR="004D4031" w:rsidRDefault="00000000">
      <w:pPr>
        <w:pStyle w:val="BodyA"/>
        <w:spacing w:after="40"/>
        <w:ind w:left="317" w:hanging="216"/>
      </w:pPr>
      <w:r>
        <w:t>• Service Portal/widget configuration access where required.</w:t>
      </w:r>
    </w:p>
    <w:p w14:paraId="1E39BA7E" w14:textId="77777777" w:rsidR="004D4031" w:rsidRDefault="00000000">
      <w:pPr>
        <w:pStyle w:val="BodyA"/>
        <w:spacing w:after="40"/>
        <w:ind w:left="317" w:hanging="216"/>
      </w:pPr>
      <w:r>
        <w:t>• Test users/roles for requester and operational validation.</w:t>
      </w:r>
    </w:p>
    <w:p w14:paraId="27B4461F" w14:textId="77777777" w:rsidR="004D4031" w:rsidRDefault="00000000">
      <w:pPr>
        <w:pStyle w:val="BodyA"/>
        <w:spacing w:before="160" w:after="80"/>
        <w:rPr>
          <w:lang w:val="fr-FR"/>
        </w:rPr>
      </w:pPr>
      <w:r>
        <w:rPr>
          <w:b/>
          <w:bCs/>
          <w:sz w:val="23"/>
          <w:szCs w:val="23"/>
          <w:lang w:val="fr-FR"/>
        </w:rPr>
        <w:t xml:space="preserve">Configuration </w:t>
      </w:r>
      <w:proofErr w:type="spellStart"/>
      <w:r>
        <w:rPr>
          <w:b/>
          <w:bCs/>
          <w:sz w:val="23"/>
          <w:szCs w:val="23"/>
          <w:lang w:val="fr-FR"/>
        </w:rPr>
        <w:t>Sequence</w:t>
      </w:r>
      <w:proofErr w:type="spellEnd"/>
    </w:p>
    <w:p w14:paraId="49F2DEA4" w14:textId="77777777" w:rsidR="004D4031" w:rsidRDefault="00000000">
      <w:pPr>
        <w:pStyle w:val="BodyA"/>
        <w:ind w:left="288"/>
      </w:pPr>
      <w:r>
        <w:lastRenderedPageBreak/>
        <w:t>1. Create the Metro Ticket Service Catalog item.</w:t>
      </w:r>
    </w:p>
    <w:p w14:paraId="05540915" w14:textId="77777777" w:rsidR="004D4031" w:rsidRDefault="00000000">
      <w:pPr>
        <w:pStyle w:val="BodyA"/>
        <w:ind w:left="288"/>
      </w:pPr>
      <w:r>
        <w:t>2. Create and configure booking variables: Source, Destination, Passenger Type, Number of Tickets, and related fields.</w:t>
      </w:r>
    </w:p>
    <w:p w14:paraId="03ED1365" w14:textId="77777777" w:rsidR="004D4031" w:rsidRDefault="00000000">
      <w:pPr>
        <w:pStyle w:val="BodyA"/>
        <w:ind w:left="288"/>
      </w:pPr>
      <w:r>
        <w:t>3. Configure station/fare mapping logic.</w:t>
      </w:r>
    </w:p>
    <w:p w14:paraId="390DB5FA" w14:textId="77777777" w:rsidR="004D4031" w:rsidRDefault="00000000">
      <w:pPr>
        <w:pStyle w:val="BodyA"/>
        <w:ind w:left="288"/>
      </w:pPr>
      <w:r>
        <w:t>4. Create the custom Metro Database table and required fields.</w:t>
      </w:r>
    </w:p>
    <w:p w14:paraId="5E0AF8B5" w14:textId="77777777" w:rsidR="004D4031" w:rsidRDefault="00000000">
      <w:pPr>
        <w:pStyle w:val="BodyA"/>
        <w:ind w:left="288"/>
      </w:pPr>
      <w:r>
        <w:t>5. Build the Flow Designer workflow and variable-to-field mappings.</w:t>
      </w:r>
    </w:p>
    <w:p w14:paraId="65F41D21" w14:textId="77777777" w:rsidR="004D4031" w:rsidRDefault="00000000">
      <w:pPr>
        <w:pStyle w:val="BodyA"/>
        <w:ind w:left="288"/>
      </w:pPr>
      <w:r>
        <w:t>6. Configure Request/RITM processing and required notifications/tasks.</w:t>
      </w:r>
    </w:p>
    <w:p w14:paraId="610E71F9" w14:textId="77777777" w:rsidR="004D4031" w:rsidRDefault="00000000">
      <w:pPr>
        <w:pStyle w:val="BodyA"/>
        <w:ind w:left="288"/>
      </w:pPr>
      <w:r>
        <w:t>7. Configure UI Policies and only the essential Catalog Client Scripts.</w:t>
      </w:r>
    </w:p>
    <w:p w14:paraId="02374862" w14:textId="77777777" w:rsidR="004D4031" w:rsidRDefault="00000000">
      <w:pPr>
        <w:pStyle w:val="BodyA"/>
        <w:ind w:left="288"/>
      </w:pPr>
      <w:r>
        <w:t xml:space="preserve">8. Create/configure the QR ticket widget and </w:t>
      </w:r>
      <w:proofErr w:type="spellStart"/>
      <w:r>
        <w:t>spModal</w:t>
      </w:r>
      <w:proofErr w:type="spellEnd"/>
      <w:r>
        <w:t xml:space="preserve"> presentation flow.</w:t>
      </w:r>
    </w:p>
    <w:p w14:paraId="1DE092CC" w14:textId="77777777" w:rsidR="004D4031" w:rsidRDefault="00000000">
      <w:pPr>
        <w:pStyle w:val="BodyA"/>
        <w:ind w:left="288"/>
      </w:pPr>
      <w:r>
        <w:t>9. Configure roles and ACLs.</w:t>
      </w:r>
    </w:p>
    <w:p w14:paraId="4B6C629E" w14:textId="77777777" w:rsidR="004D4031" w:rsidRDefault="00000000">
      <w:pPr>
        <w:pStyle w:val="BodyA"/>
        <w:ind w:left="288"/>
      </w:pPr>
      <w:r>
        <w:t>10. Run portal, workflow, mapping, QR, security and UAT tests.</w:t>
      </w:r>
    </w:p>
    <w:p w14:paraId="18103552" w14:textId="77777777" w:rsidR="004D4031" w:rsidRDefault="00000000">
      <w:pPr>
        <w:pStyle w:val="BodyA"/>
        <w:spacing w:before="160" w:after="80"/>
      </w:pPr>
      <w:r>
        <w:rPr>
          <w:b/>
          <w:bCs/>
          <w:color w:val="1F4E79"/>
          <w:sz w:val="30"/>
          <w:szCs w:val="30"/>
          <w:u w:color="1F4E79"/>
        </w:rPr>
        <w:t>5. Configuration / Component Structure</w:t>
      </w:r>
    </w:p>
    <w:p w14:paraId="40DA502C" w14:textId="77777777" w:rsidR="004D4031" w:rsidRDefault="00000000">
      <w:pPr>
        <w:pStyle w:val="BodyA"/>
        <w:spacing w:after="100"/>
        <w:jc w:val="both"/>
      </w:pPr>
      <w:r>
        <w:t>The supplied template contains a source-code folder structure for MERN. This ServiceNow project is configuration-driven, so the equivalent structure is shown below.</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184"/>
        <w:gridCol w:w="5184"/>
      </w:tblGrid>
      <w:tr w:rsidR="004D4031" w14:paraId="31607364" w14:textId="77777777">
        <w:trPr>
          <w:trHeight w:val="220"/>
          <w:jc w:val="center"/>
        </w:trPr>
        <w:tc>
          <w:tcPr>
            <w:tcW w:w="518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2428978" w14:textId="77777777" w:rsidR="004D4031" w:rsidRDefault="00000000">
            <w:pPr>
              <w:pStyle w:val="BodyA"/>
              <w:spacing w:after="0"/>
              <w:jc w:val="center"/>
            </w:pPr>
            <w:r>
              <w:rPr>
                <w:b/>
                <w:bCs/>
                <w:color w:val="FFFFFF"/>
                <w:sz w:val="17"/>
                <w:szCs w:val="17"/>
                <w:u w:color="FFFFFF"/>
              </w:rPr>
              <w:t>Configuration Area</w:t>
            </w:r>
          </w:p>
        </w:tc>
        <w:tc>
          <w:tcPr>
            <w:tcW w:w="518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DA08023" w14:textId="77777777" w:rsidR="004D4031" w:rsidRDefault="00000000">
            <w:pPr>
              <w:pStyle w:val="BodyA"/>
              <w:spacing w:after="0"/>
              <w:jc w:val="center"/>
            </w:pPr>
            <w:r>
              <w:rPr>
                <w:b/>
                <w:bCs/>
                <w:color w:val="FFFFFF"/>
                <w:sz w:val="17"/>
                <w:szCs w:val="17"/>
                <w:u w:color="FFFFFF"/>
              </w:rPr>
              <w:t>Contents</w:t>
            </w:r>
          </w:p>
        </w:tc>
      </w:tr>
      <w:tr w:rsidR="004D4031" w14:paraId="456DC1CD"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C379167" w14:textId="77777777" w:rsidR="004D4031" w:rsidRDefault="00000000">
            <w:pPr>
              <w:pStyle w:val="BodyA"/>
              <w:spacing w:after="0"/>
            </w:pPr>
            <w:r>
              <w:rPr>
                <w:sz w:val="16"/>
                <w:szCs w:val="16"/>
              </w:rPr>
              <w:t>Service Catalog</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D20099" w14:textId="77777777" w:rsidR="004D4031" w:rsidRDefault="00000000">
            <w:pPr>
              <w:pStyle w:val="BodyA"/>
              <w:spacing w:after="0"/>
            </w:pPr>
            <w:r>
              <w:rPr>
                <w:sz w:val="16"/>
                <w:szCs w:val="16"/>
              </w:rPr>
              <w:t>Metro ticket catalog item and catalog variables.</w:t>
            </w:r>
          </w:p>
        </w:tc>
      </w:tr>
      <w:tr w:rsidR="004D4031" w14:paraId="6BC70180"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EB0B59C" w14:textId="77777777" w:rsidR="004D4031" w:rsidRDefault="00000000">
            <w:pPr>
              <w:pStyle w:val="BodyA"/>
              <w:spacing w:after="0"/>
            </w:pPr>
            <w:r>
              <w:rPr>
                <w:sz w:val="16"/>
                <w:szCs w:val="16"/>
              </w:rPr>
              <w:t>Client Configuration</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C33D6DE" w14:textId="77777777" w:rsidR="004D4031" w:rsidRDefault="00000000">
            <w:pPr>
              <w:pStyle w:val="BodyA"/>
              <w:spacing w:after="0"/>
            </w:pPr>
            <w:r>
              <w:rPr>
                <w:sz w:val="16"/>
                <w:szCs w:val="16"/>
              </w:rPr>
              <w:t>UI Policies and required Catalog Client Scripts.</w:t>
            </w:r>
          </w:p>
        </w:tc>
      </w:tr>
      <w:tr w:rsidR="004D4031" w14:paraId="2FE43FF9"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C917945" w14:textId="77777777" w:rsidR="004D4031" w:rsidRDefault="00000000">
            <w:pPr>
              <w:pStyle w:val="BodyA"/>
              <w:spacing w:after="0"/>
            </w:pPr>
            <w:r>
              <w:rPr>
                <w:sz w:val="16"/>
                <w:szCs w:val="16"/>
              </w:rPr>
              <w:t>Automation</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3E629F5" w14:textId="77777777" w:rsidR="004D4031" w:rsidRDefault="00000000">
            <w:pPr>
              <w:pStyle w:val="BodyA"/>
              <w:spacing w:after="0"/>
            </w:pPr>
            <w:r>
              <w:rPr>
                <w:sz w:val="16"/>
                <w:szCs w:val="16"/>
              </w:rPr>
              <w:t>Flow Designer flow, actions, conditions and task creation.</w:t>
            </w:r>
          </w:p>
        </w:tc>
      </w:tr>
      <w:tr w:rsidR="004D4031" w14:paraId="3F670708"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276EE20" w14:textId="77777777" w:rsidR="004D4031" w:rsidRDefault="00000000">
            <w:pPr>
              <w:pStyle w:val="BodyA"/>
              <w:spacing w:after="0"/>
            </w:pPr>
            <w:r>
              <w:rPr>
                <w:sz w:val="16"/>
                <w:szCs w:val="16"/>
              </w:rPr>
              <w:t>Data Model</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9A2416" w14:textId="77777777" w:rsidR="004D4031" w:rsidRDefault="00000000">
            <w:pPr>
              <w:pStyle w:val="BodyA"/>
              <w:spacing w:after="0"/>
            </w:pPr>
            <w:r>
              <w:rPr>
                <w:sz w:val="16"/>
                <w:szCs w:val="16"/>
              </w:rPr>
              <w:t>Request/RITM and custom Metro Database table.</w:t>
            </w:r>
          </w:p>
        </w:tc>
      </w:tr>
      <w:tr w:rsidR="004D4031" w14:paraId="22D25B5D"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E8589BB" w14:textId="77777777" w:rsidR="004D4031" w:rsidRDefault="00000000">
            <w:pPr>
              <w:pStyle w:val="BodyA"/>
              <w:spacing w:after="0"/>
            </w:pPr>
            <w:r>
              <w:rPr>
                <w:sz w:val="16"/>
                <w:szCs w:val="16"/>
              </w:rPr>
              <w:t>Portal Components</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01C43F" w14:textId="77777777" w:rsidR="004D4031" w:rsidRDefault="00000000">
            <w:pPr>
              <w:pStyle w:val="BodyA"/>
              <w:spacing w:after="0"/>
            </w:pPr>
            <w:r>
              <w:rPr>
                <w:sz w:val="16"/>
                <w:szCs w:val="16"/>
              </w:rPr>
              <w:t xml:space="preserve">Service Portal page/widget and </w:t>
            </w:r>
            <w:proofErr w:type="spellStart"/>
            <w:r>
              <w:rPr>
                <w:sz w:val="16"/>
                <w:szCs w:val="16"/>
              </w:rPr>
              <w:t>spModal</w:t>
            </w:r>
            <w:proofErr w:type="spellEnd"/>
            <w:r>
              <w:rPr>
                <w:sz w:val="16"/>
                <w:szCs w:val="16"/>
              </w:rPr>
              <w:t xml:space="preserve"> QR ticket display.</w:t>
            </w:r>
          </w:p>
        </w:tc>
      </w:tr>
      <w:tr w:rsidR="004D4031" w14:paraId="0DE5259B"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B07B448" w14:textId="77777777" w:rsidR="004D4031" w:rsidRDefault="00000000">
            <w:pPr>
              <w:pStyle w:val="BodyA"/>
              <w:spacing w:after="0"/>
            </w:pPr>
            <w:r>
              <w:rPr>
                <w:sz w:val="16"/>
                <w:szCs w:val="16"/>
              </w:rPr>
              <w:t>Security</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19C2284" w14:textId="77777777" w:rsidR="004D4031" w:rsidRDefault="00000000">
            <w:pPr>
              <w:pStyle w:val="BodyA"/>
              <w:spacing w:after="0"/>
            </w:pPr>
            <w:r>
              <w:rPr>
                <w:sz w:val="16"/>
                <w:szCs w:val="16"/>
              </w:rPr>
              <w:t>Roles and ACL records.</w:t>
            </w:r>
          </w:p>
        </w:tc>
      </w:tr>
      <w:tr w:rsidR="004D4031" w14:paraId="2B4AF99A" w14:textId="77777777">
        <w:trPr>
          <w:trHeight w:val="205"/>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AE06455" w14:textId="77777777" w:rsidR="004D4031" w:rsidRDefault="00000000">
            <w:pPr>
              <w:pStyle w:val="BodyA"/>
              <w:spacing w:after="0"/>
            </w:pPr>
            <w:r>
              <w:rPr>
                <w:sz w:val="16"/>
                <w:szCs w:val="16"/>
              </w:rPr>
              <w:t>Operations / Diagnostics</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D75CD1E" w14:textId="77777777" w:rsidR="004D4031" w:rsidRDefault="00000000">
            <w:pPr>
              <w:pStyle w:val="BodyA"/>
              <w:spacing w:after="0"/>
            </w:pPr>
            <w:r>
              <w:rPr>
                <w:sz w:val="16"/>
                <w:szCs w:val="16"/>
              </w:rPr>
              <w:t>Flow Designer Execution Details, logs and testing records.</w:t>
            </w:r>
          </w:p>
        </w:tc>
      </w:tr>
    </w:tbl>
    <w:p w14:paraId="76564C9A" w14:textId="77777777" w:rsidR="004D4031" w:rsidRDefault="004D4031">
      <w:pPr>
        <w:pStyle w:val="BodyA"/>
        <w:widowControl w:val="0"/>
        <w:spacing w:after="100" w:line="240" w:lineRule="auto"/>
        <w:ind w:left="108" w:hanging="108"/>
        <w:jc w:val="center"/>
      </w:pPr>
    </w:p>
    <w:p w14:paraId="67C5B0F8" w14:textId="77777777" w:rsidR="004D4031" w:rsidRDefault="004D4031">
      <w:pPr>
        <w:pStyle w:val="BodyA"/>
        <w:widowControl w:val="0"/>
        <w:spacing w:after="100" w:line="240" w:lineRule="auto"/>
        <w:jc w:val="center"/>
      </w:pPr>
    </w:p>
    <w:p w14:paraId="26231235" w14:textId="77777777" w:rsidR="004D4031" w:rsidRDefault="00000000">
      <w:pPr>
        <w:pStyle w:val="BodyA"/>
        <w:spacing w:before="160" w:after="80"/>
      </w:pPr>
      <w:r>
        <w:rPr>
          <w:b/>
          <w:bCs/>
          <w:color w:val="1F4E79"/>
          <w:sz w:val="30"/>
          <w:szCs w:val="30"/>
          <w:u w:color="1F4E79"/>
        </w:rPr>
        <w:t>6. Running the Application</w:t>
      </w:r>
    </w:p>
    <w:p w14:paraId="2A7E3540" w14:textId="77777777" w:rsidR="004D4031" w:rsidRDefault="00000000">
      <w:pPr>
        <w:pStyle w:val="BodyA"/>
        <w:spacing w:after="100"/>
        <w:jc w:val="both"/>
      </w:pPr>
      <w:r>
        <w:t xml:space="preserve">There are no </w:t>
      </w:r>
      <w:proofErr w:type="spellStart"/>
      <w:r>
        <w:t>npm</w:t>
      </w:r>
      <w:proofErr w:type="spellEnd"/>
      <w:r>
        <w:t xml:space="preserve"> or local server commands because the application runs inside ServiceNow. To use the solution, open the configured ServiceNow Service Portal, navigate to the metro booking catalog item, enter the journey information, submit the request, and follow the generated request/ticket flow.</w:t>
      </w:r>
    </w:p>
    <w:p w14:paraId="46CDA25B" w14:textId="77777777" w:rsidR="004D4031" w:rsidRDefault="00000000">
      <w:pPr>
        <w:pStyle w:val="BodyA"/>
        <w:spacing w:after="40"/>
        <w:ind w:left="317" w:hanging="216"/>
      </w:pPr>
      <w:r>
        <w:t>• Requester path: Service Portal -&gt; Metro Ticket Catalog Item -&gt; enter details -&gt; submit -&gt; track request -&gt; open QR ticket.</w:t>
      </w:r>
    </w:p>
    <w:p w14:paraId="59DA492F" w14:textId="77777777" w:rsidR="004D4031" w:rsidRDefault="00000000">
      <w:pPr>
        <w:pStyle w:val="BodyA"/>
        <w:spacing w:after="40"/>
        <w:ind w:left="317" w:hanging="216"/>
      </w:pPr>
      <w:r>
        <w:t>• Administrator path: ServiceNow backend -&gt; Flow Designer / tables / security configuration -&gt; monitor executions and records.</w:t>
      </w:r>
    </w:p>
    <w:p w14:paraId="26367EE5" w14:textId="77777777" w:rsidR="004D4031" w:rsidRDefault="00000000">
      <w:pPr>
        <w:pStyle w:val="BodyA"/>
        <w:spacing w:after="40"/>
        <w:ind w:left="317" w:hanging="216"/>
      </w:pPr>
      <w:r>
        <w:t>• Station/operations path: authorized ticket/record view -&gt; verify booking/QR information.</w:t>
      </w:r>
    </w:p>
    <w:p w14:paraId="13AEE379" w14:textId="77777777" w:rsidR="004D4031" w:rsidRDefault="00000000">
      <w:pPr>
        <w:pStyle w:val="BodyA"/>
        <w:spacing w:before="160" w:after="80"/>
      </w:pPr>
      <w:r>
        <w:rPr>
          <w:b/>
          <w:bCs/>
          <w:color w:val="1F4E79"/>
          <w:sz w:val="30"/>
          <w:szCs w:val="30"/>
          <w:u w:color="1F4E79"/>
        </w:rPr>
        <w:t>7. API Documentation</w:t>
      </w:r>
    </w:p>
    <w:p w14:paraId="375948FD" w14:textId="77777777" w:rsidR="004D4031" w:rsidRDefault="00000000">
      <w:pPr>
        <w:pStyle w:val="BodyA"/>
        <w:spacing w:after="100"/>
        <w:jc w:val="both"/>
      </w:pPr>
      <w:r>
        <w:lastRenderedPageBreak/>
        <w:t>No external REST API endpoint was documented as part of the current implemented scope. The solution primarily uses native ServiceNow platform components and record interactions. Future integrations may expose or consume APIs for payment gateways, SMS, email, WhatsApp services or metro operational systems.</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93"/>
        <w:gridCol w:w="2592"/>
        <w:gridCol w:w="2592"/>
        <w:gridCol w:w="2591"/>
      </w:tblGrid>
      <w:tr w:rsidR="004D4031" w14:paraId="3D819FF6" w14:textId="77777777">
        <w:trPr>
          <w:trHeight w:val="202"/>
          <w:jc w:val="center"/>
        </w:trPr>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751D5F1" w14:textId="77777777" w:rsidR="004D4031" w:rsidRDefault="00000000">
            <w:pPr>
              <w:pStyle w:val="BodyA"/>
              <w:spacing w:after="0"/>
              <w:jc w:val="center"/>
            </w:pPr>
            <w:r>
              <w:rPr>
                <w:b/>
                <w:bCs/>
                <w:color w:val="FFFFFF"/>
                <w:sz w:val="16"/>
                <w:szCs w:val="16"/>
                <w:u w:color="FFFFFF"/>
              </w:rPr>
              <w:t>Integration</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9897C0F" w14:textId="77777777" w:rsidR="004D4031" w:rsidRDefault="00000000">
            <w:pPr>
              <w:pStyle w:val="BodyA"/>
              <w:spacing w:after="0"/>
              <w:jc w:val="center"/>
            </w:pPr>
            <w:r>
              <w:rPr>
                <w:b/>
                <w:bCs/>
                <w:color w:val="FFFFFF"/>
                <w:sz w:val="16"/>
                <w:szCs w:val="16"/>
                <w:u w:color="FFFFFF"/>
              </w:rPr>
              <w:t>Current Status</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A690884" w14:textId="77777777" w:rsidR="004D4031" w:rsidRDefault="00000000">
            <w:pPr>
              <w:pStyle w:val="BodyA"/>
              <w:spacing w:after="0"/>
              <w:jc w:val="center"/>
            </w:pPr>
            <w:r>
              <w:rPr>
                <w:b/>
                <w:bCs/>
                <w:color w:val="FFFFFF"/>
                <w:sz w:val="16"/>
                <w:szCs w:val="16"/>
                <w:u w:color="FFFFFF"/>
              </w:rPr>
              <w:t>Purpose</w:t>
            </w:r>
          </w:p>
        </w:tc>
        <w:tc>
          <w:tcPr>
            <w:tcW w:w="2591"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A788B37" w14:textId="77777777" w:rsidR="004D4031" w:rsidRDefault="00000000">
            <w:pPr>
              <w:pStyle w:val="BodyA"/>
              <w:spacing w:after="0"/>
              <w:jc w:val="center"/>
            </w:pPr>
            <w:r>
              <w:rPr>
                <w:b/>
                <w:bCs/>
                <w:color w:val="FFFFFF"/>
                <w:sz w:val="16"/>
                <w:szCs w:val="16"/>
                <w:u w:color="FFFFFF"/>
              </w:rPr>
              <w:t>Future Interface</w:t>
            </w:r>
          </w:p>
        </w:tc>
      </w:tr>
      <w:tr w:rsidR="004D4031" w14:paraId="4E946FBF" w14:textId="77777777">
        <w:trPr>
          <w:trHeight w:val="411"/>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0E2782F" w14:textId="77777777" w:rsidR="004D4031" w:rsidRDefault="00000000">
            <w:pPr>
              <w:pStyle w:val="BodyA"/>
              <w:spacing w:after="0"/>
            </w:pPr>
            <w:r>
              <w:rPr>
                <w:sz w:val="16"/>
                <w:szCs w:val="16"/>
              </w:rPr>
              <w:t>Payment Gateway / UPI</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B29786A" w14:textId="77777777" w:rsidR="004D4031" w:rsidRDefault="00000000">
            <w:pPr>
              <w:pStyle w:val="BodyA"/>
              <w:spacing w:after="0"/>
            </w:pPr>
            <w:r>
              <w:rPr>
                <w:sz w:val="16"/>
                <w:szCs w:val="16"/>
              </w:rPr>
              <w:t>Future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0FD7672" w14:textId="77777777" w:rsidR="004D4031" w:rsidRDefault="00000000">
            <w:pPr>
              <w:pStyle w:val="BodyA"/>
              <w:spacing w:after="0"/>
            </w:pPr>
            <w:r>
              <w:rPr>
                <w:sz w:val="16"/>
                <w:szCs w:val="16"/>
              </w:rPr>
              <w:t>Collect digital payment during booking.</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6B59150" w14:textId="77777777" w:rsidR="004D4031" w:rsidRDefault="00000000">
            <w:pPr>
              <w:pStyle w:val="BodyA"/>
              <w:spacing w:after="0"/>
            </w:pPr>
            <w:r>
              <w:rPr>
                <w:sz w:val="16"/>
                <w:szCs w:val="16"/>
              </w:rPr>
              <w:t>External payment API</w:t>
            </w:r>
          </w:p>
        </w:tc>
      </w:tr>
      <w:tr w:rsidR="004D4031" w14:paraId="235CB346"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F8FD4E2" w14:textId="77777777" w:rsidR="004D4031" w:rsidRDefault="00000000">
            <w:pPr>
              <w:pStyle w:val="BodyA"/>
              <w:spacing w:after="0"/>
            </w:pPr>
            <w:r>
              <w:rPr>
                <w:sz w:val="16"/>
                <w:szCs w:val="16"/>
              </w:rPr>
              <w:t>SMS</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BE69FD8" w14:textId="77777777" w:rsidR="004D4031" w:rsidRDefault="00000000">
            <w:pPr>
              <w:pStyle w:val="BodyA"/>
              <w:spacing w:after="0"/>
            </w:pPr>
            <w:r>
              <w:rPr>
                <w:sz w:val="16"/>
                <w:szCs w:val="16"/>
              </w:rPr>
              <w:t>Future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98EEEB9" w14:textId="77777777" w:rsidR="004D4031" w:rsidRDefault="00000000">
            <w:pPr>
              <w:pStyle w:val="BodyA"/>
              <w:spacing w:after="0"/>
            </w:pPr>
            <w:r>
              <w:rPr>
                <w:sz w:val="16"/>
                <w:szCs w:val="16"/>
              </w:rPr>
              <w:t>Deliver ticket/confirmation.</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B68ED1A" w14:textId="77777777" w:rsidR="004D4031" w:rsidRDefault="00000000">
            <w:pPr>
              <w:pStyle w:val="BodyA"/>
              <w:spacing w:after="0"/>
            </w:pPr>
            <w:r>
              <w:rPr>
                <w:sz w:val="16"/>
                <w:szCs w:val="16"/>
              </w:rPr>
              <w:t>SMS provider API</w:t>
            </w:r>
          </w:p>
        </w:tc>
      </w:tr>
      <w:tr w:rsidR="004D4031" w14:paraId="1E6EB0CF" w14:textId="77777777">
        <w:trPr>
          <w:trHeight w:val="411"/>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6563A14" w14:textId="77777777" w:rsidR="004D4031" w:rsidRDefault="00000000">
            <w:pPr>
              <w:pStyle w:val="BodyA"/>
              <w:spacing w:after="0"/>
            </w:pPr>
            <w:r>
              <w:rPr>
                <w:sz w:val="16"/>
                <w:szCs w:val="16"/>
              </w:rPr>
              <w:t>Email</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4FEED34" w14:textId="77777777" w:rsidR="004D4031" w:rsidRDefault="00000000">
            <w:pPr>
              <w:pStyle w:val="BodyA"/>
              <w:spacing w:after="0"/>
            </w:pPr>
            <w:r>
              <w:rPr>
                <w:sz w:val="16"/>
                <w:szCs w:val="16"/>
              </w:rPr>
              <w:t>Future / configurable notification</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2DEB8DC" w14:textId="77777777" w:rsidR="004D4031" w:rsidRDefault="00000000">
            <w:pPr>
              <w:pStyle w:val="BodyA"/>
              <w:spacing w:after="0"/>
            </w:pPr>
            <w:r>
              <w:rPr>
                <w:sz w:val="16"/>
                <w:szCs w:val="16"/>
              </w:rPr>
              <w:t>Send booking/ticket information.</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566A904" w14:textId="77777777" w:rsidR="004D4031" w:rsidRDefault="00000000">
            <w:pPr>
              <w:pStyle w:val="BodyA"/>
              <w:spacing w:after="0"/>
            </w:pPr>
            <w:r>
              <w:rPr>
                <w:sz w:val="16"/>
                <w:szCs w:val="16"/>
              </w:rPr>
              <w:t>ServiceNow notification/email service</w:t>
            </w:r>
          </w:p>
        </w:tc>
      </w:tr>
      <w:tr w:rsidR="004D4031" w14:paraId="74478ABE" w14:textId="77777777">
        <w:trPr>
          <w:trHeight w:val="411"/>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81AB13" w14:textId="77777777" w:rsidR="004D4031" w:rsidRDefault="00000000">
            <w:pPr>
              <w:pStyle w:val="BodyA"/>
              <w:spacing w:after="0"/>
            </w:pPr>
            <w:r>
              <w:rPr>
                <w:sz w:val="16"/>
                <w:szCs w:val="16"/>
              </w:rPr>
              <w:t>WhatsApp</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48CC261" w14:textId="77777777" w:rsidR="004D4031" w:rsidRDefault="00000000">
            <w:pPr>
              <w:pStyle w:val="BodyA"/>
              <w:spacing w:after="0"/>
            </w:pPr>
            <w:r>
              <w:rPr>
                <w:sz w:val="16"/>
                <w:szCs w:val="16"/>
              </w:rPr>
              <w:t>Future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09F236" w14:textId="77777777" w:rsidR="004D4031" w:rsidRDefault="00000000">
            <w:pPr>
              <w:pStyle w:val="BodyA"/>
              <w:spacing w:after="0"/>
            </w:pPr>
            <w:r>
              <w:rPr>
                <w:sz w:val="16"/>
                <w:szCs w:val="16"/>
              </w:rPr>
              <w:t>Alternative booking/ticket channel.</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39DB578" w14:textId="77777777" w:rsidR="004D4031" w:rsidRDefault="00000000">
            <w:pPr>
              <w:pStyle w:val="BodyA"/>
              <w:spacing w:after="0"/>
            </w:pPr>
            <w:r>
              <w:rPr>
                <w:sz w:val="16"/>
                <w:szCs w:val="16"/>
              </w:rPr>
              <w:t>WhatsApp Business API</w:t>
            </w:r>
          </w:p>
        </w:tc>
      </w:tr>
    </w:tbl>
    <w:p w14:paraId="77A2862B" w14:textId="77777777" w:rsidR="004D4031" w:rsidRDefault="004D4031">
      <w:pPr>
        <w:pStyle w:val="BodyA"/>
        <w:widowControl w:val="0"/>
        <w:spacing w:after="100" w:line="240" w:lineRule="auto"/>
        <w:ind w:left="108" w:hanging="108"/>
        <w:jc w:val="center"/>
      </w:pPr>
    </w:p>
    <w:p w14:paraId="3102163C" w14:textId="77777777" w:rsidR="004D4031" w:rsidRDefault="004D4031">
      <w:pPr>
        <w:pStyle w:val="BodyA"/>
        <w:widowControl w:val="0"/>
        <w:spacing w:after="100" w:line="240" w:lineRule="auto"/>
        <w:jc w:val="center"/>
      </w:pPr>
    </w:p>
    <w:p w14:paraId="381BC3F4" w14:textId="77777777" w:rsidR="004D4031" w:rsidRDefault="00000000">
      <w:pPr>
        <w:pStyle w:val="BodyA"/>
        <w:spacing w:before="160" w:after="80"/>
      </w:pPr>
      <w:r>
        <w:rPr>
          <w:b/>
          <w:bCs/>
          <w:color w:val="1F4E79"/>
          <w:sz w:val="30"/>
          <w:szCs w:val="30"/>
          <w:u w:color="1F4E79"/>
        </w:rPr>
        <w:t>8. Authentication &amp; Authorization</w:t>
      </w:r>
    </w:p>
    <w:p w14:paraId="1C393E69" w14:textId="77777777" w:rsidR="004D4031" w:rsidRDefault="00000000">
      <w:pPr>
        <w:pStyle w:val="BodyA"/>
        <w:spacing w:after="100"/>
        <w:jc w:val="both"/>
      </w:pPr>
      <w:r>
        <w:t>Authentication is provided by the ServiceNow instance. Authorization is implemented through roles and Access Control Lists (ACLs). The requester accesses their booking/request experience, while authorized station/operations/admin users access operational records according to configured permissions.</w:t>
      </w:r>
    </w:p>
    <w:p w14:paraId="5B1C02A8" w14:textId="77777777" w:rsidR="004D4031" w:rsidRDefault="00000000">
      <w:pPr>
        <w:pStyle w:val="BodyA"/>
        <w:spacing w:after="40"/>
        <w:ind w:left="317" w:hanging="216"/>
      </w:pPr>
      <w:r>
        <w:t>• Passenger/requester: submit ticket request and view permitted request/ticket information.</w:t>
      </w:r>
    </w:p>
    <w:p w14:paraId="5C9ECFEE" w14:textId="77777777" w:rsidR="004D4031" w:rsidRDefault="00000000">
      <w:pPr>
        <w:pStyle w:val="BodyA"/>
        <w:spacing w:after="40"/>
        <w:ind w:left="317" w:hanging="216"/>
      </w:pPr>
      <w:r>
        <w:t>• Station/operations user: access ticket records required for operational verification.</w:t>
      </w:r>
    </w:p>
    <w:p w14:paraId="539BC2B0" w14:textId="77777777" w:rsidR="004D4031" w:rsidRDefault="00000000">
      <w:pPr>
        <w:pStyle w:val="BodyA"/>
        <w:spacing w:after="40"/>
        <w:ind w:left="317" w:hanging="216"/>
      </w:pPr>
      <w:r>
        <w:t>• Administrator: configure catalog, flow, data model, portal components, roles and ACLs.</w:t>
      </w:r>
    </w:p>
    <w:p w14:paraId="1988C2FD" w14:textId="77777777" w:rsidR="004D4031" w:rsidRDefault="00000000">
      <w:pPr>
        <w:pStyle w:val="BodyA"/>
        <w:spacing w:after="40"/>
        <w:ind w:left="317" w:hanging="216"/>
      </w:pPr>
      <w:r>
        <w:t>• ACL rules: restrict read/write/create/delete access based on user role and record context.</w:t>
      </w:r>
    </w:p>
    <w:p w14:paraId="2EAD30B7" w14:textId="77777777" w:rsidR="004D4031" w:rsidRDefault="00000000">
      <w:pPr>
        <w:pStyle w:val="BodyA"/>
        <w:spacing w:before="160" w:after="80"/>
        <w:rPr>
          <w:lang w:val="de-DE"/>
        </w:rPr>
      </w:pPr>
      <w:r>
        <w:rPr>
          <w:b/>
          <w:bCs/>
          <w:color w:val="1F4E79"/>
          <w:sz w:val="30"/>
          <w:szCs w:val="30"/>
          <w:u w:color="1F4E79"/>
          <w:lang w:val="de-DE"/>
        </w:rPr>
        <w:t>9. User Interface</w:t>
      </w:r>
    </w:p>
    <w:p w14:paraId="453296ED" w14:textId="77777777" w:rsidR="004D4031" w:rsidRDefault="00000000">
      <w:pPr>
        <w:pStyle w:val="BodyA"/>
        <w:spacing w:after="100"/>
        <w:jc w:val="both"/>
      </w:pPr>
      <w:r>
        <w:t xml:space="preserve">The primary user interface is the ServiceNow Service Portal catalog experience. The form captures journey data, applies dynamic field </w:t>
      </w:r>
      <w:proofErr w:type="spellStart"/>
      <w:r>
        <w:t>behaviour</w:t>
      </w:r>
      <w:proofErr w:type="spellEnd"/>
      <w:r>
        <w:t>, submits the request and provides ticket/request visibility.</w:t>
      </w:r>
    </w:p>
    <w:p w14:paraId="40D4CFA6" w14:textId="77777777" w:rsidR="004D4031" w:rsidRDefault="004D4031">
      <w:pPr>
        <w:pStyle w:val="BodyA"/>
        <w:jc w:val="center"/>
      </w:pPr>
    </w:p>
    <w:p w14:paraId="3F2EED12" w14:textId="77777777" w:rsidR="004D4031" w:rsidRDefault="00000000">
      <w:pPr>
        <w:pStyle w:val="BodyA"/>
        <w:jc w:val="center"/>
      </w:pPr>
      <w:r>
        <w:rPr>
          <w:i/>
          <w:iCs/>
          <w:sz w:val="17"/>
          <w:szCs w:val="17"/>
        </w:rPr>
        <w:t>Figure 2. Project workspace / documentation context</w:t>
      </w:r>
    </w:p>
    <w:p w14:paraId="0649963F" w14:textId="77777777" w:rsidR="004D4031" w:rsidRDefault="00000000">
      <w:pPr>
        <w:pStyle w:val="BodyA"/>
        <w:spacing w:after="100"/>
        <w:jc w:val="both"/>
      </w:pPr>
      <w:r>
        <w:lastRenderedPageBreak/>
        <w:t>Additional implementation screenshots can be inserted for the catalog form, Flow Designer, custom table, QR ticket view, ACL configuration and execution logs when available.</w:t>
      </w:r>
      <w:r>
        <w:rPr>
          <w:noProof/>
        </w:rPr>
        <w:drawing>
          <wp:anchor distT="152400" distB="152400" distL="152400" distR="152400" simplePos="0" relativeHeight="251659264" behindDoc="0" locked="0" layoutInCell="1" allowOverlap="1" wp14:anchorId="3A71EE00" wp14:editId="3FC44C51">
            <wp:simplePos x="0" y="0"/>
            <wp:positionH relativeFrom="page">
              <wp:posOffset>496569</wp:posOffset>
            </wp:positionH>
            <wp:positionV relativeFrom="line">
              <wp:posOffset>177553</wp:posOffset>
            </wp:positionV>
            <wp:extent cx="6583682" cy="4281633"/>
            <wp:effectExtent l="0" t="0" r="0" b="0"/>
            <wp:wrapThrough wrapText="bothSides" distL="152400" distR="152400">
              <wp:wrapPolygon edited="1">
                <wp:start x="0" y="0"/>
                <wp:lineTo x="21621" y="0"/>
                <wp:lineTo x="21621" y="21602"/>
                <wp:lineTo x="0" y="21602"/>
                <wp:lineTo x="0" y="0"/>
              </wp:wrapPolygon>
            </wp:wrapThrough>
            <wp:docPr id="1073741826" name="officeArt object" descr="Screenshot 2026-09-28 at 11.09.23 PM.png"/>
            <wp:cNvGraphicFramePr/>
            <a:graphic xmlns:a="http://schemas.openxmlformats.org/drawingml/2006/main">
              <a:graphicData uri="http://schemas.openxmlformats.org/drawingml/2006/picture">
                <pic:pic xmlns:pic="http://schemas.openxmlformats.org/drawingml/2006/picture">
                  <pic:nvPicPr>
                    <pic:cNvPr id="1073741826" name="Screenshot 2026-09-28 at 11.09.23 PM.png" descr="Screenshot 2026-09-28 at 11.09.23 PM.png"/>
                    <pic:cNvPicPr>
                      <a:picLocks noChangeAspect="1"/>
                    </pic:cNvPicPr>
                  </pic:nvPicPr>
                  <pic:blipFill>
                    <a:blip r:embed="rId7"/>
                    <a:stretch>
                      <a:fillRect/>
                    </a:stretch>
                  </pic:blipFill>
                  <pic:spPr>
                    <a:xfrm>
                      <a:off x="0" y="0"/>
                      <a:ext cx="6583682" cy="4281633"/>
                    </a:xfrm>
                    <a:prstGeom prst="rect">
                      <a:avLst/>
                    </a:prstGeom>
                    <a:ln w="12700" cap="flat">
                      <a:noFill/>
                      <a:miter lim="400000"/>
                    </a:ln>
                    <a:effectLst/>
                  </pic:spPr>
                </pic:pic>
              </a:graphicData>
            </a:graphic>
          </wp:anchor>
        </w:drawing>
      </w:r>
    </w:p>
    <w:p w14:paraId="5015A609" w14:textId="77777777" w:rsidR="004D4031" w:rsidRDefault="00000000">
      <w:pPr>
        <w:pStyle w:val="BodyA"/>
        <w:spacing w:before="160" w:after="80"/>
      </w:pPr>
      <w:r>
        <w:rPr>
          <w:b/>
          <w:bCs/>
          <w:color w:val="1F4E79"/>
          <w:sz w:val="30"/>
          <w:szCs w:val="30"/>
          <w:u w:color="1F4E79"/>
        </w:rPr>
        <w:t>10. Testing</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4D4031" w14:paraId="2D3A80B5" w14:textId="77777777">
        <w:trPr>
          <w:trHeight w:val="220"/>
          <w:jc w:val="center"/>
        </w:trPr>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98F751E" w14:textId="77777777" w:rsidR="004D4031" w:rsidRDefault="00000000">
            <w:pPr>
              <w:pStyle w:val="BodyA"/>
              <w:spacing w:after="0"/>
              <w:jc w:val="center"/>
            </w:pPr>
            <w:r>
              <w:rPr>
                <w:b/>
                <w:bCs/>
                <w:color w:val="FFFFFF"/>
                <w:sz w:val="17"/>
                <w:szCs w:val="17"/>
                <w:u w:color="FFFFFF"/>
              </w:rPr>
              <w:t>Test Area</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F8CF589" w14:textId="77777777" w:rsidR="004D4031" w:rsidRDefault="00000000">
            <w:pPr>
              <w:pStyle w:val="BodyA"/>
              <w:spacing w:after="0"/>
              <w:jc w:val="center"/>
            </w:pPr>
            <w:r>
              <w:rPr>
                <w:b/>
                <w:bCs/>
                <w:color w:val="FFFFFF"/>
                <w:sz w:val="17"/>
                <w:szCs w:val="17"/>
                <w:u w:color="FFFFFF"/>
              </w:rPr>
              <w:t>Coverage</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DB4695B" w14:textId="77777777" w:rsidR="004D4031" w:rsidRDefault="00000000">
            <w:pPr>
              <w:pStyle w:val="BodyA"/>
              <w:spacing w:after="0"/>
              <w:jc w:val="center"/>
            </w:pPr>
            <w:r>
              <w:rPr>
                <w:b/>
                <w:bCs/>
                <w:color w:val="FFFFFF"/>
                <w:sz w:val="17"/>
                <w:szCs w:val="17"/>
                <w:u w:color="FFFFFF"/>
              </w:rPr>
              <w:t>Status</w:t>
            </w:r>
          </w:p>
        </w:tc>
      </w:tr>
      <w:tr w:rsidR="004D4031" w14:paraId="6BC15501" w14:textId="77777777">
        <w:trPr>
          <w:trHeight w:val="411"/>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8685F85" w14:textId="77777777" w:rsidR="004D4031" w:rsidRDefault="00000000">
            <w:pPr>
              <w:pStyle w:val="BodyA"/>
              <w:spacing w:after="0"/>
            </w:pPr>
            <w:r>
              <w:rPr>
                <w:sz w:val="16"/>
                <w:szCs w:val="16"/>
              </w:rPr>
              <w:t>Catalog form</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253AE6" w14:textId="77777777" w:rsidR="004D4031" w:rsidRDefault="00000000">
            <w:pPr>
              <w:pStyle w:val="BodyA"/>
              <w:spacing w:after="0"/>
            </w:pPr>
            <w:r>
              <w:rPr>
                <w:sz w:val="16"/>
                <w:szCs w:val="16"/>
              </w:rPr>
              <w:t>Source/destination, passenger type, ticket quantity and required fields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A514B45" w14:textId="77777777" w:rsidR="004D4031" w:rsidRDefault="00000000">
            <w:pPr>
              <w:pStyle w:val="BodyA"/>
              <w:spacing w:after="0"/>
            </w:pPr>
            <w:r>
              <w:rPr>
                <w:sz w:val="16"/>
                <w:szCs w:val="16"/>
              </w:rPr>
              <w:t>Pass</w:t>
            </w:r>
          </w:p>
        </w:tc>
      </w:tr>
      <w:tr w:rsidR="004D4031" w14:paraId="41024765"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2E6F761" w14:textId="77777777" w:rsidR="004D4031" w:rsidRDefault="00000000">
            <w:pPr>
              <w:pStyle w:val="BodyA"/>
              <w:spacing w:after="0"/>
            </w:pPr>
            <w:r>
              <w:rPr>
                <w:sz w:val="16"/>
                <w:szCs w:val="16"/>
              </w:rPr>
              <w:t>Fare logic</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1AD335C" w14:textId="77777777" w:rsidR="004D4031" w:rsidRDefault="00000000">
            <w:pPr>
              <w:pStyle w:val="BodyA"/>
              <w:spacing w:after="0"/>
            </w:pPr>
            <w:r>
              <w:rPr>
                <w:sz w:val="16"/>
                <w:szCs w:val="16"/>
              </w:rPr>
              <w:t>Representative routes and quantities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C98124A" w14:textId="77777777" w:rsidR="004D4031" w:rsidRDefault="00000000">
            <w:pPr>
              <w:pStyle w:val="BodyA"/>
              <w:spacing w:after="0"/>
            </w:pPr>
            <w:r>
              <w:rPr>
                <w:sz w:val="16"/>
                <w:szCs w:val="16"/>
              </w:rPr>
              <w:t>Pass after mismatch correction</w:t>
            </w:r>
          </w:p>
        </w:tc>
      </w:tr>
      <w:tr w:rsidR="004D4031" w14:paraId="01FAA6FA" w14:textId="77777777">
        <w:trPr>
          <w:trHeight w:val="411"/>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F79D578" w14:textId="77777777" w:rsidR="004D4031" w:rsidRDefault="00000000">
            <w:pPr>
              <w:pStyle w:val="BodyA"/>
              <w:spacing w:after="0"/>
            </w:pPr>
            <w:r>
              <w:rPr>
                <w:sz w:val="16"/>
                <w:szCs w:val="16"/>
              </w:rPr>
              <w:t>Flow Designer</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FFF2606" w14:textId="77777777" w:rsidR="004D4031" w:rsidRDefault="00000000">
            <w:pPr>
              <w:pStyle w:val="BodyA"/>
              <w:spacing w:after="0"/>
            </w:pPr>
            <w:r>
              <w:rPr>
                <w:sz w:val="16"/>
                <w:szCs w:val="16"/>
              </w:rPr>
              <w:t>Request trigger, conditions, record creation and execution path</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A628E52" w14:textId="77777777" w:rsidR="004D4031" w:rsidRDefault="00000000">
            <w:pPr>
              <w:pStyle w:val="BodyA"/>
              <w:spacing w:after="0"/>
            </w:pPr>
            <w:r>
              <w:rPr>
                <w:sz w:val="16"/>
                <w:szCs w:val="16"/>
              </w:rPr>
              <w:t>Pass</w:t>
            </w:r>
          </w:p>
        </w:tc>
      </w:tr>
      <w:tr w:rsidR="004D4031" w14:paraId="4C56438B"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E4675E" w14:textId="77777777" w:rsidR="004D4031" w:rsidRDefault="00000000">
            <w:pPr>
              <w:pStyle w:val="BodyA"/>
              <w:spacing w:after="0"/>
            </w:pPr>
            <w:r>
              <w:rPr>
                <w:sz w:val="16"/>
                <w:szCs w:val="16"/>
              </w:rPr>
              <w:t>Data mapping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05E2A82" w14:textId="77777777" w:rsidR="004D4031" w:rsidRDefault="00000000">
            <w:pPr>
              <w:pStyle w:val="BodyA"/>
              <w:spacing w:after="0"/>
            </w:pPr>
            <w:r>
              <w:rPr>
                <w:sz w:val="16"/>
                <w:szCs w:val="16"/>
              </w:rPr>
              <w:t>Catalog variables to Metro Database fields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91B841" w14:textId="77777777" w:rsidR="004D4031" w:rsidRDefault="00000000">
            <w:pPr>
              <w:pStyle w:val="BodyA"/>
              <w:spacing w:after="0"/>
            </w:pPr>
            <w:r>
              <w:rPr>
                <w:sz w:val="16"/>
                <w:szCs w:val="16"/>
              </w:rPr>
              <w:t>Pass after mapping correction</w:t>
            </w:r>
          </w:p>
        </w:tc>
      </w:tr>
      <w:tr w:rsidR="004D4031" w14:paraId="160FFA2C"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46A1299" w14:textId="77777777" w:rsidR="004D4031" w:rsidRDefault="00000000">
            <w:pPr>
              <w:pStyle w:val="BodyA"/>
              <w:spacing w:after="0"/>
            </w:pPr>
            <w:r>
              <w:rPr>
                <w:sz w:val="16"/>
                <w:szCs w:val="16"/>
              </w:rPr>
              <w:t>QR ticket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584F07" w14:textId="77777777" w:rsidR="004D4031" w:rsidRDefault="00000000">
            <w:pPr>
              <w:pStyle w:val="BodyA"/>
              <w:spacing w:after="0"/>
            </w:pPr>
            <w:r>
              <w:rPr>
                <w:sz w:val="16"/>
                <w:szCs w:val="16"/>
              </w:rPr>
              <w:t>Portal rendering and verification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ADC720C" w14:textId="77777777" w:rsidR="004D4031" w:rsidRDefault="00000000">
            <w:pPr>
              <w:pStyle w:val="BodyA"/>
              <w:spacing w:after="0"/>
            </w:pPr>
            <w:r>
              <w:rPr>
                <w:sz w:val="16"/>
                <w:szCs w:val="16"/>
              </w:rPr>
              <w:t>Pass after widget/</w:t>
            </w:r>
            <w:proofErr w:type="spellStart"/>
            <w:r>
              <w:rPr>
                <w:sz w:val="16"/>
                <w:szCs w:val="16"/>
              </w:rPr>
              <w:t>spModal</w:t>
            </w:r>
            <w:proofErr w:type="spellEnd"/>
            <w:r>
              <w:rPr>
                <w:sz w:val="16"/>
                <w:szCs w:val="16"/>
              </w:rPr>
              <w:t xml:space="preserve"> fix</w:t>
            </w:r>
          </w:p>
        </w:tc>
      </w:tr>
      <w:tr w:rsidR="004D4031" w14:paraId="652196CB"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DFD2C38" w14:textId="77777777" w:rsidR="004D4031" w:rsidRDefault="00000000">
            <w:pPr>
              <w:pStyle w:val="BodyA"/>
              <w:spacing w:after="0"/>
            </w:pPr>
            <w:r>
              <w:rPr>
                <w:sz w:val="16"/>
                <w:szCs w:val="16"/>
              </w:rPr>
              <w:t>Security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496500F" w14:textId="77777777" w:rsidR="004D4031" w:rsidRDefault="00000000">
            <w:pPr>
              <w:pStyle w:val="BodyA"/>
              <w:spacing w:after="0"/>
            </w:pPr>
            <w:r>
              <w:rPr>
                <w:sz w:val="16"/>
                <w:szCs w:val="16"/>
              </w:rPr>
              <w:t>Roles and ACLs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58A490F" w14:textId="77777777" w:rsidR="004D4031" w:rsidRDefault="00000000">
            <w:pPr>
              <w:pStyle w:val="BodyA"/>
              <w:spacing w:after="0"/>
            </w:pPr>
            <w:r>
              <w:rPr>
                <w:sz w:val="16"/>
                <w:szCs w:val="16"/>
              </w:rPr>
              <w:t>Pass</w:t>
            </w:r>
          </w:p>
        </w:tc>
      </w:tr>
      <w:tr w:rsidR="004D4031" w14:paraId="7EE22E35"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4A2DB7C" w14:textId="77777777" w:rsidR="004D4031" w:rsidRDefault="00000000">
            <w:pPr>
              <w:pStyle w:val="BodyA"/>
              <w:spacing w:after="0"/>
            </w:pPr>
            <w:r>
              <w:rPr>
                <w:sz w:val="16"/>
                <w:szCs w:val="16"/>
              </w:rPr>
              <w:t>UAT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6CB19EA" w14:textId="77777777" w:rsidR="004D4031" w:rsidRDefault="00000000">
            <w:pPr>
              <w:pStyle w:val="BodyA"/>
              <w:spacing w:after="0"/>
            </w:pPr>
            <w:r>
              <w:rPr>
                <w:sz w:val="16"/>
                <w:szCs w:val="16"/>
              </w:rPr>
              <w:t>End-to-end passenger journey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8ADCEC5" w14:textId="77777777" w:rsidR="004D4031" w:rsidRDefault="00000000">
            <w:pPr>
              <w:pStyle w:val="BodyA"/>
              <w:spacing w:after="0"/>
            </w:pPr>
            <w:r>
              <w:rPr>
                <w:sz w:val="16"/>
                <w:szCs w:val="16"/>
              </w:rPr>
              <w:t>Pass</w:t>
            </w:r>
          </w:p>
        </w:tc>
      </w:tr>
    </w:tbl>
    <w:p w14:paraId="4613B4DE" w14:textId="77777777" w:rsidR="004D4031" w:rsidRDefault="004D4031">
      <w:pPr>
        <w:pStyle w:val="BodyA"/>
        <w:widowControl w:val="0"/>
        <w:spacing w:before="160" w:after="80" w:line="240" w:lineRule="auto"/>
        <w:ind w:left="108" w:hanging="108"/>
        <w:jc w:val="center"/>
      </w:pPr>
    </w:p>
    <w:p w14:paraId="7D0E8E2C" w14:textId="77777777" w:rsidR="004D4031" w:rsidRDefault="004D4031">
      <w:pPr>
        <w:pStyle w:val="BodyA"/>
        <w:widowControl w:val="0"/>
        <w:spacing w:before="160" w:after="80" w:line="240" w:lineRule="auto"/>
        <w:jc w:val="center"/>
      </w:pPr>
    </w:p>
    <w:p w14:paraId="327132E9" w14:textId="77777777" w:rsidR="004D4031" w:rsidRDefault="00000000">
      <w:pPr>
        <w:pStyle w:val="BodyA"/>
        <w:spacing w:before="160" w:after="80"/>
      </w:pPr>
      <w:r>
        <w:rPr>
          <w:b/>
          <w:bCs/>
          <w:color w:val="1F4E79"/>
          <w:sz w:val="30"/>
          <w:szCs w:val="30"/>
          <w:u w:color="1F4E79"/>
        </w:rPr>
        <w:t>11. Screenshots or Demo</w:t>
      </w:r>
    </w:p>
    <w:p w14:paraId="3BBAD11D" w14:textId="77777777" w:rsidR="004D4031" w:rsidRDefault="00000000">
      <w:pPr>
        <w:pStyle w:val="BodyA"/>
        <w:spacing w:after="100"/>
        <w:jc w:val="both"/>
      </w:pPr>
      <w:r>
        <w:lastRenderedPageBreak/>
        <w:t>A final demonstration should show: Service Portal -&gt; Book A Metro Service -&gt; enter journey details -&gt; submit request -&gt; track request -&gt; view stored Metro Database record -&gt; open QR ticket -&gt; validate ticket from the authorized operational perspective.</w:t>
      </w:r>
    </w:p>
    <w:p w14:paraId="08F50F6B" w14:textId="77777777" w:rsidR="004D4031" w:rsidRDefault="00000000">
      <w:pPr>
        <w:pStyle w:val="BodyA"/>
        <w:spacing w:after="100"/>
        <w:jc w:val="both"/>
      </w:pPr>
      <w:r>
        <w:t>Project demo link: Not supplied in the documentation set. Insert the final demo video/deployed link before submission if required.</w:t>
      </w:r>
    </w:p>
    <w:p w14:paraId="3C5D3318" w14:textId="77777777" w:rsidR="004D4031" w:rsidRDefault="00000000">
      <w:pPr>
        <w:pStyle w:val="BodyA"/>
        <w:spacing w:before="160" w:after="80"/>
      </w:pPr>
      <w:r>
        <w:rPr>
          <w:b/>
          <w:bCs/>
          <w:color w:val="1F4E79"/>
          <w:sz w:val="30"/>
          <w:szCs w:val="30"/>
          <w:u w:color="1F4E79"/>
        </w:rPr>
        <w:t>12. Known Issues</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4D4031" w14:paraId="217ED5CF" w14:textId="77777777">
        <w:trPr>
          <w:trHeight w:val="220"/>
          <w:jc w:val="center"/>
        </w:trPr>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E7DF489" w14:textId="77777777" w:rsidR="004D4031" w:rsidRDefault="00000000">
            <w:pPr>
              <w:pStyle w:val="BodyA"/>
              <w:spacing w:after="0"/>
              <w:jc w:val="center"/>
            </w:pPr>
            <w:r>
              <w:rPr>
                <w:b/>
                <w:bCs/>
                <w:color w:val="FFFFFF"/>
                <w:sz w:val="17"/>
                <w:szCs w:val="17"/>
                <w:u w:color="FFFFFF"/>
              </w:rPr>
              <w:t>Issue / Limitation</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211B1D4A" w14:textId="77777777" w:rsidR="004D4031" w:rsidRDefault="00000000">
            <w:pPr>
              <w:pStyle w:val="BodyA"/>
              <w:spacing w:after="0"/>
              <w:jc w:val="center"/>
            </w:pPr>
            <w:r>
              <w:rPr>
                <w:b/>
                <w:bCs/>
                <w:color w:val="FFFFFF"/>
                <w:sz w:val="17"/>
                <w:szCs w:val="17"/>
                <w:u w:color="FFFFFF"/>
              </w:rPr>
              <w:t>Status</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283F5A7B" w14:textId="77777777" w:rsidR="004D4031" w:rsidRDefault="00000000">
            <w:pPr>
              <w:pStyle w:val="BodyA"/>
              <w:spacing w:after="0"/>
              <w:jc w:val="center"/>
            </w:pPr>
            <w:r>
              <w:rPr>
                <w:b/>
                <w:bCs/>
                <w:color w:val="FFFFFF"/>
                <w:sz w:val="17"/>
                <w:szCs w:val="17"/>
                <w:u w:color="FFFFFF"/>
              </w:rPr>
              <w:t>Resolution / Note</w:t>
            </w:r>
          </w:p>
        </w:tc>
      </w:tr>
      <w:tr w:rsidR="004D4031" w14:paraId="03AE854B"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9DD37B9" w14:textId="77777777" w:rsidR="004D4031" w:rsidRDefault="00000000">
            <w:pPr>
              <w:pStyle w:val="BodyA"/>
              <w:spacing w:after="0"/>
            </w:pPr>
            <w:r>
              <w:rPr>
                <w:sz w:val="16"/>
                <w:szCs w:val="16"/>
              </w:rPr>
              <w:t>QR rendering / Service Portal sandbox</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6AF7FA9" w14:textId="77777777" w:rsidR="004D4031" w:rsidRDefault="00000000">
            <w:pPr>
              <w:pStyle w:val="BodyA"/>
              <w:spacing w:after="0"/>
            </w:pPr>
            <w:r>
              <w:rPr>
                <w:sz w:val="16"/>
                <w:szCs w:val="16"/>
              </w:rPr>
              <w:t>Resolved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5C14CDD" w14:textId="77777777" w:rsidR="004D4031" w:rsidRDefault="00000000">
            <w:pPr>
              <w:pStyle w:val="BodyA"/>
              <w:spacing w:after="0"/>
            </w:pPr>
            <w:r>
              <w:rPr>
                <w:sz w:val="16"/>
                <w:szCs w:val="16"/>
              </w:rPr>
              <w:t xml:space="preserve">Implemented widget + </w:t>
            </w:r>
            <w:proofErr w:type="spellStart"/>
            <w:r>
              <w:rPr>
                <w:sz w:val="16"/>
                <w:szCs w:val="16"/>
              </w:rPr>
              <w:t>spModal</w:t>
            </w:r>
            <w:proofErr w:type="spellEnd"/>
            <w:r>
              <w:rPr>
                <w:sz w:val="16"/>
                <w:szCs w:val="16"/>
              </w:rPr>
              <w:t xml:space="preserve"> architecture.</w:t>
            </w:r>
          </w:p>
        </w:tc>
      </w:tr>
      <w:tr w:rsidR="004D4031" w14:paraId="530D89E9"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93C3AE7" w14:textId="77777777" w:rsidR="004D4031" w:rsidRDefault="00000000">
            <w:pPr>
              <w:pStyle w:val="BodyA"/>
              <w:spacing w:after="0"/>
            </w:pPr>
            <w:r>
              <w:rPr>
                <w:sz w:val="16"/>
                <w:szCs w:val="16"/>
              </w:rPr>
              <w:t>Fare mismatch</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6AC93A5" w14:textId="77777777" w:rsidR="004D4031" w:rsidRDefault="00000000">
            <w:pPr>
              <w:pStyle w:val="BodyA"/>
              <w:spacing w:after="0"/>
            </w:pPr>
            <w:r>
              <w:rPr>
                <w:sz w:val="16"/>
                <w:szCs w:val="16"/>
              </w:rPr>
              <w:t>Resolved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5A91814" w14:textId="77777777" w:rsidR="004D4031" w:rsidRDefault="00000000">
            <w:pPr>
              <w:pStyle w:val="BodyA"/>
              <w:spacing w:after="0"/>
            </w:pPr>
            <w:r>
              <w:rPr>
                <w:sz w:val="16"/>
                <w:szCs w:val="16"/>
              </w:rPr>
              <w:t>Refined fare/station mapping and retested.</w:t>
            </w:r>
          </w:p>
        </w:tc>
      </w:tr>
      <w:tr w:rsidR="004D4031" w14:paraId="2058DF52"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97096E5" w14:textId="77777777" w:rsidR="004D4031" w:rsidRDefault="00000000">
            <w:pPr>
              <w:pStyle w:val="BodyA"/>
              <w:spacing w:after="0"/>
            </w:pPr>
            <w:r>
              <w:rPr>
                <w:sz w:val="16"/>
                <w:szCs w:val="16"/>
              </w:rPr>
              <w:t>Variable-to-field mapping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F59B491" w14:textId="77777777" w:rsidR="004D4031" w:rsidRDefault="00000000">
            <w:pPr>
              <w:pStyle w:val="BodyA"/>
              <w:spacing w:after="0"/>
            </w:pPr>
            <w:r>
              <w:rPr>
                <w:sz w:val="16"/>
                <w:szCs w:val="16"/>
              </w:rPr>
              <w:t>Resolved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F7115AA" w14:textId="77777777" w:rsidR="004D4031" w:rsidRDefault="00000000">
            <w:pPr>
              <w:pStyle w:val="BodyA"/>
              <w:spacing w:after="0"/>
            </w:pPr>
            <w:r>
              <w:rPr>
                <w:sz w:val="16"/>
                <w:szCs w:val="16"/>
              </w:rPr>
              <w:t>Corrected bindings and population logic.</w:t>
            </w:r>
          </w:p>
        </w:tc>
      </w:tr>
      <w:tr w:rsidR="004D4031" w14:paraId="308EA1D1"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C7C07FC" w14:textId="77777777" w:rsidR="004D4031" w:rsidRDefault="00000000">
            <w:pPr>
              <w:pStyle w:val="BodyA"/>
              <w:spacing w:after="0"/>
            </w:pPr>
            <w:r>
              <w:rPr>
                <w:sz w:val="16"/>
                <w:szCs w:val="16"/>
              </w:rPr>
              <w:t>Flow execution path failures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D4B150F" w14:textId="77777777" w:rsidR="004D4031" w:rsidRDefault="00000000">
            <w:pPr>
              <w:pStyle w:val="BodyA"/>
              <w:spacing w:after="0"/>
            </w:pPr>
            <w:r>
              <w:rPr>
                <w:sz w:val="16"/>
                <w:szCs w:val="16"/>
              </w:rPr>
              <w:t>Resolved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739101" w14:textId="77777777" w:rsidR="004D4031" w:rsidRDefault="00000000">
            <w:pPr>
              <w:pStyle w:val="BodyA"/>
              <w:spacing w:after="0"/>
            </w:pPr>
            <w:r>
              <w:rPr>
                <w:sz w:val="16"/>
                <w:szCs w:val="16"/>
              </w:rPr>
              <w:t>Used Flow Execution Details for diagnosis.</w:t>
            </w:r>
          </w:p>
        </w:tc>
      </w:tr>
      <w:tr w:rsidR="004D4031" w14:paraId="5D82A1EF"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AE28938" w14:textId="77777777" w:rsidR="004D4031" w:rsidRDefault="00000000">
            <w:pPr>
              <w:pStyle w:val="BodyA"/>
              <w:spacing w:after="0"/>
            </w:pPr>
            <w:r>
              <w:rPr>
                <w:sz w:val="16"/>
                <w:szCs w:val="16"/>
              </w:rPr>
              <w:t>Payment gateway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FB70F53" w14:textId="77777777" w:rsidR="004D4031" w:rsidRDefault="00000000">
            <w:pPr>
              <w:pStyle w:val="BodyA"/>
              <w:spacing w:after="0"/>
            </w:pPr>
            <w:r>
              <w:rPr>
                <w:sz w:val="16"/>
                <w:szCs w:val="16"/>
              </w:rPr>
              <w:t>Not implemented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CD39EDE" w14:textId="77777777" w:rsidR="004D4031" w:rsidRDefault="00000000">
            <w:pPr>
              <w:pStyle w:val="BodyA"/>
              <w:spacing w:after="0"/>
            </w:pPr>
            <w:r>
              <w:rPr>
                <w:sz w:val="16"/>
                <w:szCs w:val="16"/>
              </w:rPr>
              <w:t>Future scope.</w:t>
            </w:r>
          </w:p>
        </w:tc>
      </w:tr>
      <w:tr w:rsidR="004D4031" w14:paraId="2E412382" w14:textId="77777777">
        <w:trPr>
          <w:trHeight w:val="205"/>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8B2E41" w14:textId="77777777" w:rsidR="004D4031" w:rsidRDefault="00000000">
            <w:pPr>
              <w:pStyle w:val="BodyA"/>
              <w:spacing w:after="0"/>
            </w:pPr>
            <w:r>
              <w:rPr>
                <w:sz w:val="16"/>
                <w:szCs w:val="16"/>
              </w:rPr>
              <w:t>SMS/WhatsApp ticketing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17A6B0D" w14:textId="77777777" w:rsidR="004D4031" w:rsidRDefault="00000000">
            <w:pPr>
              <w:pStyle w:val="BodyA"/>
              <w:spacing w:after="0"/>
            </w:pPr>
            <w:r>
              <w:rPr>
                <w:sz w:val="16"/>
                <w:szCs w:val="16"/>
              </w:rPr>
              <w:t>Not implemented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06999E1" w14:textId="77777777" w:rsidR="004D4031" w:rsidRDefault="00000000">
            <w:pPr>
              <w:pStyle w:val="BodyA"/>
              <w:spacing w:after="0"/>
            </w:pPr>
            <w:r>
              <w:rPr>
                <w:sz w:val="16"/>
                <w:szCs w:val="16"/>
              </w:rPr>
              <w:t>Future scope.</w:t>
            </w:r>
          </w:p>
        </w:tc>
      </w:tr>
      <w:tr w:rsidR="004D4031" w14:paraId="06C7DB67" w14:textId="77777777">
        <w:trPr>
          <w:trHeight w:val="411"/>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3FBF2BE" w14:textId="77777777" w:rsidR="004D4031" w:rsidRDefault="00000000">
            <w:pPr>
              <w:pStyle w:val="BodyA"/>
              <w:spacing w:after="0"/>
            </w:pPr>
            <w:r>
              <w:rPr>
                <w:sz w:val="16"/>
                <w:szCs w:val="16"/>
              </w:rPr>
              <w:t>Production load benchmark</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39C258F" w14:textId="77777777" w:rsidR="004D4031" w:rsidRDefault="00000000">
            <w:pPr>
              <w:pStyle w:val="BodyA"/>
              <w:spacing w:after="0"/>
            </w:pPr>
            <w:r>
              <w:rPr>
                <w:sz w:val="16"/>
                <w:szCs w:val="16"/>
              </w:rPr>
              <w:t>Not measured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859C42D" w14:textId="77777777" w:rsidR="004D4031" w:rsidRDefault="00000000">
            <w:pPr>
              <w:pStyle w:val="BodyA"/>
              <w:spacing w:after="0"/>
            </w:pPr>
            <w:r>
              <w:rPr>
                <w:sz w:val="16"/>
                <w:szCs w:val="16"/>
              </w:rPr>
              <w:t>No exact production-scale performance benchmark was supplied.</w:t>
            </w:r>
          </w:p>
        </w:tc>
      </w:tr>
    </w:tbl>
    <w:p w14:paraId="3C38A4DB" w14:textId="77777777" w:rsidR="004D4031" w:rsidRDefault="004D4031">
      <w:pPr>
        <w:pStyle w:val="BodyA"/>
        <w:widowControl w:val="0"/>
        <w:spacing w:before="160" w:after="80" w:line="240" w:lineRule="auto"/>
        <w:ind w:left="108" w:hanging="108"/>
        <w:jc w:val="center"/>
      </w:pPr>
    </w:p>
    <w:p w14:paraId="6419465D" w14:textId="77777777" w:rsidR="004D4031" w:rsidRDefault="004D4031">
      <w:pPr>
        <w:pStyle w:val="BodyA"/>
        <w:widowControl w:val="0"/>
        <w:spacing w:before="160" w:after="80" w:line="240" w:lineRule="auto"/>
        <w:jc w:val="center"/>
      </w:pPr>
    </w:p>
    <w:p w14:paraId="38AD51B3" w14:textId="77777777" w:rsidR="004D4031" w:rsidRDefault="00000000">
      <w:pPr>
        <w:pStyle w:val="BodyA"/>
        <w:spacing w:before="160" w:after="80"/>
      </w:pPr>
      <w:r>
        <w:rPr>
          <w:b/>
          <w:bCs/>
          <w:color w:val="1F4E79"/>
          <w:sz w:val="30"/>
          <w:szCs w:val="30"/>
          <w:u w:color="1F4E79"/>
        </w:rPr>
        <w:t>13. Future Enhancements</w:t>
      </w:r>
    </w:p>
    <w:p w14:paraId="6C2419CA" w14:textId="77777777" w:rsidR="004D4031" w:rsidRDefault="00000000">
      <w:pPr>
        <w:pStyle w:val="BodyA"/>
        <w:spacing w:after="40"/>
        <w:ind w:left="317" w:hanging="216"/>
      </w:pPr>
      <w:r>
        <w:t>• Integrated UPI/card/wallet payment.</w:t>
      </w:r>
    </w:p>
    <w:p w14:paraId="3FFE4B73" w14:textId="77777777" w:rsidR="004D4031" w:rsidRDefault="00000000">
      <w:pPr>
        <w:pStyle w:val="BodyA"/>
        <w:spacing w:after="40"/>
        <w:ind w:left="317" w:hanging="216"/>
      </w:pPr>
      <w:r>
        <w:t>• Email, SMS and WhatsApp ticket delivery.</w:t>
      </w:r>
    </w:p>
    <w:p w14:paraId="19A1585E" w14:textId="77777777" w:rsidR="004D4031" w:rsidRDefault="00000000">
      <w:pPr>
        <w:pStyle w:val="BodyA"/>
        <w:spacing w:after="40"/>
        <w:ind w:left="317" w:hanging="216"/>
      </w:pPr>
      <w:r>
        <w:t>• Travel analytics and route-demand dashboards.</w:t>
      </w:r>
    </w:p>
    <w:p w14:paraId="5DC7BC9A" w14:textId="77777777" w:rsidR="004D4031" w:rsidRDefault="00000000">
      <w:pPr>
        <w:pStyle w:val="BodyA"/>
        <w:spacing w:after="40"/>
        <w:ind w:left="317" w:hanging="216"/>
      </w:pPr>
      <w:r>
        <w:t>• Monthly/season passes, cancellations and refunds.</w:t>
      </w:r>
    </w:p>
    <w:p w14:paraId="529B5176" w14:textId="77777777" w:rsidR="004D4031" w:rsidRDefault="00000000">
      <w:pPr>
        <w:pStyle w:val="BodyA"/>
        <w:spacing w:after="40"/>
        <w:ind w:left="317" w:hanging="216"/>
      </w:pPr>
      <w:r>
        <w:t>• Real-time station and service information.</w:t>
      </w:r>
    </w:p>
    <w:p w14:paraId="2B90FCD3" w14:textId="77777777" w:rsidR="004D4031" w:rsidRDefault="00000000">
      <w:pPr>
        <w:pStyle w:val="BodyA"/>
        <w:spacing w:after="40"/>
        <w:ind w:left="317" w:hanging="216"/>
      </w:pPr>
      <w:r>
        <w:t>• Offline-friendly ticket access.</w:t>
      </w:r>
    </w:p>
    <w:p w14:paraId="74400623" w14:textId="77777777" w:rsidR="004D4031" w:rsidRDefault="00000000">
      <w:pPr>
        <w:pStyle w:val="BodyA"/>
        <w:spacing w:after="40"/>
        <w:ind w:left="317" w:hanging="216"/>
      </w:pPr>
      <w:r>
        <w:t>• Integration with production metro AFC/validation systems.</w:t>
      </w:r>
    </w:p>
    <w:p w14:paraId="57386499" w14:textId="77777777" w:rsidR="004D4031" w:rsidRDefault="00000000">
      <w:pPr>
        <w:pStyle w:val="BodyA"/>
        <w:spacing w:after="40"/>
        <w:ind w:left="317" w:hanging="216"/>
      </w:pPr>
      <w:r>
        <w:t>• Expanded mobile experience and accessibility improvements.</w:t>
      </w:r>
    </w:p>
    <w:p w14:paraId="29783366" w14:textId="77777777" w:rsidR="004D4031" w:rsidRDefault="00000000">
      <w:pPr>
        <w:pStyle w:val="BodyA"/>
        <w:spacing w:before="160" w:after="80"/>
        <w:rPr>
          <w:lang w:val="nl-NL"/>
        </w:rPr>
      </w:pPr>
      <w:r>
        <w:rPr>
          <w:b/>
          <w:bCs/>
          <w:color w:val="1F4E79"/>
          <w:sz w:val="30"/>
          <w:szCs w:val="30"/>
          <w:u w:color="1F4E79"/>
          <w:lang w:val="nl-NL"/>
        </w:rPr>
        <w:t>Appendix - Functional Data Mapping</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93"/>
        <w:gridCol w:w="2592"/>
        <w:gridCol w:w="2592"/>
        <w:gridCol w:w="2591"/>
      </w:tblGrid>
      <w:tr w:rsidR="004D4031" w14:paraId="04EC4A0E" w14:textId="77777777">
        <w:trPr>
          <w:trHeight w:val="220"/>
          <w:jc w:val="center"/>
        </w:trPr>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358A687" w14:textId="77777777" w:rsidR="004D4031" w:rsidRDefault="00000000">
            <w:pPr>
              <w:pStyle w:val="BodyA"/>
              <w:spacing w:after="0"/>
              <w:jc w:val="center"/>
            </w:pPr>
            <w:r>
              <w:rPr>
                <w:b/>
                <w:bCs/>
                <w:color w:val="FFFFFF"/>
                <w:sz w:val="17"/>
                <w:szCs w:val="17"/>
                <w:u w:color="FFFFFF"/>
              </w:rPr>
              <w:t>Data Element</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AF92DAE" w14:textId="77777777" w:rsidR="004D4031" w:rsidRDefault="00000000">
            <w:pPr>
              <w:pStyle w:val="BodyA"/>
              <w:spacing w:after="0"/>
              <w:jc w:val="center"/>
            </w:pPr>
            <w:r>
              <w:rPr>
                <w:b/>
                <w:bCs/>
                <w:color w:val="FFFFFF"/>
                <w:sz w:val="17"/>
                <w:szCs w:val="17"/>
                <w:u w:color="FFFFFF"/>
              </w:rPr>
              <w:t>Source</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445A6598" w14:textId="77777777" w:rsidR="004D4031" w:rsidRDefault="00000000">
            <w:pPr>
              <w:pStyle w:val="BodyA"/>
              <w:spacing w:after="0"/>
              <w:jc w:val="center"/>
            </w:pPr>
            <w:r>
              <w:rPr>
                <w:b/>
                <w:bCs/>
                <w:color w:val="FFFFFF"/>
                <w:sz w:val="17"/>
                <w:szCs w:val="17"/>
                <w:u w:color="FFFFFF"/>
              </w:rPr>
              <w:t>Destination</w:t>
            </w:r>
          </w:p>
        </w:tc>
        <w:tc>
          <w:tcPr>
            <w:tcW w:w="2591"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AF85BF2" w14:textId="77777777" w:rsidR="004D4031" w:rsidRDefault="00000000">
            <w:pPr>
              <w:pStyle w:val="BodyA"/>
              <w:spacing w:after="0"/>
              <w:jc w:val="center"/>
            </w:pPr>
            <w:r>
              <w:rPr>
                <w:b/>
                <w:bCs/>
                <w:color w:val="FFFFFF"/>
                <w:sz w:val="17"/>
                <w:szCs w:val="17"/>
                <w:u w:color="FFFFFF"/>
              </w:rPr>
              <w:t>Purpose</w:t>
            </w:r>
          </w:p>
        </w:tc>
      </w:tr>
      <w:tr w:rsidR="004D4031" w14:paraId="5D3D5019"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E1A737" w14:textId="77777777" w:rsidR="004D4031" w:rsidRDefault="00000000">
            <w:pPr>
              <w:pStyle w:val="BodyA"/>
              <w:spacing w:after="0"/>
            </w:pPr>
            <w:r>
              <w:rPr>
                <w:sz w:val="16"/>
                <w:szCs w:val="16"/>
              </w:rPr>
              <w:t>Source Station</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6D8E8A9" w14:textId="77777777" w:rsidR="004D4031" w:rsidRDefault="00000000">
            <w:pPr>
              <w:pStyle w:val="BodyA"/>
              <w:spacing w:after="0"/>
            </w:pPr>
            <w:r>
              <w:rPr>
                <w:sz w:val="16"/>
                <w:szCs w:val="16"/>
              </w:rPr>
              <w:t>Catalog variable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A6262A6" w14:textId="77777777" w:rsidR="004D4031" w:rsidRDefault="00000000">
            <w:pPr>
              <w:pStyle w:val="BodyA"/>
              <w:spacing w:after="0"/>
            </w:pPr>
            <w:r>
              <w:rPr>
                <w:sz w:val="16"/>
                <w:szCs w:val="16"/>
              </w:rPr>
              <w:t>Metro Database source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B6F708A" w14:textId="77777777" w:rsidR="004D4031" w:rsidRDefault="00000000">
            <w:pPr>
              <w:pStyle w:val="BodyA"/>
              <w:spacing w:after="0"/>
            </w:pPr>
            <w:r>
              <w:rPr>
                <w:sz w:val="16"/>
                <w:szCs w:val="16"/>
              </w:rPr>
              <w:t>Used by fare/station logic.</w:t>
            </w:r>
          </w:p>
        </w:tc>
      </w:tr>
      <w:tr w:rsidR="004D4031" w14:paraId="7901CA78"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436B37D" w14:textId="77777777" w:rsidR="004D4031" w:rsidRDefault="00000000">
            <w:pPr>
              <w:pStyle w:val="BodyA"/>
              <w:spacing w:after="0"/>
            </w:pPr>
            <w:r>
              <w:rPr>
                <w:sz w:val="16"/>
                <w:szCs w:val="16"/>
              </w:rPr>
              <w:t>Destination Station</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190852D" w14:textId="77777777" w:rsidR="004D4031" w:rsidRDefault="00000000">
            <w:pPr>
              <w:pStyle w:val="BodyA"/>
              <w:spacing w:after="0"/>
            </w:pPr>
            <w:r>
              <w:rPr>
                <w:sz w:val="16"/>
                <w:szCs w:val="16"/>
              </w:rPr>
              <w:t>Catalog variable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051BCC0" w14:textId="77777777" w:rsidR="004D4031" w:rsidRDefault="00000000">
            <w:pPr>
              <w:pStyle w:val="BodyA"/>
              <w:spacing w:after="0"/>
            </w:pPr>
            <w:r>
              <w:rPr>
                <w:sz w:val="16"/>
                <w:szCs w:val="16"/>
              </w:rPr>
              <w:t>Metro Database destination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AC314CE" w14:textId="77777777" w:rsidR="004D4031" w:rsidRDefault="00000000">
            <w:pPr>
              <w:pStyle w:val="BodyA"/>
              <w:spacing w:after="0"/>
            </w:pPr>
            <w:r>
              <w:rPr>
                <w:sz w:val="16"/>
                <w:szCs w:val="16"/>
              </w:rPr>
              <w:t>Used by fare/station logic.</w:t>
            </w:r>
          </w:p>
        </w:tc>
      </w:tr>
      <w:tr w:rsidR="004D4031" w14:paraId="08B4D1EE" w14:textId="77777777">
        <w:trPr>
          <w:trHeight w:val="411"/>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4C1612B" w14:textId="77777777" w:rsidR="004D4031" w:rsidRDefault="00000000">
            <w:pPr>
              <w:pStyle w:val="BodyA"/>
              <w:spacing w:after="0"/>
            </w:pPr>
            <w:r>
              <w:rPr>
                <w:sz w:val="16"/>
                <w:szCs w:val="16"/>
              </w:rPr>
              <w:t>Passenger Type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9B986F7" w14:textId="77777777" w:rsidR="004D4031" w:rsidRDefault="00000000">
            <w:pPr>
              <w:pStyle w:val="BodyA"/>
              <w:spacing w:after="0"/>
            </w:pPr>
            <w:r>
              <w:rPr>
                <w:sz w:val="16"/>
                <w:szCs w:val="16"/>
              </w:rPr>
              <w:t>Catalog variable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D7B6B1F" w14:textId="77777777" w:rsidR="004D4031" w:rsidRDefault="00000000">
            <w:pPr>
              <w:pStyle w:val="BodyA"/>
              <w:spacing w:after="0"/>
            </w:pPr>
            <w:r>
              <w:rPr>
                <w:sz w:val="16"/>
                <w:szCs w:val="16"/>
              </w:rPr>
              <w:t>Passenger-type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2C989B7" w14:textId="77777777" w:rsidR="004D4031" w:rsidRDefault="00000000">
            <w:pPr>
              <w:pStyle w:val="BodyA"/>
              <w:spacing w:after="0"/>
            </w:pPr>
            <w:r>
              <w:rPr>
                <w:sz w:val="16"/>
                <w:szCs w:val="16"/>
              </w:rPr>
              <w:t>Used for booking classification/fare rules where applicable.</w:t>
            </w:r>
          </w:p>
        </w:tc>
      </w:tr>
      <w:tr w:rsidR="004D4031" w14:paraId="74EC56FA"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BE63D88" w14:textId="77777777" w:rsidR="004D4031" w:rsidRDefault="00000000">
            <w:pPr>
              <w:pStyle w:val="BodyA"/>
              <w:spacing w:after="0"/>
            </w:pPr>
            <w:r>
              <w:rPr>
                <w:sz w:val="16"/>
                <w:szCs w:val="16"/>
              </w:rPr>
              <w:t>Number of Tickets</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AD33900" w14:textId="77777777" w:rsidR="004D4031" w:rsidRDefault="00000000">
            <w:pPr>
              <w:pStyle w:val="BodyA"/>
              <w:spacing w:after="0"/>
            </w:pPr>
            <w:r>
              <w:rPr>
                <w:sz w:val="16"/>
                <w:szCs w:val="16"/>
              </w:rPr>
              <w:t>Catalog variable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43EA535" w14:textId="77777777" w:rsidR="004D4031" w:rsidRDefault="00000000">
            <w:pPr>
              <w:pStyle w:val="BodyA"/>
              <w:spacing w:after="0"/>
            </w:pPr>
            <w:r>
              <w:rPr>
                <w:sz w:val="16"/>
                <w:szCs w:val="16"/>
              </w:rPr>
              <w:t>Ticket quantity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254A936" w14:textId="77777777" w:rsidR="004D4031" w:rsidRDefault="00000000">
            <w:pPr>
              <w:pStyle w:val="BodyA"/>
              <w:spacing w:after="0"/>
            </w:pPr>
            <w:r>
              <w:rPr>
                <w:sz w:val="16"/>
                <w:szCs w:val="16"/>
              </w:rPr>
              <w:t>Used in total fare processing.</w:t>
            </w:r>
          </w:p>
        </w:tc>
      </w:tr>
      <w:tr w:rsidR="004D4031" w14:paraId="22440FDF"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9D1B746" w14:textId="77777777" w:rsidR="004D4031" w:rsidRDefault="00000000">
            <w:pPr>
              <w:pStyle w:val="BodyA"/>
              <w:spacing w:after="0"/>
            </w:pPr>
            <w:r>
              <w:rPr>
                <w:sz w:val="16"/>
                <w:szCs w:val="16"/>
              </w:rPr>
              <w:t>Fare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D70B50B" w14:textId="77777777" w:rsidR="004D4031" w:rsidRDefault="00000000">
            <w:pPr>
              <w:pStyle w:val="BodyA"/>
              <w:spacing w:after="0"/>
            </w:pPr>
            <w:r>
              <w:rPr>
                <w:sz w:val="16"/>
                <w:szCs w:val="16"/>
              </w:rPr>
              <w:t>Calculated/processed value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7DE652E" w14:textId="77777777" w:rsidR="004D4031" w:rsidRDefault="00000000">
            <w:pPr>
              <w:pStyle w:val="BodyA"/>
              <w:spacing w:after="0"/>
            </w:pPr>
            <w:r>
              <w:rPr>
                <w:sz w:val="16"/>
                <w:szCs w:val="16"/>
              </w:rPr>
              <w:t>Fare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9DC44B1" w14:textId="77777777" w:rsidR="004D4031" w:rsidRDefault="00000000">
            <w:pPr>
              <w:pStyle w:val="BodyA"/>
              <w:spacing w:after="0"/>
            </w:pPr>
            <w:r>
              <w:rPr>
                <w:sz w:val="16"/>
                <w:szCs w:val="16"/>
              </w:rPr>
              <w:t>Stored for ticket and validation.</w:t>
            </w:r>
          </w:p>
        </w:tc>
      </w:tr>
      <w:tr w:rsidR="004D4031" w14:paraId="4AE024AA" w14:textId="77777777">
        <w:trPr>
          <w:trHeight w:val="205"/>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821A220" w14:textId="77777777" w:rsidR="004D4031" w:rsidRDefault="00000000">
            <w:pPr>
              <w:pStyle w:val="BodyA"/>
              <w:spacing w:after="0"/>
            </w:pPr>
            <w:r>
              <w:rPr>
                <w:sz w:val="16"/>
                <w:szCs w:val="16"/>
              </w:rPr>
              <w:t>Request Reference</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D555D60" w14:textId="77777777" w:rsidR="004D4031" w:rsidRDefault="00000000">
            <w:pPr>
              <w:pStyle w:val="BodyA"/>
              <w:spacing w:after="0"/>
            </w:pPr>
            <w:r>
              <w:rPr>
                <w:sz w:val="16"/>
                <w:szCs w:val="16"/>
              </w:rPr>
              <w:t>REQ/RITM</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EEBE4BF" w14:textId="77777777" w:rsidR="004D4031" w:rsidRDefault="00000000">
            <w:pPr>
              <w:pStyle w:val="BodyA"/>
              <w:spacing w:after="0"/>
            </w:pPr>
            <w:r>
              <w:rPr>
                <w:sz w:val="16"/>
                <w:szCs w:val="16"/>
              </w:rPr>
              <w:t>Request reference field</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AB3480D" w14:textId="77777777" w:rsidR="004D4031" w:rsidRDefault="00000000">
            <w:pPr>
              <w:pStyle w:val="BodyA"/>
              <w:spacing w:after="0"/>
            </w:pPr>
            <w:r>
              <w:rPr>
                <w:sz w:val="16"/>
                <w:szCs w:val="16"/>
              </w:rPr>
              <w:t>Supports status tracking.</w:t>
            </w:r>
          </w:p>
        </w:tc>
      </w:tr>
      <w:tr w:rsidR="004D4031" w14:paraId="073FBFA0" w14:textId="77777777">
        <w:trPr>
          <w:trHeight w:val="411"/>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3EB7709" w14:textId="77777777" w:rsidR="004D4031" w:rsidRDefault="00000000">
            <w:pPr>
              <w:pStyle w:val="BodyA"/>
              <w:spacing w:after="0"/>
            </w:pPr>
            <w:r>
              <w:rPr>
                <w:sz w:val="16"/>
                <w:szCs w:val="16"/>
              </w:rPr>
              <w:t>QR/Ticket Data</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B424F9D" w14:textId="77777777" w:rsidR="004D4031" w:rsidRDefault="00000000">
            <w:pPr>
              <w:pStyle w:val="BodyA"/>
              <w:spacing w:after="0"/>
            </w:pPr>
            <w:r>
              <w:rPr>
                <w:sz w:val="16"/>
                <w:szCs w:val="16"/>
              </w:rPr>
              <w:t>Generated ticket data</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9F50E7B" w14:textId="77777777" w:rsidR="004D4031" w:rsidRDefault="00000000">
            <w:pPr>
              <w:pStyle w:val="BodyA"/>
              <w:spacing w:after="0"/>
            </w:pPr>
            <w:r>
              <w:rPr>
                <w:sz w:val="16"/>
                <w:szCs w:val="16"/>
              </w:rPr>
              <w:t>Ticket/QR field or rendered context</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939535B" w14:textId="77777777" w:rsidR="004D4031" w:rsidRDefault="00000000">
            <w:pPr>
              <w:pStyle w:val="BodyA"/>
              <w:spacing w:after="0"/>
            </w:pPr>
            <w:r>
              <w:rPr>
                <w:sz w:val="16"/>
                <w:szCs w:val="16"/>
              </w:rPr>
              <w:t>Displayed in portal widget/</w:t>
            </w:r>
            <w:proofErr w:type="spellStart"/>
            <w:r>
              <w:rPr>
                <w:sz w:val="16"/>
                <w:szCs w:val="16"/>
              </w:rPr>
              <w:t>spModal</w:t>
            </w:r>
            <w:proofErr w:type="spellEnd"/>
            <w:r>
              <w:rPr>
                <w:sz w:val="16"/>
                <w:szCs w:val="16"/>
              </w:rPr>
              <w:t>.</w:t>
            </w:r>
          </w:p>
        </w:tc>
      </w:tr>
    </w:tbl>
    <w:p w14:paraId="33A71061" w14:textId="77777777" w:rsidR="004D4031" w:rsidRDefault="004D4031">
      <w:pPr>
        <w:pStyle w:val="BodyA"/>
        <w:widowControl w:val="0"/>
        <w:spacing w:before="160" w:after="80" w:line="240" w:lineRule="auto"/>
        <w:ind w:left="108" w:hanging="108"/>
        <w:jc w:val="center"/>
      </w:pPr>
    </w:p>
    <w:sectPr w:rsidR="004D4031">
      <w:headerReference w:type="default" r:id="rId8"/>
      <w:footerReference w:type="default" r:id="rId9"/>
      <w:pgSz w:w="12240" w:h="15840"/>
      <w:pgMar w:top="792" w:right="936" w:bottom="792" w:left="9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7EB50" w14:textId="77777777" w:rsidR="00FD0EC9" w:rsidRDefault="00FD0EC9">
      <w:r>
        <w:separator/>
      </w:r>
    </w:p>
  </w:endnote>
  <w:endnote w:type="continuationSeparator" w:id="0">
    <w:p w14:paraId="2E4F9162" w14:textId="77777777" w:rsidR="00FD0EC9" w:rsidRDefault="00FD0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7748" w14:textId="77777777" w:rsidR="004D4031" w:rsidRDefault="004D4031">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BAA01" w14:textId="77777777" w:rsidR="00FD0EC9" w:rsidRDefault="00FD0EC9">
      <w:r>
        <w:separator/>
      </w:r>
    </w:p>
  </w:footnote>
  <w:footnote w:type="continuationSeparator" w:id="0">
    <w:p w14:paraId="1769B123" w14:textId="77777777" w:rsidR="00FD0EC9" w:rsidRDefault="00FD0E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FF5FC" w14:textId="77777777" w:rsidR="004D4031" w:rsidRDefault="004D4031">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31"/>
    <w:rsid w:val="001F1422"/>
    <w:rsid w:val="004D4031"/>
    <w:rsid w:val="006B5780"/>
    <w:rsid w:val="00FD0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23749"/>
  <w15:docId w15:val="{6AC1965E-DF8D-4071-BEC9-C3713580F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200" w:line="276" w:lineRule="auto"/>
    </w:pPr>
    <w:rPr>
      <w:rFonts w:ascii="Arial" w:hAnsi="Arial" w:cs="Arial Unicode MS"/>
      <w:color w:val="000000"/>
      <w:u w:color="000000"/>
      <w:lang w:val="en-US"/>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1361</Words>
  <Characters>7758</Characters>
  <Application>Microsoft Office Word</Application>
  <DocSecurity>0</DocSecurity>
  <Lines>64</Lines>
  <Paragraphs>18</Paragraphs>
  <ScaleCrop>false</ScaleCrop>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PRITHIVIRAAJ VB</cp:lastModifiedBy>
  <cp:revision>2</cp:revision>
  <dcterms:created xsi:type="dcterms:W3CDTF">2026-10-08T08:08:00Z</dcterms:created>
  <dcterms:modified xsi:type="dcterms:W3CDTF">2026-10-08T08:09:00Z</dcterms:modified>
</cp:coreProperties>
</file>