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351F" w14:textId="77777777" w:rsidR="00387B85" w:rsidRPr="00387B85" w:rsidRDefault="00387B85" w:rsidP="00387B85">
      <w:pPr>
        <w:spacing w:line="240" w:lineRule="auto"/>
        <w:outlineLvl w:val="0"/>
        <w:rPr>
          <w:rFonts w:ascii="Source Sans Pro" w:eastAsia="Times New Roman" w:hAnsi="Source Sans Pro" w:cs="Times New Roman"/>
          <w:color w:val="1F1F1F"/>
          <w:spacing w:val="-2"/>
          <w:kern w:val="36"/>
          <w:sz w:val="48"/>
          <w:szCs w:val="48"/>
        </w:rPr>
      </w:pPr>
      <w:r w:rsidRPr="00387B85">
        <w:rPr>
          <w:rFonts w:ascii="Source Sans Pro" w:eastAsia="Times New Roman" w:hAnsi="Source Sans Pro" w:cs="Times New Roman"/>
          <w:color w:val="1F1F1F"/>
          <w:spacing w:val="-2"/>
          <w:kern w:val="36"/>
          <w:sz w:val="48"/>
          <w:szCs w:val="48"/>
        </w:rPr>
        <w:t>SMART goals: Making goals meaningful</w:t>
      </w:r>
    </w:p>
    <w:p w14:paraId="70FDB921" w14:textId="5583AE1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In this lesson</w:t>
      </w:r>
      <w:r>
        <w:rPr>
          <w:rFonts w:ascii="Source Sans Pro" w:eastAsia="Times New Roman" w:hAnsi="Source Sans Pro" w:cs="Times New Roman"/>
          <w:color w:val="1F1F1F"/>
          <w:sz w:val="24"/>
          <w:szCs w:val="24"/>
        </w:rPr>
        <w:t>,</w:t>
      </w:r>
      <w:r w:rsidRPr="00387B85">
        <w:rPr>
          <w:rFonts w:ascii="Source Sans Pro" w:eastAsia="Times New Roman" w:hAnsi="Source Sans Pro" w:cs="Times New Roman"/>
          <w:color w:val="1F1F1F"/>
          <w:sz w:val="24"/>
          <w:szCs w:val="24"/>
        </w:rPr>
        <w:t xml:space="preserve"> you are learning to define and create measurable project goals and deliverables. Now, let's focus on SMART goals.</w:t>
      </w:r>
    </w:p>
    <w:p w14:paraId="50B42325"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 xml:space="preserve">Specific, Measurable, Attainable, Relevant, </w:t>
      </w:r>
      <w:r w:rsidRPr="00387B85">
        <w:rPr>
          <w:rFonts w:ascii="Source Sans Pro" w:eastAsia="Times New Roman" w:hAnsi="Source Sans Pro" w:cs="Times New Roman"/>
          <w:color w:val="1F1F1F"/>
          <w:sz w:val="24"/>
          <w:szCs w:val="24"/>
        </w:rPr>
        <w:t>and</w:t>
      </w:r>
      <w:r w:rsidRPr="00387B85">
        <w:rPr>
          <w:rFonts w:ascii="unset" w:eastAsia="Times New Roman" w:hAnsi="unset" w:cs="Times New Roman"/>
          <w:b/>
          <w:bCs/>
          <w:color w:val="1F1F1F"/>
          <w:sz w:val="24"/>
          <w:szCs w:val="24"/>
        </w:rPr>
        <w:t xml:space="preserve"> Time-bound (SMART)</w:t>
      </w:r>
      <w:r w:rsidRPr="00387B85">
        <w:rPr>
          <w:rFonts w:ascii="Source Sans Pro" w:eastAsia="Times New Roman" w:hAnsi="Source Sans Pro" w:cs="Times New Roman"/>
          <w:color w:val="1F1F1F"/>
          <w:sz w:val="24"/>
          <w:szCs w:val="24"/>
        </w:rPr>
        <w:t xml:space="preserve"> goals are very helpful for ensuring project success. As you start your career in project management, you may not directly set the project goals, but you should be able to clarify and understand them. SMART goals help you see the full scope of a goal, determine its feasibility, and clearly define project success in concrete terms. </w:t>
      </w:r>
    </w:p>
    <w:p w14:paraId="29B51B88"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Let’s recap what we discussed in the previous video by taking a look at a breakdown of the criteria for SMART goals below: </w:t>
      </w:r>
    </w:p>
    <w:p w14:paraId="23EE0920" w14:textId="1E1A8932" w:rsidR="00387B85" w:rsidRPr="00387B85" w:rsidRDefault="00387B85" w:rsidP="00387B85">
      <w:pPr>
        <w:spacing w:after="0" w:line="240" w:lineRule="auto"/>
        <w:rPr>
          <w:rFonts w:ascii="Times New Roman" w:eastAsia="Times New Roman" w:hAnsi="Times New Roman" w:cs="Times New Roman"/>
          <w:sz w:val="24"/>
          <w:szCs w:val="24"/>
        </w:rPr>
      </w:pPr>
      <w:r w:rsidRPr="00387B85">
        <w:rPr>
          <w:rFonts w:ascii="Times New Roman" w:eastAsia="Times New Roman" w:hAnsi="Times New Roman" w:cs="Times New Roman"/>
          <w:noProof/>
          <w:sz w:val="24"/>
          <w:szCs w:val="24"/>
        </w:rPr>
        <w:drawing>
          <wp:inline distT="0" distB="0" distL="0" distR="0" wp14:anchorId="373D92D8" wp14:editId="7A335396">
            <wp:extent cx="5943600" cy="3890645"/>
            <wp:effectExtent l="0" t="0" r="0" b="0"/>
            <wp:docPr id="1" name="Picture 1" descr="Six Icons for SMART goals: Specific, Measurable, Attainable, Relevant, Time-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Icons for SMART goals: Specific, Measurable, Attainable, Relevant, Time-b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90645"/>
                    </a:xfrm>
                    <a:prstGeom prst="rect">
                      <a:avLst/>
                    </a:prstGeom>
                    <a:noFill/>
                    <a:ln>
                      <a:noFill/>
                    </a:ln>
                  </pic:spPr>
                </pic:pic>
              </a:graphicData>
            </a:graphic>
          </wp:inline>
        </w:drawing>
      </w:r>
    </w:p>
    <w:p w14:paraId="7DE0C67F" w14:textId="77777777" w:rsidR="00387B85" w:rsidRPr="00387B85" w:rsidRDefault="00387B85" w:rsidP="00387B85">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Specific:</w:t>
      </w:r>
      <w:r w:rsidRPr="00387B85">
        <w:rPr>
          <w:rFonts w:ascii="Source Sans Pro" w:eastAsia="Times New Roman" w:hAnsi="Source Sans Pro" w:cs="Times New Roman"/>
          <w:color w:val="1F1F1F"/>
          <w:sz w:val="24"/>
          <w:szCs w:val="24"/>
        </w:rPr>
        <w:t xml:space="preserve"> The objective has no ambiguity for the project team to misinterpret. </w:t>
      </w:r>
    </w:p>
    <w:p w14:paraId="332BE6FB" w14:textId="77777777" w:rsidR="00387B85" w:rsidRPr="00387B85" w:rsidRDefault="00387B85" w:rsidP="00387B85">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 xml:space="preserve">Measurable: </w:t>
      </w:r>
      <w:r w:rsidRPr="00387B85">
        <w:rPr>
          <w:rFonts w:ascii="Source Sans Pro" w:eastAsia="Times New Roman" w:hAnsi="Source Sans Pro" w:cs="Times New Roman"/>
          <w:color w:val="1F1F1F"/>
          <w:sz w:val="24"/>
          <w:szCs w:val="24"/>
        </w:rPr>
        <w:t>Metrics help the project team determine when the objective is met.</w:t>
      </w:r>
    </w:p>
    <w:p w14:paraId="3648F3F1" w14:textId="77777777" w:rsidR="00387B85" w:rsidRPr="00387B85" w:rsidRDefault="00387B85" w:rsidP="00387B85">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Attainable:</w:t>
      </w:r>
      <w:r w:rsidRPr="00387B85">
        <w:rPr>
          <w:rFonts w:ascii="Source Sans Pro" w:eastAsia="Times New Roman" w:hAnsi="Source Sans Pro" w:cs="Times New Roman"/>
          <w:color w:val="1F1F1F"/>
          <w:sz w:val="24"/>
          <w:szCs w:val="24"/>
        </w:rPr>
        <w:t xml:space="preserve"> The project team agrees the objective is realistic.</w:t>
      </w:r>
    </w:p>
    <w:p w14:paraId="27C32657" w14:textId="77777777" w:rsidR="00387B85" w:rsidRPr="00387B85" w:rsidRDefault="00387B85" w:rsidP="00387B85">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Relevant:</w:t>
      </w:r>
      <w:r w:rsidRPr="00387B85">
        <w:rPr>
          <w:rFonts w:ascii="Source Sans Pro" w:eastAsia="Times New Roman" w:hAnsi="Source Sans Pro" w:cs="Times New Roman"/>
          <w:color w:val="1F1F1F"/>
          <w:sz w:val="24"/>
          <w:szCs w:val="24"/>
        </w:rPr>
        <w:t xml:space="preserve"> The goal fits the organization’s strategic plan and supports the project charter.</w:t>
      </w:r>
    </w:p>
    <w:p w14:paraId="04A29D84" w14:textId="77777777" w:rsidR="00387B85" w:rsidRPr="00387B85" w:rsidRDefault="00387B85" w:rsidP="00387B85">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387B85">
        <w:rPr>
          <w:rFonts w:ascii="unset" w:eastAsia="Times New Roman" w:hAnsi="unset" w:cs="Times New Roman"/>
          <w:b/>
          <w:bCs/>
          <w:color w:val="1F1F1F"/>
          <w:sz w:val="24"/>
          <w:szCs w:val="24"/>
        </w:rPr>
        <w:t>Time-bound:</w:t>
      </w:r>
      <w:r w:rsidRPr="00387B85">
        <w:rPr>
          <w:rFonts w:ascii="Source Sans Pro" w:eastAsia="Times New Roman" w:hAnsi="Source Sans Pro" w:cs="Times New Roman"/>
          <w:color w:val="1F1F1F"/>
          <w:sz w:val="24"/>
          <w:szCs w:val="24"/>
        </w:rPr>
        <w:t xml:space="preserve"> The project team documents a date to achieve the goal.</w:t>
      </w:r>
    </w:p>
    <w:p w14:paraId="6D81967C"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 xml:space="preserve">You may see variations on what each letter in the “SMART” acronym stands for. (For example, you may see “actionable” or “achievable” instead of “attainable” or “realistic” instead of </w:t>
      </w:r>
      <w:r w:rsidRPr="00387B85">
        <w:rPr>
          <w:rFonts w:ascii="Source Sans Pro" w:eastAsia="Times New Roman" w:hAnsi="Source Sans Pro" w:cs="Times New Roman"/>
          <w:color w:val="1F1F1F"/>
          <w:sz w:val="24"/>
          <w:szCs w:val="24"/>
        </w:rPr>
        <w:lastRenderedPageBreak/>
        <w:t>“relevant.”) However, the general intent of each of these terms—to make sure the goal is within reach—is always similar.</w:t>
      </w:r>
    </w:p>
    <w:p w14:paraId="1F770278" w14:textId="77777777" w:rsidR="00387B85" w:rsidRPr="00387B85" w:rsidRDefault="00387B85" w:rsidP="00387B85">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387B85">
        <w:rPr>
          <w:rFonts w:ascii="unset" w:eastAsia="Times New Roman" w:hAnsi="unset" w:cs="Times New Roman"/>
          <w:b/>
          <w:bCs/>
          <w:color w:val="1F1F1F"/>
          <w:spacing w:val="-2"/>
          <w:sz w:val="36"/>
          <w:szCs w:val="36"/>
        </w:rPr>
        <w:t>Focusing on the "M" in SMART</w:t>
      </w:r>
    </w:p>
    <w:p w14:paraId="33A66CF8"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 xml:space="preserve">Let’s take a moment to zoom in on the </w:t>
      </w:r>
      <w:r w:rsidRPr="00387B85">
        <w:rPr>
          <w:rFonts w:ascii="unset" w:eastAsia="Times New Roman" w:hAnsi="unset" w:cs="Times New Roman"/>
          <w:b/>
          <w:bCs/>
          <w:color w:val="1F1F1F"/>
          <w:sz w:val="24"/>
          <w:szCs w:val="24"/>
        </w:rPr>
        <w:t xml:space="preserve">M </w:t>
      </w:r>
      <w:r w:rsidRPr="00387B85">
        <w:rPr>
          <w:rFonts w:ascii="Source Sans Pro" w:eastAsia="Times New Roman" w:hAnsi="Source Sans Pro" w:cs="Times New Roman"/>
          <w:color w:val="1F1F1F"/>
          <w:sz w:val="24"/>
          <w:szCs w:val="24"/>
        </w:rPr>
        <w:t xml:space="preserve">in SMART, which stands for </w:t>
      </w:r>
      <w:r w:rsidRPr="00387B85">
        <w:rPr>
          <w:rFonts w:ascii="unset" w:eastAsia="Times New Roman" w:hAnsi="unset" w:cs="Times New Roman"/>
          <w:b/>
          <w:bCs/>
          <w:color w:val="1F1F1F"/>
          <w:sz w:val="24"/>
          <w:szCs w:val="24"/>
        </w:rPr>
        <w:t>measurable</w:t>
      </w:r>
      <w:r w:rsidRPr="00387B85">
        <w:rPr>
          <w:rFonts w:ascii="Source Sans Pro" w:eastAsia="Times New Roman" w:hAnsi="Source Sans Pro" w:cs="Times New Roman"/>
          <w:color w:val="1F1F1F"/>
          <w:sz w:val="24"/>
          <w:szCs w:val="24"/>
        </w:rPr>
        <w:t>. Having measurable goals allows you to assess the success of your project based on quantifiable or tangible</w:t>
      </w:r>
      <w:r w:rsidRPr="00387B85">
        <w:rPr>
          <w:rFonts w:ascii="unset" w:eastAsia="Times New Roman" w:hAnsi="unset" w:cs="Times New Roman"/>
          <w:b/>
          <w:bCs/>
          <w:color w:val="1F1F1F"/>
          <w:sz w:val="24"/>
          <w:szCs w:val="24"/>
        </w:rPr>
        <w:t xml:space="preserve"> </w:t>
      </w:r>
      <w:r w:rsidRPr="00387B85">
        <w:rPr>
          <w:rFonts w:ascii="Source Sans Pro" w:eastAsia="Times New Roman" w:hAnsi="Source Sans Pro" w:cs="Times New Roman"/>
          <w:color w:val="1F1F1F"/>
          <w:sz w:val="24"/>
          <w:szCs w:val="24"/>
        </w:rPr>
        <w:t>metrics, such as dollar amounts, number of outputs, quantities, etc. Measurable goals are important because they leave little room for confusion around expectations from stakeholders. </w:t>
      </w:r>
    </w:p>
    <w:p w14:paraId="12AF227D"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Not every metric will have value, so you will have to determine which metrics make sense for the project. For example, measuring how many meetings the software engineers on your project attend on a weekly basis may not be the most valuable metric for a productivity goal. Alternatively, you might measure other aspects of the engineers’ productivity, such as a particular number of features created per engineer or a specific number of issues flagged per day.</w:t>
      </w:r>
    </w:p>
    <w:p w14:paraId="63CAD852" w14:textId="77777777" w:rsidR="00387B85" w:rsidRPr="00387B85" w:rsidRDefault="00387B85" w:rsidP="00387B8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387B85">
        <w:rPr>
          <w:rFonts w:ascii="unset" w:eastAsia="Times New Roman" w:hAnsi="unset" w:cs="Times New Roman"/>
          <w:b/>
          <w:bCs/>
          <w:color w:val="1F1F1F"/>
          <w:spacing w:val="-2"/>
          <w:sz w:val="36"/>
          <w:szCs w:val="36"/>
        </w:rPr>
        <w:t>Defining a SMART goal</w:t>
      </w:r>
    </w:p>
    <w:p w14:paraId="77D9A37E"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 xml:space="preserve">Let’s explore an example related to making a personal goal measurable. Imagine you are looking to make a career change, and you set a goal to complete a Google Career Certificate. You can </w:t>
      </w:r>
      <w:r w:rsidRPr="00387B85">
        <w:rPr>
          <w:rFonts w:ascii="unset" w:eastAsia="Times New Roman" w:hAnsi="unset" w:cs="Times New Roman"/>
          <w:b/>
          <w:bCs/>
          <w:color w:val="1F1F1F"/>
          <w:sz w:val="24"/>
          <w:szCs w:val="24"/>
        </w:rPr>
        <w:t>measure</w:t>
      </w:r>
      <w:r w:rsidRPr="00387B85">
        <w:rPr>
          <w:rFonts w:ascii="Source Sans Pro" w:eastAsia="Times New Roman" w:hAnsi="Source Sans Pro" w:cs="Times New Roman"/>
          <w:color w:val="1F1F1F"/>
          <w:sz w:val="24"/>
          <w:szCs w:val="24"/>
        </w:rPr>
        <w:t xml:space="preserve"> the success of this goal because after completing the entire program, you will receive a certificate—a tangible outcome.</w:t>
      </w:r>
    </w:p>
    <w:p w14:paraId="73621394"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 xml:space="preserve">Now, let’s determine how to make the remaining elements of this goal SMART. In this example, your </w:t>
      </w:r>
      <w:r w:rsidRPr="00387B85">
        <w:rPr>
          <w:rFonts w:ascii="unset" w:eastAsia="Times New Roman" w:hAnsi="unset" w:cs="Times New Roman"/>
          <w:b/>
          <w:bCs/>
          <w:color w:val="1F1F1F"/>
          <w:sz w:val="24"/>
          <w:szCs w:val="24"/>
        </w:rPr>
        <w:t>specific</w:t>
      </w:r>
      <w:r w:rsidRPr="00387B85">
        <w:rPr>
          <w:rFonts w:ascii="Source Sans Pro" w:eastAsia="Times New Roman" w:hAnsi="Source Sans Pro" w:cs="Times New Roman"/>
          <w:color w:val="1F1F1F"/>
          <w:sz w:val="24"/>
          <w:szCs w:val="24"/>
        </w:rPr>
        <w:t xml:space="preserve"> goal is to attain a</w:t>
      </w:r>
      <w:r w:rsidRPr="00387B85">
        <w:rPr>
          <w:rFonts w:ascii="unset" w:eastAsia="Times New Roman" w:hAnsi="unset" w:cs="Times New Roman"/>
          <w:b/>
          <w:bCs/>
          <w:color w:val="1F1F1F"/>
          <w:sz w:val="24"/>
          <w:szCs w:val="24"/>
        </w:rPr>
        <w:t xml:space="preserve"> </w:t>
      </w:r>
      <w:r w:rsidRPr="00387B85">
        <w:rPr>
          <w:rFonts w:ascii="Source Sans Pro" w:eastAsia="Times New Roman" w:hAnsi="Source Sans Pro" w:cs="Times New Roman"/>
          <w:color w:val="1F1F1F"/>
          <w:sz w:val="24"/>
          <w:szCs w:val="24"/>
        </w:rPr>
        <w:t xml:space="preserve">Google Career Certificate. You can make this goal </w:t>
      </w:r>
      <w:r w:rsidRPr="00387B85">
        <w:rPr>
          <w:rFonts w:ascii="unset" w:eastAsia="Times New Roman" w:hAnsi="unset" w:cs="Times New Roman"/>
          <w:b/>
          <w:bCs/>
          <w:color w:val="1F1F1F"/>
          <w:sz w:val="24"/>
          <w:szCs w:val="24"/>
        </w:rPr>
        <w:t>attainable</w:t>
      </w:r>
      <w:r w:rsidRPr="00387B85">
        <w:rPr>
          <w:rFonts w:ascii="Source Sans Pro" w:eastAsia="Times New Roman" w:hAnsi="Source Sans Pro" w:cs="Times New Roman"/>
          <w:color w:val="1F1F1F"/>
          <w:sz w:val="24"/>
          <w:szCs w:val="24"/>
        </w:rPr>
        <w:t xml:space="preserve"> by deciding that you will complete one course per month. This goal is </w:t>
      </w:r>
      <w:r w:rsidRPr="00387B85">
        <w:rPr>
          <w:rFonts w:ascii="unset" w:eastAsia="Times New Roman" w:hAnsi="unset" w:cs="Times New Roman"/>
          <w:b/>
          <w:bCs/>
          <w:color w:val="1F1F1F"/>
          <w:sz w:val="24"/>
          <w:szCs w:val="24"/>
        </w:rPr>
        <w:t xml:space="preserve">relevant </w:t>
      </w:r>
      <w:r w:rsidRPr="00387B85">
        <w:rPr>
          <w:rFonts w:ascii="Source Sans Pro" w:eastAsia="Times New Roman" w:hAnsi="Source Sans Pro" w:cs="Times New Roman"/>
          <w:color w:val="1F1F1F"/>
          <w:sz w:val="24"/>
          <w:szCs w:val="24"/>
        </w:rPr>
        <w:t xml:space="preserve">because it supports your desire to make a career change. Finally, you can make this goal </w:t>
      </w:r>
      <w:r w:rsidRPr="00387B85">
        <w:rPr>
          <w:rFonts w:ascii="unset" w:eastAsia="Times New Roman" w:hAnsi="unset" w:cs="Times New Roman"/>
          <w:b/>
          <w:bCs/>
          <w:color w:val="1F1F1F"/>
          <w:sz w:val="24"/>
          <w:szCs w:val="24"/>
        </w:rPr>
        <w:t>time-bound</w:t>
      </w:r>
      <w:r w:rsidRPr="00387B85">
        <w:rPr>
          <w:rFonts w:ascii="Source Sans Pro" w:eastAsia="Times New Roman" w:hAnsi="Source Sans Pro" w:cs="Times New Roman"/>
          <w:color w:val="1F1F1F"/>
          <w:sz w:val="24"/>
          <w:szCs w:val="24"/>
        </w:rPr>
        <w:t xml:space="preserve"> by deciding that you will complete the program within six months.</w:t>
      </w:r>
    </w:p>
    <w:p w14:paraId="149609E2"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After defining each of these components, your SMART goal then becomes: Obtain a Google Career Certificate by taking one course per month within the next six months.</w:t>
      </w:r>
    </w:p>
    <w:p w14:paraId="5B05D2FB" w14:textId="77777777" w:rsidR="00387B85" w:rsidRPr="00387B85" w:rsidRDefault="00387B85" w:rsidP="00387B8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387B85">
        <w:rPr>
          <w:rFonts w:ascii="unset" w:eastAsia="Times New Roman" w:hAnsi="unset" w:cs="Times New Roman"/>
          <w:b/>
          <w:bCs/>
          <w:color w:val="1F1F1F"/>
          <w:spacing w:val="-2"/>
          <w:sz w:val="36"/>
          <w:szCs w:val="36"/>
        </w:rPr>
        <w:t>Key takeaway</w:t>
      </w:r>
    </w:p>
    <w:p w14:paraId="097BC3A6" w14:textId="77777777" w:rsidR="00387B85" w:rsidRPr="00387B85" w:rsidRDefault="00387B85" w:rsidP="00387B85">
      <w:pPr>
        <w:shd w:val="clear" w:color="auto" w:fill="FFFFFF"/>
        <w:spacing w:after="240" w:line="240" w:lineRule="auto"/>
        <w:rPr>
          <w:rFonts w:ascii="Source Sans Pro" w:eastAsia="Times New Roman" w:hAnsi="Source Sans Pro" w:cs="Times New Roman"/>
          <w:color w:val="1F1F1F"/>
          <w:sz w:val="24"/>
          <w:szCs w:val="24"/>
        </w:rPr>
      </w:pPr>
      <w:r w:rsidRPr="00387B85">
        <w:rPr>
          <w:rFonts w:ascii="Source Sans Pro" w:eastAsia="Times New Roman" w:hAnsi="Source Sans Pro" w:cs="Times New Roman"/>
          <w:color w:val="1F1F1F"/>
          <w:sz w:val="24"/>
          <w:szCs w:val="24"/>
        </w:rPr>
        <w:t>Determining metrics can be extremely helpful in capturing statuses, successes, delays, and more in a project. As a project manager, identifying meaningful metrics can help move the project toward its goal. Additionally, by defining each element of a project goal to make it SMART, you can determine what success means for that goal and how to achieve it. </w:t>
      </w:r>
    </w:p>
    <w:p w14:paraId="75EFBC42" w14:textId="77777777" w:rsidR="00EA59F8" w:rsidRDefault="00EA59F8"/>
    <w:sectPr w:rsidR="00EA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72D3B"/>
    <w:multiLevelType w:val="multilevel"/>
    <w:tmpl w:val="BF0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74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5"/>
    <w:rsid w:val="00387B85"/>
    <w:rsid w:val="00EA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A5F1"/>
  <w15:chartTrackingRefBased/>
  <w15:docId w15:val="{0D6D814C-098A-4574-A195-3AFFADBA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B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1173">
      <w:bodyDiv w:val="1"/>
      <w:marLeft w:val="0"/>
      <w:marRight w:val="0"/>
      <w:marTop w:val="0"/>
      <w:marBottom w:val="0"/>
      <w:divBdr>
        <w:top w:val="none" w:sz="0" w:space="0" w:color="auto"/>
        <w:left w:val="none" w:sz="0" w:space="0" w:color="auto"/>
        <w:bottom w:val="none" w:sz="0" w:space="0" w:color="auto"/>
        <w:right w:val="none" w:sz="0" w:space="0" w:color="auto"/>
      </w:divBdr>
      <w:divsChild>
        <w:div w:id="1762070848">
          <w:marLeft w:val="0"/>
          <w:marRight w:val="0"/>
          <w:marTop w:val="0"/>
          <w:marBottom w:val="720"/>
          <w:divBdr>
            <w:top w:val="none" w:sz="0" w:space="0" w:color="auto"/>
            <w:left w:val="none" w:sz="0" w:space="0" w:color="auto"/>
            <w:bottom w:val="none" w:sz="0" w:space="0" w:color="auto"/>
            <w:right w:val="none" w:sz="0" w:space="0" w:color="auto"/>
          </w:divBdr>
        </w:div>
        <w:div w:id="1094549186">
          <w:marLeft w:val="0"/>
          <w:marRight w:val="0"/>
          <w:marTop w:val="0"/>
          <w:marBottom w:val="0"/>
          <w:divBdr>
            <w:top w:val="none" w:sz="0" w:space="0" w:color="auto"/>
            <w:left w:val="none" w:sz="0" w:space="0" w:color="auto"/>
            <w:bottom w:val="none" w:sz="0" w:space="0" w:color="auto"/>
            <w:right w:val="none" w:sz="0" w:space="0" w:color="auto"/>
          </w:divBdr>
          <w:divsChild>
            <w:div w:id="21054107">
              <w:marLeft w:val="0"/>
              <w:marRight w:val="0"/>
              <w:marTop w:val="0"/>
              <w:marBottom w:val="0"/>
              <w:divBdr>
                <w:top w:val="none" w:sz="0" w:space="0" w:color="auto"/>
                <w:left w:val="none" w:sz="0" w:space="0" w:color="auto"/>
                <w:bottom w:val="none" w:sz="0" w:space="0" w:color="auto"/>
                <w:right w:val="none" w:sz="0" w:space="0" w:color="auto"/>
              </w:divBdr>
              <w:divsChild>
                <w:div w:id="1034309814">
                  <w:marLeft w:val="0"/>
                  <w:marRight w:val="0"/>
                  <w:marTop w:val="0"/>
                  <w:marBottom w:val="0"/>
                  <w:divBdr>
                    <w:top w:val="none" w:sz="0" w:space="0" w:color="auto"/>
                    <w:left w:val="none" w:sz="0" w:space="0" w:color="auto"/>
                    <w:bottom w:val="none" w:sz="0" w:space="0" w:color="auto"/>
                    <w:right w:val="none" w:sz="0" w:space="0" w:color="auto"/>
                  </w:divBdr>
                  <w:divsChild>
                    <w:div w:id="947272409">
                      <w:marLeft w:val="0"/>
                      <w:marRight w:val="0"/>
                      <w:marTop w:val="0"/>
                      <w:marBottom w:val="0"/>
                      <w:divBdr>
                        <w:top w:val="none" w:sz="0" w:space="0" w:color="auto"/>
                        <w:left w:val="none" w:sz="0" w:space="0" w:color="auto"/>
                        <w:bottom w:val="none" w:sz="0" w:space="0" w:color="auto"/>
                        <w:right w:val="none" w:sz="0" w:space="0" w:color="auto"/>
                      </w:divBdr>
                      <w:divsChild>
                        <w:div w:id="1763792777">
                          <w:marLeft w:val="0"/>
                          <w:marRight w:val="0"/>
                          <w:marTop w:val="0"/>
                          <w:marBottom w:val="0"/>
                          <w:divBdr>
                            <w:top w:val="none" w:sz="0" w:space="0" w:color="auto"/>
                            <w:left w:val="none" w:sz="0" w:space="0" w:color="auto"/>
                            <w:bottom w:val="none" w:sz="0" w:space="0" w:color="auto"/>
                            <w:right w:val="none" w:sz="0" w:space="0" w:color="auto"/>
                          </w:divBdr>
                          <w:divsChild>
                            <w:div w:id="2076780479">
                              <w:marLeft w:val="0"/>
                              <w:marRight w:val="0"/>
                              <w:marTop w:val="0"/>
                              <w:marBottom w:val="0"/>
                              <w:divBdr>
                                <w:top w:val="none" w:sz="0" w:space="0" w:color="auto"/>
                                <w:left w:val="none" w:sz="0" w:space="0" w:color="auto"/>
                                <w:bottom w:val="none" w:sz="0" w:space="0" w:color="auto"/>
                                <w:right w:val="none" w:sz="0" w:space="0" w:color="auto"/>
                              </w:divBdr>
                              <w:divsChild>
                                <w:div w:id="2029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verma</dc:creator>
  <cp:keywords/>
  <dc:description/>
  <cp:lastModifiedBy>ajeet verma</cp:lastModifiedBy>
  <cp:revision>1</cp:revision>
  <dcterms:created xsi:type="dcterms:W3CDTF">2022-11-23T04:04:00Z</dcterms:created>
  <dcterms:modified xsi:type="dcterms:W3CDTF">2022-11-23T04:04:00Z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ebac3c5a-288d-49f5-bc53-4de73e4229f1</vt:lpwstr>
  </property>
</Properties>
</file>