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Ajeng Niarti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Nrp : 201111007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TASK Materi ke - 1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5 bahasa pemrograman untuk membuat aplikasi mobile ! Sertakan platfrom dari aplikasi yang dihasilkan.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Java: Bahasa pemrograman yang paling umum digunakan untuk membuat aplikasi Android.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Swift: Bahasa pemrograman resmi untuk membuat aplikasi iOS, watchOS, dan macOS.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Kotlin: Bahasa pemrograman yang mirip dengan Java dan digunakan untuk membuat aplikasi Android.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Objective-C: Bahasa pemrograman yang digunakan untuk membuat aplikasi iOS sebelum Swift dirilis.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C#: Bahasa pemrograman yang digunakan untuk membuat aplikasi mobile dengan platform Xamarin, yang dapat menghasilkan aplikasi untuk iOS, Android, dan Windows Phone.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3 aplikasi yang dapat berjalan di iOS tetapi di Android, juga 3 aplikasi yang dapat berjalan di Android tetapi tidak di iOS!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Jawaban 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Aplikasi yang dapat berjalan di iOS tetapi tidak di Android: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GarageBand: Aplikasi produksi musik dan editing audio yang dikembangkan oleh Apple dan hanya tersedia di platform iOS dan MacOS.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iMovie: Aplikasi editing video yang dikembangkan oleh Apple dan hanya tersedia di platform iOS dan MacOS.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FaceTime: Aplikasi komunikasi video dan audio yang dikembangkan oleh Apple dan hanya tersedia di platform iOS dan MacOS.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Aplikasi yang dapat berjalan di Android tetapi tidak di iOS: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Tasker: Aplikasi otomatisasi tugas yang memungkinkan pengguna untuk membuat skenario tindakan dan reaksi berdasarkan kondisi tertentu di perangkat Android mereka.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File Explorer: Aplikasi file manager untuk Android yang memungkinkan pengguna untuk mengelola file dan folder di perangkat mereka.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Greenify: Aplikasi yang memungkinkan pengguna untuk meningkatkan masa pakai baterai perangkat Android mereka dengan mengidentifikasi dan menonaktifkan aplikasi yang menggunakan banyak daya.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