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F16" w:rsidRDefault="003D4F16" w:rsidP="003D4F16">
      <w:pPr>
        <w:tabs>
          <w:tab w:val="left" w:pos="385"/>
        </w:tabs>
        <w:rPr>
          <w:rFonts w:ascii="Times New Roman" w:hAnsi="Times New Roman" w:cs="Times New Roman"/>
          <w:b/>
          <w:sz w:val="24"/>
          <w:szCs w:val="24"/>
        </w:rPr>
      </w:pPr>
      <w:r>
        <w:rPr>
          <w:rFonts w:ascii="Times New Roman" w:hAnsi="Times New Roman" w:cs="Times New Roman"/>
          <w:b/>
          <w:sz w:val="24"/>
          <w:szCs w:val="24"/>
        </w:rPr>
        <w:tab/>
        <w:t xml:space="preserve">Name: </w:t>
      </w:r>
      <w:proofErr w:type="spellStart"/>
      <w:r>
        <w:rPr>
          <w:rFonts w:ascii="Times New Roman" w:hAnsi="Times New Roman" w:cs="Times New Roman"/>
          <w:b/>
          <w:sz w:val="24"/>
          <w:szCs w:val="24"/>
        </w:rPr>
        <w:t>Ajeng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Prameswari</w:t>
      </w:r>
      <w:proofErr w:type="spellEnd"/>
      <w:r>
        <w:rPr>
          <w:rFonts w:ascii="Times New Roman" w:hAnsi="Times New Roman" w:cs="Times New Roman"/>
          <w:b/>
          <w:sz w:val="24"/>
          <w:szCs w:val="24"/>
        </w:rPr>
        <w:t xml:space="preserve"> Diva N.S</w:t>
      </w:r>
    </w:p>
    <w:p w:rsidR="003D4F16" w:rsidRDefault="003D4F16" w:rsidP="003D4F16">
      <w:pPr>
        <w:tabs>
          <w:tab w:val="left" w:pos="385"/>
        </w:tabs>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Nim</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071911633053</w:t>
      </w:r>
    </w:p>
    <w:p w:rsidR="003D4F16" w:rsidRDefault="003D4F16" w:rsidP="003D4F16">
      <w:pPr>
        <w:jc w:val="center"/>
        <w:rPr>
          <w:rFonts w:ascii="Times New Roman" w:hAnsi="Times New Roman" w:cs="Times New Roman"/>
          <w:b/>
          <w:sz w:val="24"/>
          <w:szCs w:val="24"/>
        </w:rPr>
      </w:pPr>
    </w:p>
    <w:p w:rsidR="00512B49" w:rsidRPr="003D4F16" w:rsidRDefault="002F7604" w:rsidP="003D4F16">
      <w:pPr>
        <w:jc w:val="center"/>
        <w:rPr>
          <w:rFonts w:ascii="Times New Roman" w:hAnsi="Times New Roman" w:cs="Times New Roman"/>
          <w:b/>
          <w:sz w:val="24"/>
          <w:szCs w:val="24"/>
        </w:rPr>
      </w:pPr>
      <w:r w:rsidRPr="003D4F16">
        <w:rPr>
          <w:rFonts w:ascii="Times New Roman" w:hAnsi="Times New Roman" w:cs="Times New Roman"/>
          <w:b/>
          <w:sz w:val="24"/>
          <w:szCs w:val="24"/>
        </w:rPr>
        <w:t xml:space="preserve">Development towards </w:t>
      </w:r>
      <w:r w:rsidR="00411DAA" w:rsidRPr="003D4F16">
        <w:rPr>
          <w:rFonts w:ascii="Times New Roman" w:hAnsi="Times New Roman" w:cs="Times New Roman"/>
          <w:b/>
          <w:sz w:val="24"/>
          <w:szCs w:val="24"/>
        </w:rPr>
        <w:t xml:space="preserve">to </w:t>
      </w:r>
      <w:r w:rsidRPr="003D4F16">
        <w:rPr>
          <w:rFonts w:ascii="Times New Roman" w:hAnsi="Times New Roman" w:cs="Times New Roman"/>
          <w:b/>
          <w:sz w:val="24"/>
          <w:szCs w:val="24"/>
        </w:rPr>
        <w:t>the Information Society</w:t>
      </w:r>
    </w:p>
    <w:p w:rsidR="002F7604" w:rsidRPr="003D4F16" w:rsidRDefault="00AD0ED1" w:rsidP="003D4F16">
      <w:pPr>
        <w:jc w:val="both"/>
        <w:rPr>
          <w:rFonts w:ascii="Times New Roman" w:hAnsi="Times New Roman" w:cs="Times New Roman"/>
          <w:sz w:val="24"/>
          <w:szCs w:val="24"/>
        </w:rPr>
      </w:pPr>
      <w:r w:rsidRPr="003D4F16">
        <w:rPr>
          <w:rFonts w:ascii="Times New Roman" w:hAnsi="Times New Roman" w:cs="Times New Roman"/>
          <w:sz w:val="24"/>
          <w:szCs w:val="24"/>
        </w:rPr>
        <w:tab/>
      </w:r>
    </w:p>
    <w:p w:rsidR="002F7604" w:rsidRPr="003D4F16" w:rsidRDefault="00411DAA" w:rsidP="003D4F16">
      <w:pPr>
        <w:ind w:firstLine="720"/>
        <w:jc w:val="both"/>
        <w:rPr>
          <w:rFonts w:ascii="Times New Roman" w:hAnsi="Times New Roman" w:cs="Times New Roman"/>
          <w:sz w:val="24"/>
          <w:szCs w:val="24"/>
        </w:rPr>
      </w:pPr>
      <w:r w:rsidRPr="003D4F16">
        <w:rPr>
          <w:rFonts w:ascii="Times New Roman" w:hAnsi="Times New Roman" w:cs="Times New Roman"/>
          <w:sz w:val="24"/>
          <w:szCs w:val="24"/>
        </w:rPr>
        <w:t>Starting from the creation of information u</w:t>
      </w:r>
      <w:r w:rsidR="002F7604" w:rsidRPr="003D4F16">
        <w:rPr>
          <w:rFonts w:ascii="Times New Roman" w:hAnsi="Times New Roman" w:cs="Times New Roman"/>
          <w:sz w:val="24"/>
          <w:szCs w:val="24"/>
        </w:rPr>
        <w:t xml:space="preserve">ntil now, information is increasingly needed by the community. Information develops into a need that can be expressed as a source of life that sustains political, social, cultural and economic problems. The community must be able to open themselves by following the development of </w:t>
      </w:r>
      <w:r w:rsidRPr="003D4F16">
        <w:rPr>
          <w:rFonts w:ascii="Times New Roman" w:hAnsi="Times New Roman" w:cs="Times New Roman"/>
          <w:sz w:val="24"/>
          <w:szCs w:val="24"/>
        </w:rPr>
        <w:t xml:space="preserve">existing social media. Community </w:t>
      </w:r>
      <w:r w:rsidR="002F7604" w:rsidRPr="003D4F16">
        <w:rPr>
          <w:rFonts w:ascii="Times New Roman" w:hAnsi="Times New Roman" w:cs="Times New Roman"/>
          <w:sz w:val="24"/>
          <w:szCs w:val="24"/>
        </w:rPr>
        <w:t>views on information have a significant impact on the development of the digital media industry and the process of digitizing society. Information is often associated with technology, such as computers and others.</w:t>
      </w:r>
      <w:r w:rsidR="00AD0ED1" w:rsidRPr="003D4F16">
        <w:rPr>
          <w:rFonts w:ascii="Times New Roman" w:hAnsi="Times New Roman" w:cs="Times New Roman"/>
          <w:sz w:val="24"/>
          <w:szCs w:val="24"/>
        </w:rPr>
        <w:t xml:space="preserve"> U</w:t>
      </w:r>
      <w:r w:rsidR="00932119" w:rsidRPr="003D4F16">
        <w:rPr>
          <w:rFonts w:ascii="Times New Roman" w:hAnsi="Times New Roman" w:cs="Times New Roman"/>
          <w:sz w:val="24"/>
          <w:szCs w:val="24"/>
        </w:rPr>
        <w:t>nwittingly</w:t>
      </w:r>
      <w:r w:rsidR="002F7604" w:rsidRPr="003D4F16">
        <w:rPr>
          <w:rFonts w:ascii="Times New Roman" w:hAnsi="Times New Roman" w:cs="Times New Roman"/>
          <w:sz w:val="24"/>
          <w:szCs w:val="24"/>
        </w:rPr>
        <w:t>, the dynamics of information that occur continue to bring change to the community. The community will be guided to be able to accept changes towards a digital society. Peo</w:t>
      </w:r>
      <w:r w:rsidR="00932119" w:rsidRPr="003D4F16">
        <w:rPr>
          <w:rFonts w:ascii="Times New Roman" w:hAnsi="Times New Roman" w:cs="Times New Roman"/>
          <w:sz w:val="24"/>
          <w:szCs w:val="24"/>
        </w:rPr>
        <w:t xml:space="preserve">ple who get the opportunity to </w:t>
      </w:r>
      <w:r w:rsidR="002F7604" w:rsidRPr="003D4F16">
        <w:rPr>
          <w:rFonts w:ascii="Times New Roman" w:hAnsi="Times New Roman" w:cs="Times New Roman"/>
          <w:sz w:val="24"/>
          <w:szCs w:val="24"/>
        </w:rPr>
        <w:t>access information quickly and precisely</w:t>
      </w:r>
      <w:r w:rsidR="00932119" w:rsidRPr="003D4F16">
        <w:rPr>
          <w:rFonts w:ascii="Times New Roman" w:hAnsi="Times New Roman" w:cs="Times New Roman"/>
          <w:sz w:val="24"/>
          <w:szCs w:val="24"/>
        </w:rPr>
        <w:t>,</w:t>
      </w:r>
      <w:r w:rsidR="00AD0ED1" w:rsidRPr="003D4F16">
        <w:rPr>
          <w:rFonts w:ascii="Times New Roman" w:hAnsi="Times New Roman" w:cs="Times New Roman"/>
          <w:sz w:val="24"/>
          <w:szCs w:val="24"/>
        </w:rPr>
        <w:t xml:space="preserve"> will be </w:t>
      </w:r>
      <w:r w:rsidR="002F7604" w:rsidRPr="003D4F16">
        <w:rPr>
          <w:rFonts w:ascii="Times New Roman" w:hAnsi="Times New Roman" w:cs="Times New Roman"/>
          <w:sz w:val="24"/>
          <w:szCs w:val="24"/>
        </w:rPr>
        <w:t>more advanced than t</w:t>
      </w:r>
      <w:r w:rsidR="00AD0ED1" w:rsidRPr="003D4F16">
        <w:rPr>
          <w:rFonts w:ascii="Times New Roman" w:hAnsi="Times New Roman" w:cs="Times New Roman"/>
          <w:sz w:val="24"/>
          <w:szCs w:val="24"/>
        </w:rPr>
        <w:t xml:space="preserve">hose who are "lacking" in receiving </w:t>
      </w:r>
      <w:r w:rsidR="002F7604" w:rsidRPr="003D4F16">
        <w:rPr>
          <w:rFonts w:ascii="Times New Roman" w:hAnsi="Times New Roman" w:cs="Times New Roman"/>
          <w:sz w:val="24"/>
          <w:szCs w:val="24"/>
        </w:rPr>
        <w:t>information</w:t>
      </w:r>
      <w:r w:rsidR="00AD0ED1" w:rsidRPr="003D4F16">
        <w:rPr>
          <w:rFonts w:ascii="Times New Roman" w:hAnsi="Times New Roman" w:cs="Times New Roman"/>
          <w:sz w:val="24"/>
          <w:szCs w:val="24"/>
        </w:rPr>
        <w:t>. The P</w:t>
      </w:r>
      <w:r w:rsidR="002F7604" w:rsidRPr="003D4F16">
        <w:rPr>
          <w:rFonts w:ascii="Times New Roman" w:hAnsi="Times New Roman" w:cs="Times New Roman"/>
          <w:sz w:val="24"/>
          <w:szCs w:val="24"/>
        </w:rPr>
        <w:t xml:space="preserve">roblem at this time is </w:t>
      </w:r>
      <w:r w:rsidR="00AD0ED1" w:rsidRPr="003D4F16">
        <w:rPr>
          <w:rFonts w:ascii="Times New Roman" w:hAnsi="Times New Roman" w:cs="Times New Roman"/>
          <w:sz w:val="24"/>
          <w:szCs w:val="24"/>
        </w:rPr>
        <w:t>‘</w:t>
      </w:r>
      <w:r w:rsidR="002F7604" w:rsidRPr="003D4F16">
        <w:rPr>
          <w:rFonts w:ascii="Times New Roman" w:hAnsi="Times New Roman" w:cs="Times New Roman"/>
          <w:sz w:val="24"/>
          <w:szCs w:val="24"/>
        </w:rPr>
        <w:t>whether the Indonesian people are really ready to become an information society?</w:t>
      </w:r>
      <w:r w:rsidR="00AD0ED1" w:rsidRPr="003D4F16">
        <w:rPr>
          <w:rFonts w:ascii="Times New Roman" w:hAnsi="Times New Roman" w:cs="Times New Roman"/>
          <w:sz w:val="24"/>
          <w:szCs w:val="24"/>
        </w:rPr>
        <w:t>’</w:t>
      </w:r>
      <w:r w:rsidR="002F7604" w:rsidRPr="003D4F16">
        <w:rPr>
          <w:rFonts w:ascii="Times New Roman" w:hAnsi="Times New Roman" w:cs="Times New Roman"/>
          <w:sz w:val="24"/>
          <w:szCs w:val="24"/>
        </w:rPr>
        <w:t xml:space="preserve"> Thus, the development of communication techn</w:t>
      </w:r>
      <w:r w:rsidR="00AD0ED1" w:rsidRPr="003D4F16">
        <w:rPr>
          <w:rFonts w:ascii="Times New Roman" w:hAnsi="Times New Roman" w:cs="Times New Roman"/>
          <w:sz w:val="24"/>
          <w:szCs w:val="24"/>
        </w:rPr>
        <w:t>ology in Indonesia must look at</w:t>
      </w:r>
      <w:r w:rsidR="002F7604" w:rsidRPr="003D4F16">
        <w:rPr>
          <w:rFonts w:ascii="Times New Roman" w:hAnsi="Times New Roman" w:cs="Times New Roman"/>
          <w:sz w:val="24"/>
          <w:szCs w:val="24"/>
        </w:rPr>
        <w:t xml:space="preserve"> aspects and pay attention to the steps that will be taken in the future.</w:t>
      </w:r>
    </w:p>
    <w:p w:rsidR="00AD0ED1" w:rsidRPr="003D4F16" w:rsidRDefault="00AD0ED1" w:rsidP="003D4F16">
      <w:pPr>
        <w:ind w:firstLine="720"/>
        <w:jc w:val="both"/>
        <w:rPr>
          <w:rFonts w:ascii="Times New Roman" w:hAnsi="Times New Roman" w:cs="Times New Roman"/>
          <w:sz w:val="24"/>
          <w:szCs w:val="24"/>
        </w:rPr>
      </w:pPr>
      <w:r w:rsidRPr="003D4F16">
        <w:rPr>
          <w:rFonts w:ascii="Times New Roman" w:hAnsi="Times New Roman" w:cs="Times New Roman"/>
          <w:sz w:val="24"/>
          <w:szCs w:val="24"/>
        </w:rPr>
        <w:t xml:space="preserve">The steps that need to be taken to reach the information community must start from improving the technology and communication infrastructure. The community will not be able to develop if the infrastructure is still inadequate. Therefore, the government must be able to balance the development of communication technology infrastructure to avoid </w:t>
      </w:r>
      <w:r w:rsidR="007C4CE2" w:rsidRPr="003D4F16">
        <w:rPr>
          <w:rFonts w:ascii="Times New Roman" w:hAnsi="Times New Roman" w:cs="Times New Roman"/>
          <w:sz w:val="24"/>
          <w:szCs w:val="24"/>
        </w:rPr>
        <w:t xml:space="preserve">the </w:t>
      </w:r>
      <w:r w:rsidRPr="003D4F16">
        <w:rPr>
          <w:rFonts w:ascii="Times New Roman" w:hAnsi="Times New Roman" w:cs="Times New Roman"/>
          <w:sz w:val="24"/>
          <w:szCs w:val="24"/>
        </w:rPr>
        <w:t xml:space="preserve">gaps. Improving infrastructure must be balanced between </w:t>
      </w:r>
      <w:r w:rsidR="007C4CE2" w:rsidRPr="003D4F16">
        <w:rPr>
          <w:rFonts w:ascii="Times New Roman" w:hAnsi="Times New Roman" w:cs="Times New Roman"/>
          <w:sz w:val="24"/>
          <w:szCs w:val="24"/>
        </w:rPr>
        <w:t xml:space="preserve">cities and </w:t>
      </w:r>
      <w:proofErr w:type="gramStart"/>
      <w:r w:rsidR="007C4CE2" w:rsidRPr="003D4F16">
        <w:rPr>
          <w:rFonts w:ascii="Times New Roman" w:hAnsi="Times New Roman" w:cs="Times New Roman"/>
          <w:sz w:val="24"/>
          <w:szCs w:val="24"/>
        </w:rPr>
        <w:t xml:space="preserve">villages, </w:t>
      </w:r>
      <w:r w:rsidRPr="003D4F16">
        <w:rPr>
          <w:rFonts w:ascii="Times New Roman" w:hAnsi="Times New Roman" w:cs="Times New Roman"/>
          <w:sz w:val="24"/>
          <w:szCs w:val="24"/>
        </w:rPr>
        <w:t>that</w:t>
      </w:r>
      <w:proofErr w:type="gramEnd"/>
      <w:r w:rsidRPr="003D4F16">
        <w:rPr>
          <w:rFonts w:ascii="Times New Roman" w:hAnsi="Times New Roman" w:cs="Times New Roman"/>
          <w:sz w:val="24"/>
          <w:szCs w:val="24"/>
        </w:rPr>
        <w:t xml:space="preserve"> are still difficult to reach</w:t>
      </w:r>
      <w:r w:rsidR="007C4CE2" w:rsidRPr="003D4F16">
        <w:rPr>
          <w:rFonts w:ascii="Times New Roman" w:hAnsi="Times New Roman" w:cs="Times New Roman"/>
          <w:sz w:val="24"/>
          <w:szCs w:val="24"/>
        </w:rPr>
        <w:t>. The government can do some</w:t>
      </w:r>
      <w:r w:rsidRPr="003D4F16">
        <w:rPr>
          <w:rFonts w:ascii="Times New Roman" w:hAnsi="Times New Roman" w:cs="Times New Roman"/>
          <w:sz w:val="24"/>
          <w:szCs w:val="24"/>
        </w:rPr>
        <w:t xml:space="preserve"> surveys related to the existence of information networks in each region in Indonesia. The survey is useful to know the social conditions tha</w:t>
      </w:r>
      <w:r w:rsidR="007C4CE2" w:rsidRPr="003D4F16">
        <w:rPr>
          <w:rFonts w:ascii="Times New Roman" w:hAnsi="Times New Roman" w:cs="Times New Roman"/>
          <w:sz w:val="24"/>
          <w:szCs w:val="24"/>
        </w:rPr>
        <w:t xml:space="preserve">t occur and to find out the </w:t>
      </w:r>
      <w:r w:rsidRPr="003D4F16">
        <w:rPr>
          <w:rFonts w:ascii="Times New Roman" w:hAnsi="Times New Roman" w:cs="Times New Roman"/>
          <w:sz w:val="24"/>
          <w:szCs w:val="24"/>
        </w:rPr>
        <w:t>people in the area are ready to accept changes. That way the</w:t>
      </w:r>
      <w:r w:rsidR="007C4CE2" w:rsidRPr="003D4F16">
        <w:rPr>
          <w:rFonts w:ascii="Times New Roman" w:hAnsi="Times New Roman" w:cs="Times New Roman"/>
          <w:sz w:val="24"/>
          <w:szCs w:val="24"/>
        </w:rPr>
        <w:t xml:space="preserve"> development of </w:t>
      </w:r>
      <w:r w:rsidRPr="003D4F16">
        <w:rPr>
          <w:rFonts w:ascii="Times New Roman" w:hAnsi="Times New Roman" w:cs="Times New Roman"/>
          <w:sz w:val="24"/>
          <w:szCs w:val="24"/>
        </w:rPr>
        <w:t>information society will be spread evenly and have good quality seen from the readiness of each individual in accepting a new culture.</w:t>
      </w:r>
    </w:p>
    <w:p w:rsidR="006717F7" w:rsidRPr="003D4F16" w:rsidRDefault="006717F7" w:rsidP="003D4F16">
      <w:pPr>
        <w:ind w:firstLine="720"/>
        <w:jc w:val="both"/>
        <w:rPr>
          <w:rFonts w:ascii="Times New Roman" w:hAnsi="Times New Roman" w:cs="Times New Roman"/>
          <w:sz w:val="24"/>
          <w:szCs w:val="24"/>
        </w:rPr>
      </w:pPr>
      <w:r w:rsidRPr="003D4F16">
        <w:rPr>
          <w:rFonts w:ascii="Times New Roman" w:hAnsi="Times New Roman" w:cs="Times New Roman"/>
          <w:sz w:val="24"/>
          <w:szCs w:val="24"/>
        </w:rPr>
        <w:t xml:space="preserve">The second step is we need </w:t>
      </w:r>
      <w:proofErr w:type="spellStart"/>
      <w:proofErr w:type="gramStart"/>
      <w:r w:rsidRPr="003D4F16">
        <w:rPr>
          <w:rFonts w:ascii="Times New Roman" w:hAnsi="Times New Roman" w:cs="Times New Roman"/>
          <w:sz w:val="24"/>
          <w:szCs w:val="24"/>
        </w:rPr>
        <w:t>a</w:t>
      </w:r>
      <w:proofErr w:type="spellEnd"/>
      <w:proofErr w:type="gramEnd"/>
      <w:r w:rsidRPr="003D4F16">
        <w:rPr>
          <w:rFonts w:ascii="Times New Roman" w:hAnsi="Times New Roman" w:cs="Times New Roman"/>
          <w:sz w:val="24"/>
          <w:szCs w:val="24"/>
        </w:rPr>
        <w:t xml:space="preserve"> information society program </w:t>
      </w:r>
      <w:r w:rsidR="009B2D8F" w:rsidRPr="003D4F16">
        <w:rPr>
          <w:rFonts w:ascii="Times New Roman" w:hAnsi="Times New Roman" w:cs="Times New Roman"/>
          <w:sz w:val="24"/>
          <w:szCs w:val="24"/>
        </w:rPr>
        <w:t xml:space="preserve">gradually. The meanings for equitable access to information in some regions in Indonesia can be carried out properly with the programs that have been determined. A few days ago the government have been made some programs </w:t>
      </w:r>
      <w:r w:rsidR="009459BC" w:rsidRPr="003D4F16">
        <w:rPr>
          <w:rFonts w:ascii="Times New Roman" w:hAnsi="Times New Roman" w:cs="Times New Roman"/>
          <w:sz w:val="24"/>
          <w:szCs w:val="24"/>
        </w:rPr>
        <w:t xml:space="preserve">that have been implemented and can support the realization of the information society. One of them is inaugurating 14 </w:t>
      </w:r>
      <w:r w:rsidR="009459BC" w:rsidRPr="003D4F16">
        <w:rPr>
          <w:rFonts w:ascii="Times New Roman" w:hAnsi="Times New Roman" w:cs="Times New Roman"/>
          <w:sz w:val="24"/>
          <w:szCs w:val="24"/>
        </w:rPr>
        <w:lastRenderedPageBreak/>
        <w:t xml:space="preserve">ringing villages located in several areas located in the border areas by the Ministry of Communication and information. This program is carried out to provide access to </w:t>
      </w:r>
      <w:proofErr w:type="spellStart"/>
      <w:r w:rsidR="009459BC" w:rsidRPr="003D4F16">
        <w:rPr>
          <w:rFonts w:ascii="Times New Roman" w:hAnsi="Times New Roman" w:cs="Times New Roman"/>
          <w:sz w:val="24"/>
          <w:szCs w:val="24"/>
        </w:rPr>
        <w:t>ininformation</w:t>
      </w:r>
      <w:proofErr w:type="spellEnd"/>
      <w:r w:rsidR="009459BC" w:rsidRPr="003D4F16">
        <w:rPr>
          <w:rFonts w:ascii="Times New Roman" w:hAnsi="Times New Roman" w:cs="Times New Roman"/>
          <w:sz w:val="24"/>
          <w:szCs w:val="24"/>
        </w:rPr>
        <w:t xml:space="preserve"> for people </w:t>
      </w:r>
      <w:proofErr w:type="spellStart"/>
      <w:r w:rsidR="009459BC" w:rsidRPr="003D4F16">
        <w:rPr>
          <w:rFonts w:ascii="Times New Roman" w:hAnsi="Times New Roman" w:cs="Times New Roman"/>
          <w:sz w:val="24"/>
          <w:szCs w:val="24"/>
        </w:rPr>
        <w:t>who’</w:t>
      </w:r>
      <w:r w:rsidR="00E07A61" w:rsidRPr="003D4F16">
        <w:rPr>
          <w:rFonts w:ascii="Times New Roman" w:hAnsi="Times New Roman" w:cs="Times New Roman"/>
          <w:sz w:val="24"/>
          <w:szCs w:val="24"/>
        </w:rPr>
        <w:t>s</w:t>
      </w:r>
      <w:proofErr w:type="spellEnd"/>
      <w:r w:rsidR="00E07A61" w:rsidRPr="003D4F16">
        <w:rPr>
          <w:rFonts w:ascii="Times New Roman" w:hAnsi="Times New Roman" w:cs="Times New Roman"/>
          <w:sz w:val="24"/>
          <w:szCs w:val="24"/>
        </w:rPr>
        <w:t xml:space="preserve"> living on the border and it’s hoped that the community can communicate without obstacles.</w:t>
      </w:r>
    </w:p>
    <w:p w:rsidR="00567D07" w:rsidRPr="003D4F16" w:rsidRDefault="00567D07" w:rsidP="003D4F16">
      <w:pPr>
        <w:ind w:firstLine="720"/>
        <w:jc w:val="both"/>
        <w:rPr>
          <w:rFonts w:ascii="Times New Roman" w:hAnsi="Times New Roman" w:cs="Times New Roman"/>
          <w:sz w:val="24"/>
          <w:szCs w:val="24"/>
        </w:rPr>
      </w:pPr>
      <w:r w:rsidRPr="003D4F16">
        <w:rPr>
          <w:rFonts w:ascii="Times New Roman" w:hAnsi="Times New Roman" w:cs="Times New Roman"/>
          <w:sz w:val="24"/>
          <w:szCs w:val="24"/>
        </w:rPr>
        <w:t xml:space="preserve">In order to create an organized information society, regulatory and policy determination is needed. Regulations and policies are expected to prevent bad behavior (cybercrimes) from information users. As the world of technology grows, the availability of information more free to access. Every community can access information freely without regard to where they get it. Government regulatory efforts relating to the conditions information society were passed in the Information </w:t>
      </w:r>
      <w:r w:rsidR="00B64E00" w:rsidRPr="003D4F16">
        <w:rPr>
          <w:rFonts w:ascii="Times New Roman" w:hAnsi="Times New Roman" w:cs="Times New Roman"/>
          <w:sz w:val="24"/>
          <w:szCs w:val="24"/>
        </w:rPr>
        <w:t>and Electronic Transactions Constitution (ITE Law) in 2008. The Constitution</w:t>
      </w:r>
      <w:r w:rsidRPr="003D4F16">
        <w:rPr>
          <w:rFonts w:ascii="Times New Roman" w:hAnsi="Times New Roman" w:cs="Times New Roman"/>
          <w:sz w:val="24"/>
          <w:szCs w:val="24"/>
        </w:rPr>
        <w:t xml:space="preserve"> contains regulations regarding information and electronic transactions and arrangements </w:t>
      </w:r>
      <w:r w:rsidR="00B64E00" w:rsidRPr="003D4F16">
        <w:rPr>
          <w:rFonts w:ascii="Times New Roman" w:hAnsi="Times New Roman" w:cs="Times New Roman"/>
          <w:sz w:val="24"/>
          <w:szCs w:val="24"/>
        </w:rPr>
        <w:t>about prohibited action</w:t>
      </w:r>
      <w:r w:rsidRPr="003D4F16">
        <w:rPr>
          <w:rFonts w:ascii="Times New Roman" w:hAnsi="Times New Roman" w:cs="Times New Roman"/>
          <w:sz w:val="24"/>
          <w:szCs w:val="24"/>
        </w:rPr>
        <w:t>.</w:t>
      </w:r>
      <w:r w:rsidR="00C30649" w:rsidRPr="003D4F16">
        <w:rPr>
          <w:rFonts w:ascii="Times New Roman" w:hAnsi="Times New Roman" w:cs="Times New Roman"/>
          <w:sz w:val="24"/>
          <w:szCs w:val="24"/>
        </w:rPr>
        <w:t xml:space="preserve"> It’s expected that by implementing this law, users can be wiser in accessing information. </w:t>
      </w:r>
    </w:p>
    <w:p w:rsidR="003D4F16" w:rsidRDefault="007910EE" w:rsidP="00CE5C8F">
      <w:pPr>
        <w:ind w:firstLine="720"/>
        <w:jc w:val="both"/>
        <w:rPr>
          <w:rFonts w:ascii="Times New Roman" w:hAnsi="Times New Roman" w:cs="Times New Roman"/>
          <w:sz w:val="24"/>
          <w:szCs w:val="24"/>
          <w:shd w:val="clear" w:color="auto" w:fill="FFFFFF"/>
        </w:rPr>
      </w:pPr>
      <w:r w:rsidRPr="003D4F16">
        <w:rPr>
          <w:rFonts w:ascii="Times New Roman" w:hAnsi="Times New Roman" w:cs="Times New Roman"/>
          <w:sz w:val="24"/>
          <w:szCs w:val="24"/>
          <w:shd w:val="clear" w:color="auto" w:fill="FFFFFF"/>
        </w:rPr>
        <w:t>Times are flow from years to years, the more access to information is also developing. Not only information that develops, people are also expected to able to keep up with the increasingly in complex flow of information. Society as information us</w:t>
      </w:r>
      <w:r w:rsidR="00756BC1" w:rsidRPr="003D4F16">
        <w:rPr>
          <w:rFonts w:ascii="Times New Roman" w:hAnsi="Times New Roman" w:cs="Times New Roman"/>
          <w:sz w:val="24"/>
          <w:szCs w:val="24"/>
          <w:shd w:val="clear" w:color="auto" w:fill="FFFFFF"/>
        </w:rPr>
        <w:t>ers must be able to keep abreast</w:t>
      </w:r>
      <w:r w:rsidRPr="003D4F16">
        <w:rPr>
          <w:rFonts w:ascii="Times New Roman" w:hAnsi="Times New Roman" w:cs="Times New Roman"/>
          <w:sz w:val="24"/>
          <w:szCs w:val="24"/>
          <w:shd w:val="clear" w:color="auto" w:fill="FFFFFF"/>
        </w:rPr>
        <w:t xml:space="preserve"> of the times that demand to be able to master technology.</w:t>
      </w:r>
      <w:r w:rsidR="00756BC1" w:rsidRPr="003D4F16">
        <w:rPr>
          <w:rFonts w:ascii="Times New Roman" w:hAnsi="Times New Roman" w:cs="Times New Roman"/>
          <w:sz w:val="24"/>
          <w:szCs w:val="24"/>
          <w:shd w:val="clear" w:color="auto" w:fill="FFFFFF"/>
        </w:rPr>
        <w:t xml:space="preserve"> Changing to information society needs to be done in process and need a long time. Remember that Indonesia is </w:t>
      </w:r>
      <w:proofErr w:type="gramStart"/>
      <w:r w:rsidR="00756BC1" w:rsidRPr="003D4F16">
        <w:rPr>
          <w:rFonts w:ascii="Times New Roman" w:hAnsi="Times New Roman" w:cs="Times New Roman"/>
          <w:sz w:val="24"/>
          <w:szCs w:val="24"/>
          <w:shd w:val="clear" w:color="auto" w:fill="FFFFFF"/>
        </w:rPr>
        <w:t>an</w:t>
      </w:r>
      <w:proofErr w:type="gramEnd"/>
      <w:r w:rsidR="00756BC1" w:rsidRPr="003D4F16">
        <w:rPr>
          <w:rFonts w:ascii="Times New Roman" w:hAnsi="Times New Roman" w:cs="Times New Roman"/>
          <w:sz w:val="24"/>
          <w:szCs w:val="24"/>
          <w:shd w:val="clear" w:color="auto" w:fill="FFFFFF"/>
        </w:rPr>
        <w:t xml:space="preserve"> country island consisting of 5 large island and there are many small island which are mostly still inhabited by communities. This is because many people, especially rural communities are still not literate. Literacy here means not just literacy, but how people can understand information received and able to use information in their activities. Therefore we need the role of various parties such as government, public service institutions, professional staff and also the community to be able to realize an optimal information society without any technological and information gaps that occur in cities or villages.</w:t>
      </w:r>
    </w:p>
    <w:p w:rsidR="003D4F16" w:rsidRDefault="003D4F16" w:rsidP="003D4F16">
      <w:pPr>
        <w:jc w:val="both"/>
        <w:rPr>
          <w:rFonts w:ascii="Times New Roman" w:hAnsi="Times New Roman" w:cs="Times New Roman"/>
          <w:sz w:val="24"/>
          <w:szCs w:val="24"/>
          <w:shd w:val="clear" w:color="auto" w:fill="FFFFFF"/>
        </w:rPr>
      </w:pPr>
    </w:p>
    <w:p w:rsidR="00CE5C8F" w:rsidRDefault="00CE5C8F" w:rsidP="00CE5C8F">
      <w:pPr>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Reference :</w:t>
      </w:r>
      <w:proofErr w:type="gramEnd"/>
    </w:p>
    <w:p w:rsidR="00CE5C8F" w:rsidRDefault="003D4F16" w:rsidP="00627751">
      <w:pPr>
        <w:jc w:val="both"/>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t xml:space="preserve">Ni </w:t>
      </w:r>
      <w:proofErr w:type="spellStart"/>
      <w:r>
        <w:rPr>
          <w:rFonts w:ascii="Times New Roman" w:hAnsi="Times New Roman" w:cs="Times New Roman"/>
          <w:sz w:val="24"/>
          <w:szCs w:val="24"/>
          <w:shd w:val="clear" w:color="auto" w:fill="FFFFFF"/>
        </w:rPr>
        <w:t>Putu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Premierita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Haryani</w:t>
      </w:r>
      <w:proofErr w:type="spellEnd"/>
      <w:r>
        <w:rPr>
          <w:rFonts w:ascii="Times New Roman" w:hAnsi="Times New Roman" w:cs="Times New Roman"/>
          <w:sz w:val="24"/>
          <w:szCs w:val="24"/>
          <w:shd w:val="clear" w:color="auto" w:fill="FFFFFF"/>
        </w:rPr>
        <w:t xml:space="preserve">. (2016). </w:t>
      </w:r>
      <w:proofErr w:type="spellStart"/>
      <w:r w:rsidRPr="003D4F16">
        <w:rPr>
          <w:rFonts w:ascii="Times New Roman" w:hAnsi="Times New Roman" w:cs="Times New Roman"/>
          <w:sz w:val="24"/>
          <w:szCs w:val="24"/>
          <w:shd w:val="clear" w:color="auto" w:fill="FFFFFF"/>
        </w:rPr>
        <w:t>Tantangan</w:t>
      </w:r>
      <w:proofErr w:type="spellEnd"/>
      <w:r w:rsidRPr="003D4F16">
        <w:rPr>
          <w:rFonts w:ascii="Times New Roman" w:hAnsi="Times New Roman" w:cs="Times New Roman"/>
          <w:sz w:val="24"/>
          <w:szCs w:val="24"/>
          <w:shd w:val="clear" w:color="auto" w:fill="FFFFFF"/>
        </w:rPr>
        <w:t xml:space="preserve"> Di Indonesia: </w:t>
      </w:r>
      <w:proofErr w:type="spellStart"/>
      <w:r w:rsidRPr="003D4F16">
        <w:rPr>
          <w:rFonts w:ascii="Times New Roman" w:hAnsi="Times New Roman" w:cs="Times New Roman"/>
          <w:sz w:val="24"/>
          <w:szCs w:val="24"/>
          <w:shd w:val="clear" w:color="auto" w:fill="FFFFFF"/>
        </w:rPr>
        <w:t>Menuju</w:t>
      </w:r>
      <w:proofErr w:type="spellEnd"/>
      <w:r w:rsidRPr="003D4F16">
        <w:rPr>
          <w:rFonts w:ascii="Times New Roman" w:hAnsi="Times New Roman" w:cs="Times New Roman"/>
          <w:sz w:val="24"/>
          <w:szCs w:val="24"/>
          <w:shd w:val="clear" w:color="auto" w:fill="FFFFFF"/>
        </w:rPr>
        <w:t xml:space="preserve"> </w:t>
      </w:r>
      <w:proofErr w:type="spellStart"/>
      <w:r w:rsidRPr="003D4F16">
        <w:rPr>
          <w:rFonts w:ascii="Times New Roman" w:hAnsi="Times New Roman" w:cs="Times New Roman"/>
          <w:sz w:val="24"/>
          <w:szCs w:val="24"/>
          <w:shd w:val="clear" w:color="auto" w:fill="FFFFFF"/>
        </w:rPr>
        <w:t>Masyarakat</w:t>
      </w:r>
      <w:proofErr w:type="spellEnd"/>
      <w:r w:rsidRPr="003D4F16">
        <w:rPr>
          <w:rFonts w:ascii="Times New Roman" w:hAnsi="Times New Roman" w:cs="Times New Roman"/>
          <w:sz w:val="24"/>
          <w:szCs w:val="24"/>
          <w:shd w:val="clear" w:color="auto" w:fill="FFFFFF"/>
        </w:rPr>
        <w:t xml:space="preserve"> </w:t>
      </w:r>
      <w:proofErr w:type="spellStart"/>
      <w:r w:rsidRPr="003D4F16">
        <w:rPr>
          <w:rFonts w:ascii="Times New Roman" w:hAnsi="Times New Roman" w:cs="Times New Roman"/>
          <w:sz w:val="24"/>
          <w:szCs w:val="24"/>
          <w:shd w:val="clear" w:color="auto" w:fill="FFFFFF"/>
        </w:rPr>
        <w:t>Informasi</w:t>
      </w:r>
      <w:proofErr w:type="spellEnd"/>
      <w:r w:rsidRPr="003D4F16">
        <w:rPr>
          <w:rFonts w:ascii="Times New Roman" w:hAnsi="Times New Roman" w:cs="Times New Roman"/>
          <w:sz w:val="24"/>
          <w:szCs w:val="24"/>
          <w:shd w:val="clear" w:color="auto" w:fill="FFFFFF"/>
        </w:rPr>
        <w:t>.</w:t>
      </w:r>
      <w:r w:rsidR="00CE5C8F">
        <w:rPr>
          <w:rFonts w:ascii="Times New Roman" w:hAnsi="Times New Roman" w:cs="Times New Roman"/>
          <w:sz w:val="24"/>
          <w:szCs w:val="24"/>
          <w:shd w:val="clear" w:color="auto" w:fill="FFFFFF"/>
        </w:rPr>
        <w:t xml:space="preserve"> </w:t>
      </w:r>
      <w:proofErr w:type="spellStart"/>
      <w:r w:rsidR="00CE5C8F">
        <w:rPr>
          <w:rFonts w:ascii="Times New Roman" w:hAnsi="Times New Roman" w:cs="Times New Roman"/>
          <w:sz w:val="24"/>
          <w:szCs w:val="24"/>
          <w:shd w:val="clear" w:color="auto" w:fill="FFFFFF"/>
        </w:rPr>
        <w:t>Universitas</w:t>
      </w:r>
      <w:proofErr w:type="spellEnd"/>
      <w:r w:rsidR="00CE5C8F">
        <w:rPr>
          <w:rFonts w:ascii="Times New Roman" w:hAnsi="Times New Roman" w:cs="Times New Roman"/>
          <w:sz w:val="24"/>
          <w:szCs w:val="24"/>
          <w:shd w:val="clear" w:color="auto" w:fill="FFFFFF"/>
        </w:rPr>
        <w:t xml:space="preserve"> </w:t>
      </w:r>
      <w:proofErr w:type="spellStart"/>
      <w:r w:rsidR="00CE5C8F">
        <w:rPr>
          <w:rFonts w:ascii="Times New Roman" w:hAnsi="Times New Roman" w:cs="Times New Roman"/>
          <w:sz w:val="24"/>
          <w:szCs w:val="24"/>
          <w:shd w:val="clear" w:color="auto" w:fill="FFFFFF"/>
        </w:rPr>
        <w:t>Udayana</w:t>
      </w:r>
      <w:proofErr w:type="spellEnd"/>
      <w:r w:rsidR="00CE5C8F">
        <w:rPr>
          <w:rFonts w:ascii="Times New Roman" w:hAnsi="Times New Roman" w:cs="Times New Roman"/>
          <w:sz w:val="24"/>
          <w:szCs w:val="24"/>
          <w:shd w:val="clear" w:color="auto" w:fill="FFFFFF"/>
        </w:rPr>
        <w:t xml:space="preserve"> </w:t>
      </w:r>
    </w:p>
    <w:p w:rsidR="00C30649" w:rsidRPr="00CE5C8F" w:rsidRDefault="00CE5C8F" w:rsidP="0062775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AG. </w:t>
      </w:r>
      <w:proofErr w:type="spellStart"/>
      <w:r>
        <w:rPr>
          <w:rFonts w:ascii="Times New Roman" w:hAnsi="Times New Roman" w:cs="Times New Roman"/>
          <w:sz w:val="24"/>
          <w:szCs w:val="24"/>
          <w:shd w:val="clear" w:color="auto" w:fill="FFFFFF"/>
        </w:rPr>
        <w:t>Eka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Wenats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Wuryanta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Digitalisasi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Masyarakat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Menilik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Kekuatan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Kelemahan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Dinamika</w:t>
      </w:r>
      <w:proofErr w:type="spellEnd"/>
      <w:r>
        <w:rPr>
          <w:rFonts w:ascii="Times New Roman" w:hAnsi="Times New Roman" w:cs="Times New Roman"/>
          <w:sz w:val="24"/>
          <w:szCs w:val="24"/>
          <w:shd w:val="clear" w:color="auto" w:fill="FFFFFF"/>
        </w:rPr>
        <w:t xml:space="preserve"> Era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Digital </w:t>
      </w:r>
      <w:proofErr w:type="spellStart"/>
      <w:r>
        <w:rPr>
          <w:rFonts w:ascii="Times New Roman" w:hAnsi="Times New Roman" w:cs="Times New Roman"/>
          <w:sz w:val="24"/>
          <w:szCs w:val="24"/>
          <w:shd w:val="clear" w:color="auto" w:fill="FFFFFF"/>
        </w:rPr>
        <w:t>dan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Masyarakat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i/>
          <w:sz w:val="24"/>
          <w:szCs w:val="24"/>
          <w:shd w:val="clear" w:color="auto" w:fill="FFFFFF"/>
        </w:rPr>
        <w:t>Jurnal</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Ilmu</w:t>
      </w:r>
      <w:proofErr w:type="spellEnd"/>
      <w:r>
        <w:rPr>
          <w:rFonts w:ascii="Times New Roman" w:hAnsi="Times New Roman" w:cs="Times New Roman"/>
          <w:i/>
          <w:sz w:val="24"/>
          <w:szCs w:val="24"/>
          <w:shd w:val="clear" w:color="auto" w:fill="FFFFFF"/>
        </w:rPr>
        <w:t xml:space="preserve"> </w:t>
      </w:r>
      <w:proofErr w:type="spellStart"/>
      <w:r>
        <w:rPr>
          <w:rFonts w:ascii="Times New Roman" w:hAnsi="Times New Roman" w:cs="Times New Roman"/>
          <w:i/>
          <w:sz w:val="24"/>
          <w:szCs w:val="24"/>
          <w:shd w:val="clear" w:color="auto" w:fill="FFFFFF"/>
        </w:rPr>
        <w:t>Komunikasi</w:t>
      </w:r>
      <w:proofErr w:type="spellEnd"/>
      <w:r>
        <w:rPr>
          <w:rFonts w:ascii="Times New Roman" w:hAnsi="Times New Roman" w:cs="Times New Roman"/>
          <w:sz w:val="24"/>
          <w:szCs w:val="24"/>
          <w:shd w:val="clear" w:color="auto" w:fill="FFFFFF"/>
        </w:rPr>
        <w:t>. Vol. 1, No. 2. Hal. 13</w:t>
      </w:r>
    </w:p>
    <w:sectPr w:rsidR="00C30649" w:rsidRPr="00CE5C8F" w:rsidSect="00CE5C8F">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04"/>
    <w:rsid w:val="002F7604"/>
    <w:rsid w:val="003D4F16"/>
    <w:rsid w:val="00411DAA"/>
    <w:rsid w:val="00567D07"/>
    <w:rsid w:val="00627751"/>
    <w:rsid w:val="006717F7"/>
    <w:rsid w:val="00756BC1"/>
    <w:rsid w:val="007910EE"/>
    <w:rsid w:val="007C4CE2"/>
    <w:rsid w:val="00932119"/>
    <w:rsid w:val="009459BC"/>
    <w:rsid w:val="009B2D8F"/>
    <w:rsid w:val="00AB31DE"/>
    <w:rsid w:val="00AD0ED1"/>
    <w:rsid w:val="00B07BFD"/>
    <w:rsid w:val="00B64E00"/>
    <w:rsid w:val="00C30649"/>
    <w:rsid w:val="00CE5C8F"/>
    <w:rsid w:val="00E07A61"/>
    <w:rsid w:val="00E3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1C04B-4D93-44E1-A5F0-7CB881EB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2020-02-12T12:40:00Z</dcterms:created>
  <dcterms:modified xsi:type="dcterms:W3CDTF">2020-02-13T14:35:00Z</dcterms:modified>
</cp:coreProperties>
</file>