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BA" w:rsidRPr="00464793" w:rsidRDefault="00464793" w:rsidP="007E4854">
      <w:pPr>
        <w:spacing w:after="200" w:line="276" w:lineRule="auto"/>
      </w:pPr>
      <w:r w:rsidRPr="00464793">
        <w:t>Linnea/Anna 780</w:t>
      </w:r>
    </w:p>
    <w:p w:rsidR="00464793" w:rsidRPr="00464793" w:rsidRDefault="00464793" w:rsidP="007E4854">
      <w:pPr>
        <w:spacing w:after="200" w:line="276" w:lineRule="auto"/>
      </w:pPr>
      <w:r w:rsidRPr="00464793">
        <w:t>Anna L 955</w:t>
      </w:r>
    </w:p>
    <w:p w:rsidR="00464793" w:rsidRDefault="00464793" w:rsidP="007E4854">
      <w:pPr>
        <w:spacing w:after="200" w:line="276" w:lineRule="auto"/>
      </w:pPr>
      <w:r w:rsidRPr="00464793">
        <w:t>Johannes L</w:t>
      </w:r>
      <w:r>
        <w:t>undberg</w:t>
      </w:r>
      <w:r w:rsidR="00456E45">
        <w:t xml:space="preserve"> </w:t>
      </w:r>
      <w:proofErr w:type="spellStart"/>
      <w:r w:rsidR="00456E45">
        <w:t>etc</w:t>
      </w:r>
      <w:proofErr w:type="spellEnd"/>
      <w:r>
        <w:t xml:space="preserve"> 1202</w:t>
      </w:r>
    </w:p>
    <w:p w:rsidR="00456E45" w:rsidRDefault="00456E45" w:rsidP="007E4854">
      <w:pPr>
        <w:spacing w:after="200" w:line="276" w:lineRule="auto"/>
      </w:pPr>
    </w:p>
    <w:p w:rsidR="00456E45" w:rsidRPr="00AA5035" w:rsidRDefault="00AA5035" w:rsidP="007E4854">
      <w:pPr>
        <w:spacing w:after="200" w:line="276" w:lineRule="auto"/>
        <w:rPr>
          <w:lang w:val="en-US"/>
        </w:rPr>
      </w:pPr>
      <w:r w:rsidRPr="00AA5035">
        <w:rPr>
          <w:lang w:val="en-US"/>
        </w:rPr>
        <w:t>Told Anna L, Johannes, Andrea</w:t>
      </w:r>
      <w:r>
        <w:rPr>
          <w:lang w:val="en-US"/>
        </w:rPr>
        <w:t xml:space="preserve"> 08 April 2022</w:t>
      </w:r>
    </w:p>
    <w:p w:rsidR="00AA5035" w:rsidRDefault="00AA5035" w:rsidP="007E4854">
      <w:pPr>
        <w:spacing w:after="200" w:line="276" w:lineRule="auto"/>
        <w:rPr>
          <w:lang w:val="en-US"/>
        </w:rPr>
      </w:pPr>
      <w:r w:rsidRPr="00AA5035">
        <w:rPr>
          <w:lang w:val="en-US"/>
        </w:rPr>
        <w:t xml:space="preserve">Need to change </w:t>
      </w:r>
      <w:r>
        <w:rPr>
          <w:lang w:val="en-US"/>
        </w:rPr>
        <w:t>Sara</w:t>
      </w:r>
      <w:bookmarkStart w:id="0" w:name="_GoBack"/>
      <w:bookmarkEnd w:id="0"/>
    </w:p>
    <w:p w:rsidR="00AA5035" w:rsidRPr="00AA5035" w:rsidRDefault="00AA5035" w:rsidP="007E4854">
      <w:pPr>
        <w:spacing w:after="200" w:line="276" w:lineRule="auto"/>
        <w:rPr>
          <w:lang w:val="en-US"/>
        </w:rPr>
      </w:pPr>
      <w:r>
        <w:rPr>
          <w:lang w:val="en-US"/>
        </w:rPr>
        <w:t>Waiting to hear from Kevin and Veronika</w:t>
      </w:r>
    </w:p>
    <w:p w:rsidR="00464793" w:rsidRPr="00AA5035" w:rsidRDefault="00464793" w:rsidP="007E4854">
      <w:pPr>
        <w:spacing w:after="200" w:line="276" w:lineRule="auto"/>
        <w:rPr>
          <w:lang w:val="en-US"/>
        </w:rPr>
      </w:pPr>
    </w:p>
    <w:sectPr w:rsidR="00464793" w:rsidRPr="00AA5035" w:rsidSect="000E06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2268" w:right="1418" w:bottom="1418" w:left="1418" w:header="6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75E" w:rsidRDefault="001C075E" w:rsidP="0045484A">
      <w:r>
        <w:separator/>
      </w:r>
    </w:p>
  </w:endnote>
  <w:endnote w:type="continuationSeparator" w:id="0">
    <w:p w:rsidR="001C075E" w:rsidRDefault="001C075E" w:rsidP="004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75E" w:rsidRDefault="001C075E" w:rsidP="0045484A">
      <w:r>
        <w:separator/>
      </w:r>
    </w:p>
  </w:footnote>
  <w:footnote w:type="continuationSeparator" w:id="0">
    <w:p w:rsidR="001C075E" w:rsidRDefault="001C075E" w:rsidP="0045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FE" w:rsidRDefault="000E06FE">
    <w:pPr>
      <w:pStyle w:val="Header"/>
    </w:pPr>
    <w:bookmarkStart w:id="1" w:name="bkmlogoplac_1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93"/>
    <w:rsid w:val="0006281D"/>
    <w:rsid w:val="00086121"/>
    <w:rsid w:val="000E06FE"/>
    <w:rsid w:val="001C075E"/>
    <w:rsid w:val="002C1398"/>
    <w:rsid w:val="003E5A7A"/>
    <w:rsid w:val="0045484A"/>
    <w:rsid w:val="00456E45"/>
    <w:rsid w:val="00464793"/>
    <w:rsid w:val="004A28E4"/>
    <w:rsid w:val="0053585E"/>
    <w:rsid w:val="005907E8"/>
    <w:rsid w:val="006358E3"/>
    <w:rsid w:val="0065680F"/>
    <w:rsid w:val="007D5842"/>
    <w:rsid w:val="007E4854"/>
    <w:rsid w:val="007F57EA"/>
    <w:rsid w:val="009254DC"/>
    <w:rsid w:val="00AA5035"/>
    <w:rsid w:val="00AC6B05"/>
    <w:rsid w:val="00AF3D41"/>
    <w:rsid w:val="00B43F55"/>
    <w:rsid w:val="00CF4135"/>
    <w:rsid w:val="00D23F61"/>
    <w:rsid w:val="00D37A2C"/>
    <w:rsid w:val="00DE68BA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C61D"/>
  <w15:chartTrackingRefBased/>
  <w15:docId w15:val="{19E7B5CA-C445-4208-B5F4-46C6171F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Naturhistoriska Musee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9E0F8"/>
      </a:accent1>
      <a:accent2>
        <a:srgbClr val="00B2EE"/>
      </a:accent2>
      <a:accent3>
        <a:srgbClr val="0571B0"/>
      </a:accent3>
      <a:accent4>
        <a:srgbClr val="008CBB"/>
      </a:accent4>
      <a:accent5>
        <a:srgbClr val="0086B3"/>
      </a:accent5>
      <a:accent6>
        <a:srgbClr val="015A70"/>
      </a:accent6>
      <a:hlink>
        <a:srgbClr val="0000FF"/>
      </a:hlink>
      <a:folHlink>
        <a:srgbClr val="800080"/>
      </a:folHlink>
    </a:clrScheme>
    <a:fontScheme name="Naturhistoriska Museet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Naturhistoriska riksmuseet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Jerve</dc:creator>
  <cp:keywords/>
  <dc:description/>
  <cp:lastModifiedBy>Anna Jerve</cp:lastModifiedBy>
  <cp:revision>2</cp:revision>
  <cp:lastPrinted>2011-02-28T15:21:00Z</cp:lastPrinted>
  <dcterms:created xsi:type="dcterms:W3CDTF">2022-04-08T12:40:00Z</dcterms:created>
  <dcterms:modified xsi:type="dcterms:W3CDTF">2022-04-08T12:54:00Z</dcterms:modified>
</cp:coreProperties>
</file>