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proofErr w:type="spellStart"/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proofErr w:type="spellEnd"/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0100 </w:t>
      </w:r>
      <w:proofErr w:type="spellStart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LeFrak</w:t>
      </w:r>
      <w:proofErr w:type="spellEnd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</w:t>
        </w:r>
        <w:proofErr w:type="spellStart"/>
        <w:r w:rsidRPr="00614393">
          <w:rPr>
            <w:rStyle w:val="Hyperlink"/>
            <w:rFonts w:ascii="Century Gothic" w:hAnsi="Century Gothic"/>
            <w:sz w:val="22"/>
            <w:szCs w:val="22"/>
          </w:rPr>
          <w:t>megseekosh</w:t>
        </w:r>
        <w:proofErr w:type="spellEnd"/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7ACD9A8" w:rsidR="004A3BE1" w:rsidRDefault="004A3BE1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36578C">
        <w:rPr>
          <w:rFonts w:ascii="Century Gothic" w:hAnsi="Century Gothic" w:cs="Arial"/>
          <w:sz w:val="22"/>
          <w:szCs w:val="22"/>
        </w:rPr>
        <w:t>Université</w:t>
      </w:r>
      <w:proofErr w:type="spellEnd"/>
      <w:r w:rsidRPr="0036578C">
        <w:rPr>
          <w:rFonts w:ascii="Century Gothic" w:hAnsi="Century Gothic" w:cs="Arial"/>
          <w:sz w:val="22"/>
          <w:szCs w:val="22"/>
        </w:rPr>
        <w:t xml:space="preserve">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>S</w: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1C595D6F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1F76869" w14:textId="7CCB543E" w:rsidR="005520FC" w:rsidRDefault="005520FC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6BCCC8" w14:textId="059BCAAF" w:rsidR="00100F98" w:rsidRDefault="00100F98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BB4DA0" w14:textId="77777777" w:rsidR="00100F98" w:rsidRDefault="00100F98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792A78BB" w14:textId="77777777" w:rsidR="009B1B0A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2B2658D4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proofErr w:type="spellStart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(Co-Principal 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funding: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05818084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proofErr w:type="spellStart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(Co-Principal 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01215D15" w14:textId="77777777" w:rsidR="00C14F90" w:rsidRDefault="00C14F90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A552829" w14:textId="37CA1BBF" w:rsidR="002B02C6" w:rsidRDefault="002B02C6" w:rsidP="00586560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176B8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176B8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>
        <w:rPr>
          <w:rFonts w:ascii="Century Gothic" w:hAnsi="Century Gothic"/>
          <w:sz w:val="22"/>
          <w:szCs w:val="22"/>
          <w:lang w:val="en-US"/>
        </w:rPr>
        <w:t xml:space="preserve"> &amp; Newman, R. </w:t>
      </w:r>
      <w:r w:rsidRPr="002B02C6">
        <w:rPr>
          <w:rFonts w:ascii="Century Gothic" w:hAnsi="Century Gothic"/>
          <w:sz w:val="22"/>
          <w:szCs w:val="22"/>
          <w:lang w:val="en-US"/>
        </w:rPr>
        <w:t>Units of processing in perceptual normalization for speaking rate.</w:t>
      </w:r>
      <w:r>
        <w:rPr>
          <w:rFonts w:ascii="Century Gothic" w:hAnsi="Century Gothic"/>
          <w:sz w:val="22"/>
          <w:szCs w:val="22"/>
          <w:lang w:val="en-US"/>
        </w:rPr>
        <w:t xml:space="preserve"> [</w:t>
      </w:r>
      <w:hyperlink r:id="rId10" w:history="1">
        <w:r w:rsidRPr="002B02C6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557F8392" w14:textId="77777777" w:rsidR="002B02C6" w:rsidRDefault="002B02C6" w:rsidP="00586560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33D6FEE" w14:textId="3FF2825A" w:rsidR="00586560" w:rsidRPr="00586560" w:rsidRDefault="00586560" w:rsidP="00586560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>
        <w:rPr>
          <w:rFonts w:ascii="Century Gothic" w:hAnsi="Century Gothic"/>
          <w:sz w:val="22"/>
          <w:szCs w:val="22"/>
          <w:lang w:val="en-US"/>
        </w:rPr>
        <w:t xml:space="preserve"> Language exposure predicts children’s phonetic patterning: Evidence from language shift. [</w:t>
      </w:r>
      <w:hyperlink r:id="rId11" w:history="1">
        <w:r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1FF5CB73" w:rsidR="002E67E4" w:rsidRDefault="002207E1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2E67E4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E67E4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2E67E4"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2E67E4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phonetic development: Evidence from children with cochlear implants and their normal-hearing peers. </w:t>
      </w:r>
      <w:r w:rsidR="001D6540" w:rsidRPr="001D6540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1D6540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2E67E4" w:rsidRPr="002E67E4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2E67E4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34B765E" w14:textId="15AE89A0" w:rsidR="00553606" w:rsidRDefault="003B3568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30ECC" w:rsidRPr="00130ECC">
        <w:rPr>
          <w:rFonts w:ascii="Century Gothic" w:hAnsi="Century Gothic"/>
          <w:i/>
          <w:iCs/>
          <w:sz w:val="22"/>
          <w:szCs w:val="22"/>
          <w:lang w:val="en-US"/>
        </w:rPr>
        <w:t>Journal of Speech, Language and Hearing Research</w:t>
      </w:r>
      <w:r w:rsidR="00130ECC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63E284E2" w14:textId="0410B011" w:rsidR="00984595" w:rsidRDefault="00984595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4CC3A16" w14:textId="63B16060" w:rsidR="00984595" w:rsidRDefault="00984595" w:rsidP="00984595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To appear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4F9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4F9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</w:t>
      </w:r>
      <w:r w:rsidRPr="00C14F90">
        <w:rPr>
          <w:rFonts w:ascii="Century Gothic" w:hAnsi="Century Gothic"/>
          <w:sz w:val="22"/>
          <w:szCs w:val="22"/>
          <w:lang w:val="en-US"/>
        </w:rPr>
        <w:t>Acoustic-lexical characteristics of child-directed speech between 7 and 24 months and their impact on toddlers' phonological processing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C14F9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8840CB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14" w:history="1">
        <w:r w:rsidRPr="00C14F9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67EAC89E" w14:textId="0B77A566" w:rsidR="00CD4AB6" w:rsidRDefault="00CD4AB6" w:rsidP="00CD4AB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To appear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  <w:lang w:val="en-US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  <w:lang w:val="en-US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  <w:lang w:val="en-US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  <w:lang w:val="en-US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  <w:lang w:val="en-US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  <w:lang w:val="en-US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  <w:lang w:val="en-US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  <w:lang w:val="en-US"/>
        </w:rPr>
        <w:t>, A. S</w:t>
      </w:r>
      <w:r>
        <w:rPr>
          <w:rFonts w:ascii="Century Gothic" w:hAnsi="Century Gothic"/>
          <w:bCs/>
          <w:sz w:val="22"/>
          <w:szCs w:val="22"/>
          <w:lang w:val="en-US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  <w:lang w:val="en-US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  <w:lang w:val="en-US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  <w:lang w:val="en-US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  <w:lang w:val="en-US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iCs/>
          <w:sz w:val="22"/>
          <w:szCs w:val="22"/>
          <w:lang w:val="en-US"/>
        </w:rPr>
        <w:t xml:space="preserve">Vocal </w:t>
      </w:r>
      <w:r w:rsidRPr="00166603">
        <w:rPr>
          <w:rFonts w:ascii="Century Gothic" w:hAnsi="Century Gothic"/>
          <w:iCs/>
          <w:sz w:val="22"/>
          <w:szCs w:val="22"/>
          <w:lang w:val="en-US"/>
        </w:rPr>
        <w:t>development in a large-scale, crosslinguistic corpus.</w:t>
      </w:r>
      <w:r>
        <w:rPr>
          <w:rFonts w:ascii="Century Gothic" w:hAnsi="Century Gothic"/>
          <w:iCs/>
          <w:sz w:val="22"/>
          <w:szCs w:val="22"/>
          <w:lang w:val="en-US"/>
        </w:rPr>
        <w:t xml:space="preserve"> </w:t>
      </w:r>
      <w:r w:rsidRPr="00937E42">
        <w:rPr>
          <w:rFonts w:ascii="Century Gothic" w:hAnsi="Century Gothic"/>
          <w:i/>
          <w:sz w:val="22"/>
          <w:szCs w:val="22"/>
          <w:lang w:val="en-US"/>
        </w:rPr>
        <w:t>Developmental Science</w:t>
      </w:r>
      <w:r>
        <w:rPr>
          <w:rFonts w:ascii="Century Gothic" w:hAnsi="Century Gothic"/>
          <w:iCs/>
          <w:sz w:val="22"/>
          <w:szCs w:val="22"/>
          <w:lang w:val="en-US"/>
        </w:rPr>
        <w:t>.</w:t>
      </w:r>
      <w:r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early view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081102D0" w14:textId="0FA5A75A" w:rsidR="00CD4AB6" w:rsidRDefault="00CD4AB6" w:rsidP="00CD4AB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6111ED9A" w14:textId="36AB5D1E" w:rsidR="00CD4AB6" w:rsidRDefault="00985B7B" w:rsidP="00CD4AB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CD4AB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CD4AB6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CD4AB6"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CD4AB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CD4AB6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CD4AB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85B7B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>
        <w:rPr>
          <w:rFonts w:ascii="Century Gothic" w:hAnsi="Century Gothic"/>
          <w:sz w:val="22"/>
          <w:szCs w:val="22"/>
          <w:lang w:val="en-US"/>
        </w:rPr>
        <w:t xml:space="preserve">(4), 366-396. </w:t>
      </w:r>
      <w:r w:rsidR="00CD4AB6">
        <w:rPr>
          <w:rFonts w:ascii="Century Gothic" w:hAnsi="Century Gothic"/>
          <w:sz w:val="22"/>
          <w:szCs w:val="22"/>
          <w:lang w:val="en-US"/>
        </w:rPr>
        <w:t>[</w:t>
      </w:r>
      <w:hyperlink r:id="rId16" w:history="1">
        <w:r w:rsidR="00CD4AB6" w:rsidRPr="00F56CE6">
          <w:rPr>
            <w:rStyle w:val="Hyperlink"/>
            <w:rFonts w:ascii="Century Gothic" w:hAnsi="Century Gothic"/>
            <w:sz w:val="22"/>
            <w:szCs w:val="22"/>
            <w:lang w:val="en-US"/>
          </w:rPr>
          <w:t>paper</w:t>
        </w:r>
      </w:hyperlink>
      <w:r w:rsidR="00CD4AB6">
        <w:rPr>
          <w:rFonts w:ascii="Century Gothic" w:hAnsi="Century Gothic"/>
          <w:sz w:val="22"/>
          <w:szCs w:val="22"/>
          <w:lang w:val="en-US"/>
        </w:rPr>
        <w:t>]</w:t>
      </w:r>
    </w:p>
    <w:p w14:paraId="252DC4FC" w14:textId="77777777" w:rsidR="00CD4AB6" w:rsidRDefault="00CD4AB6" w:rsidP="00A419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D321846" w14:textId="2EABCA1B" w:rsidR="00FF1DC9" w:rsidRPr="00A41979" w:rsidRDefault="00CD4AB6" w:rsidP="00A41979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FF1DC9">
        <w:rPr>
          <w:rFonts w:ascii="Century Gothic" w:hAnsi="Century Gothic"/>
          <w:sz w:val="22"/>
          <w:szCs w:val="22"/>
          <w:lang w:val="en-US"/>
        </w:rPr>
        <w:tab/>
      </w:r>
      <w:r w:rsidR="00A4197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A41979">
        <w:rPr>
          <w:rFonts w:ascii="Century Gothic" w:hAnsi="Century Gothic"/>
          <w:sz w:val="22"/>
          <w:szCs w:val="22"/>
          <w:lang w:val="en-US"/>
        </w:rPr>
        <w:t>The coarticulation-duration relationship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8716A2" w:rsidRPr="008716A2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="008716A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56CE6" w:rsidRPr="007E3982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="00F56CE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="00F56CE6" w:rsidRPr="00F56CE6">
          <w:rPr>
            <w:rStyle w:val="Hyperlink"/>
            <w:rFonts w:ascii="Century Gothic" w:hAnsi="Century Gothic"/>
            <w:sz w:val="22"/>
            <w:szCs w:val="22"/>
            <w:lang w:val="en-US"/>
          </w:rPr>
          <w:t>paper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</w:t>
      </w:r>
      <w:r w:rsidR="002E67E4">
        <w:rPr>
          <w:rFonts w:ascii="Century Gothic" w:hAnsi="Century Gothic"/>
          <w:sz w:val="22"/>
          <w:szCs w:val="22"/>
        </w:rPr>
        <w:t>1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91D6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91D60">
        <w:rPr>
          <w:rFonts w:ascii="Century Gothic" w:hAnsi="Century Gothic"/>
          <w:b/>
          <w:sz w:val="22"/>
          <w:szCs w:val="22"/>
        </w:rPr>
        <w:t>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 w:rsidR="002E67E4">
        <w:rPr>
          <w:rFonts w:ascii="Century Gothic" w:hAnsi="Century Gothic"/>
          <w:sz w:val="22"/>
          <w:szCs w:val="22"/>
        </w:rPr>
        <w:t xml:space="preserve"> </w:t>
      </w:r>
      <w:r w:rsidR="002E67E4" w:rsidRPr="002E67E4">
        <w:rPr>
          <w:rFonts w:ascii="Century Gothic" w:hAnsi="Century Gothic"/>
          <w:i/>
          <w:iCs/>
          <w:sz w:val="22"/>
          <w:szCs w:val="22"/>
        </w:rPr>
        <w:t>48</w:t>
      </w:r>
      <w:r w:rsidR="00FE5B5D">
        <w:rPr>
          <w:rFonts w:ascii="Century Gothic" w:hAnsi="Century Gothic"/>
          <w:sz w:val="22"/>
          <w:szCs w:val="22"/>
        </w:rPr>
        <w:t>(1)</w:t>
      </w:r>
      <w:r w:rsidR="002E67E4">
        <w:rPr>
          <w:rFonts w:ascii="Century Gothic" w:hAnsi="Century Gothic"/>
          <w:sz w:val="22"/>
          <w:szCs w:val="22"/>
        </w:rPr>
        <w:t>, 31-54</w:t>
      </w:r>
      <w:r>
        <w:rPr>
          <w:rFonts w:ascii="Century Gothic" w:hAnsi="Century Gothic"/>
          <w:sz w:val="22"/>
          <w:szCs w:val="22"/>
        </w:rPr>
        <w:t>.</w:t>
      </w:r>
      <w:r w:rsidR="007E3982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7E3982">
        <w:rPr>
          <w:rFonts w:ascii="Century Gothic" w:hAnsi="Century Gothic"/>
          <w:sz w:val="22"/>
          <w:szCs w:val="22"/>
        </w:rPr>
        <w:fldChar w:fldCharType="begin"/>
      </w:r>
      <w:r w:rsidR="008D2A2E">
        <w:rPr>
          <w:rFonts w:ascii="Century Gothic" w:hAnsi="Century Gothic"/>
          <w:sz w:val="22"/>
          <w:szCs w:val="22"/>
        </w:rPr>
        <w:instrText>HYPERLINK "https://pubmed.ncbi.nlm.nih.gov/32398187/"</w:instrText>
      </w:r>
      <w:r w:rsidR="007E3982">
        <w:rPr>
          <w:rFonts w:ascii="Century Gothic" w:hAnsi="Century Gothic"/>
          <w:sz w:val="22"/>
          <w:szCs w:val="22"/>
        </w:rPr>
        <w:fldChar w:fldCharType="separate"/>
      </w:r>
      <w:r w:rsidR="007E3982" w:rsidRPr="007E3982">
        <w:rPr>
          <w:rStyle w:val="Hyperlink"/>
          <w:rFonts w:ascii="Century Gothic" w:hAnsi="Century Gothic"/>
          <w:sz w:val="22"/>
          <w:szCs w:val="22"/>
        </w:rPr>
        <w:t>pubmed</w:t>
      </w:r>
      <w:proofErr w:type="spellEnd"/>
      <w:r w:rsidR="007E3982">
        <w:rPr>
          <w:rFonts w:ascii="Century Gothic" w:hAnsi="Century Gothic"/>
          <w:sz w:val="22"/>
          <w:szCs w:val="22"/>
        </w:rPr>
        <w:fldChar w:fldCharType="end"/>
      </w:r>
      <w:r w:rsidR="007E3982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2F67528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03E3E692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75860E97" w14:textId="77777777" w:rsidR="00265B63" w:rsidRDefault="00265B63" w:rsidP="006B2CE4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lastRenderedPageBreak/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73BA2B83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07C7C2E4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proofErr w:type="spellStart"/>
      <w:r w:rsidRPr="00043FA7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3FA7">
        <w:rPr>
          <w:rFonts w:ascii="Century Gothic" w:hAnsi="Century Gothic"/>
          <w:b/>
          <w:bCs/>
          <w:sz w:val="22"/>
          <w:szCs w:val="22"/>
        </w:rPr>
        <w:t xml:space="preserve">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452181D3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317E6108" w14:textId="585D4087" w:rsidR="00265B63" w:rsidRDefault="00265B63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</w:p>
    <w:p w14:paraId="0C8165F8" w14:textId="77777777" w:rsidR="00265B63" w:rsidRDefault="00265B63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135BD5B0" w:rsidR="00305B79" w:rsidRPr="00265B63" w:rsidRDefault="00305B79" w:rsidP="00305B79">
      <w:pPr>
        <w:rPr>
          <w:rFonts w:ascii="Century Gothic" w:hAnsi="Century Gothic"/>
          <w:b/>
          <w:color w:val="E36C0A" w:themeColor="accent6" w:themeShade="BF"/>
          <w:sz w:val="26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w:lastRenderedPageBreak/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2FEF2A" w14:textId="6C5D8CC4" w:rsidR="00DD35C4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 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6193648B" w14:textId="37BDF9A3" w:rsidR="00DD35C4" w:rsidRDefault="00DD35C4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Society for Research on Child Development</w:t>
      </w:r>
    </w:p>
    <w:p w14:paraId="19C00D65" w14:textId="77777777" w:rsidR="00DD35C4" w:rsidRDefault="00DD35C4" w:rsidP="00D91DED">
      <w:pPr>
        <w:rPr>
          <w:rFonts w:ascii="Century Gothic" w:hAnsi="Century Gothic" w:cs="Arial"/>
          <w:sz w:val="22"/>
          <w:szCs w:val="22"/>
        </w:rPr>
      </w:pP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85F5B65" w14:textId="77777777" w:rsidR="00265B63" w:rsidRDefault="00265B63" w:rsidP="00305B79">
      <w:pPr>
        <w:ind w:left="450" w:hanging="450"/>
        <w:rPr>
          <w:rFonts w:ascii="Century Gothic" w:hAnsi="Century Gothic" w:cs="Arial"/>
          <w:sz w:val="22"/>
          <w:szCs w:val="22"/>
        </w:rPr>
      </w:pP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2011-</w:t>
      </w:r>
      <w:proofErr w:type="gramStart"/>
      <w:r w:rsidRPr="009A359C">
        <w:rPr>
          <w:rFonts w:ascii="Century Gothic" w:hAnsi="Century Gothic" w:cs="Arial"/>
          <w:sz w:val="22"/>
          <w:szCs w:val="22"/>
        </w:rPr>
        <w:t>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</w:t>
      </w:r>
      <w:proofErr w:type="gramEnd"/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0047C0" w14:textId="77777777" w:rsidR="00090849" w:rsidRPr="00090849" w:rsidRDefault="00090849" w:rsidP="00090849">
      <w:pPr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May 2022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bCs/>
          <w:sz w:val="22"/>
          <w:szCs w:val="22"/>
        </w:rPr>
        <w:t>, M.</w:t>
      </w:r>
      <w:r w:rsidRPr="00090849">
        <w:rPr>
          <w:rFonts w:ascii="Century Gothic" w:hAnsi="Century Gothic"/>
          <w:sz w:val="22"/>
          <w:szCs w:val="22"/>
        </w:rPr>
        <w:t xml:space="preserve"> </w:t>
      </w:r>
      <w:r w:rsidRPr="00090849">
        <w:rPr>
          <w:rFonts w:ascii="Century Gothic" w:eastAsiaTheme="minorHAnsi" w:hAnsi="Century Gothic" w:cs="Helvetica"/>
          <w:sz w:val="22"/>
          <w:szCs w:val="22"/>
        </w:rPr>
        <w:t>Mechanisms behind coarticulatory development in</w:t>
      </w:r>
    </w:p>
    <w:p w14:paraId="34245968" w14:textId="77777777" w:rsidR="00090849" w:rsidRPr="00090849" w:rsidRDefault="00090849" w:rsidP="00090849">
      <w:pPr>
        <w:ind w:left="1440" w:firstLine="720"/>
        <w:rPr>
          <w:rFonts w:ascii="Century Gothic" w:hAnsi="Century Gothic" w:cs="Calibri"/>
          <w:sz w:val="22"/>
          <w:szCs w:val="22"/>
        </w:rPr>
      </w:pPr>
      <w:r w:rsidRPr="00090849">
        <w:rPr>
          <w:rFonts w:ascii="Century Gothic" w:eastAsiaTheme="minorHAnsi" w:hAnsi="Century Gothic" w:cs="Helvetica"/>
          <w:sz w:val="22"/>
          <w:szCs w:val="22"/>
        </w:rPr>
        <w:t>children. Invited talk part of special session “</w:t>
      </w:r>
      <w:r w:rsidRPr="00090849">
        <w:rPr>
          <w:rFonts w:ascii="Century Gothic" w:hAnsi="Century Gothic" w:cs="Calibri"/>
          <w:sz w:val="22"/>
          <w:szCs w:val="22"/>
        </w:rPr>
        <w:t>Perspectives on Long</w:t>
      </w:r>
    </w:p>
    <w:p w14:paraId="142EB149" w14:textId="77777777" w:rsidR="00090849" w:rsidRDefault="00090849" w:rsidP="00090849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 w:cs="Calibri"/>
          <w:sz w:val="22"/>
          <w:szCs w:val="22"/>
        </w:rPr>
        <w:t>Distance Coarticulation</w:t>
      </w:r>
      <w:r>
        <w:rPr>
          <w:rFonts w:ascii="Century Gothic" w:eastAsiaTheme="minorHAnsi" w:hAnsi="Century Gothic" w:cs="Helvetica"/>
          <w:sz w:val="22"/>
          <w:szCs w:val="22"/>
        </w:rPr>
        <w:t>”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83</w:t>
      </w:r>
      <w:r w:rsidRPr="00090849">
        <w:rPr>
          <w:rFonts w:ascii="Century Gothic" w:eastAsiaTheme="minorHAnsi" w:hAnsi="Century Gothic" w:cs="Helvetica"/>
          <w:sz w:val="22"/>
          <w:szCs w:val="22"/>
          <w:vertAlign w:val="superscript"/>
        </w:rPr>
        <w:t>rd</w:t>
      </w:r>
      <w:r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Meeting of the</w:t>
      </w:r>
      <w:r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Acoustical Society of</w:t>
      </w:r>
    </w:p>
    <w:p w14:paraId="3156E7B1" w14:textId="5CEB74B2" w:rsidR="00090849" w:rsidRDefault="00090849" w:rsidP="00090849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America. </w:t>
      </w:r>
      <w:r w:rsidRPr="00090849">
        <w:rPr>
          <w:rFonts w:ascii="Century Gothic" w:eastAsiaTheme="minorHAnsi" w:hAnsi="Century Gothic" w:cs="Helvetica"/>
          <w:sz w:val="22"/>
          <w:szCs w:val="22"/>
        </w:rPr>
        <w:t>Denver, CO.</w:t>
      </w:r>
    </w:p>
    <w:p w14:paraId="52DF25B9" w14:textId="55B70C36" w:rsid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77777777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June 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F71EDA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June 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sz w:val="22"/>
          <w:szCs w:val="22"/>
        </w:rPr>
        <w:t>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77777777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March 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proofErr w:type="spellStart"/>
      <w:r w:rsidRPr="008D3FE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8D3FED">
        <w:rPr>
          <w:rFonts w:ascii="Century Gothic" w:hAnsi="Century Gothic"/>
          <w:b/>
          <w:bCs/>
          <w:sz w:val="22"/>
          <w:szCs w:val="22"/>
        </w:rPr>
        <w:t>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11E5018F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1A6332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A6332" w:rsidRPr="001A6332">
        <w:rPr>
          <w:rFonts w:ascii="Century Gothic" w:hAnsi="Century Gothic"/>
          <w:b/>
          <w:sz w:val="22"/>
          <w:szCs w:val="22"/>
        </w:rPr>
        <w:t>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lastRenderedPageBreak/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277C00E5" w14:textId="1D41E23F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236024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236024">
        <w:rPr>
          <w:rFonts w:ascii="Century Gothic" w:hAnsi="Century Gothic"/>
          <w:b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1F47E198" w14:textId="3E7F9C88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proofErr w:type="spellStart"/>
      <w:r w:rsidRPr="00265B6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65B63">
        <w:rPr>
          <w:rFonts w:ascii="Century Gothic" w:hAnsi="Century Gothic"/>
          <w:b/>
          <w:bCs/>
          <w:sz w:val="22"/>
          <w:szCs w:val="22"/>
        </w:rPr>
        <w:t>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to be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2258ACA1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37C518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proofErr w:type="spellStart"/>
      <w:r w:rsidRPr="00151D2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51D2F">
        <w:rPr>
          <w:rFonts w:ascii="Century Gothic" w:hAnsi="Century Gothic"/>
          <w:b/>
          <w:bCs/>
          <w:sz w:val="22"/>
          <w:szCs w:val="22"/>
        </w:rPr>
        <w:t>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lastRenderedPageBreak/>
        <w:t>2020</w:t>
      </w:r>
      <w:r>
        <w:rPr>
          <w:rFonts w:ascii="Century Gothic" w:hAnsi="Century Gothic"/>
          <w:bCs/>
          <w:sz w:val="22"/>
          <w:szCs w:val="22"/>
        </w:rPr>
        <w:tab/>
      </w:r>
      <w:proofErr w:type="spellStart"/>
      <w:r w:rsidRPr="009422A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9422AF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proofErr w:type="spellStart"/>
      <w:r w:rsidR="00C1351F" w:rsidRPr="00493FF8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C1351F" w:rsidRPr="00493FF8">
        <w:rPr>
          <w:rFonts w:ascii="Century Gothic" w:hAnsi="Century Gothic"/>
          <w:b/>
          <w:bCs/>
          <w:sz w:val="22"/>
          <w:szCs w:val="22"/>
        </w:rPr>
        <w:t>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proofErr w:type="spellStart"/>
      <w:r w:rsidRPr="000C6317">
        <w:rPr>
          <w:rFonts w:ascii="Century Gothic" w:hAnsi="Century Gothic" w:cs="Arial"/>
          <w:b/>
          <w:sz w:val="22"/>
          <w:szCs w:val="22"/>
        </w:rPr>
        <w:t>Cychosz</w:t>
      </w:r>
      <w:proofErr w:type="spellEnd"/>
      <w:r w:rsidRPr="000C6317">
        <w:rPr>
          <w:rFonts w:ascii="Century Gothic" w:hAnsi="Century Gothic" w:cs="Arial"/>
          <w:b/>
          <w:sz w:val="22"/>
          <w:szCs w:val="22"/>
        </w:rPr>
        <w:t>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lastRenderedPageBreak/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proofErr w:type="spellStart"/>
      <w:r w:rsidR="00CC2CF0" w:rsidRPr="000618C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C2CF0" w:rsidRPr="000618CC">
        <w:rPr>
          <w:rFonts w:ascii="Century Gothic" w:hAnsi="Century Gothic"/>
          <w:b/>
          <w:sz w:val="22"/>
          <w:szCs w:val="22"/>
        </w:rPr>
        <w:t>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0618CC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0618CC" w:rsidRPr="003836D3">
        <w:rPr>
          <w:rFonts w:ascii="Century Gothic" w:hAnsi="Century Gothic"/>
          <w:b/>
          <w:sz w:val="22"/>
          <w:szCs w:val="22"/>
        </w:rPr>
        <w:t>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3836D3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3836D3" w:rsidRPr="003836D3">
        <w:rPr>
          <w:rFonts w:ascii="Century Gothic" w:hAnsi="Century Gothic"/>
          <w:b/>
          <w:sz w:val="22"/>
          <w:szCs w:val="22"/>
        </w:rPr>
        <w:t>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017B2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017B2" w:rsidRPr="006A56FF">
        <w:rPr>
          <w:rFonts w:ascii="Century Gothic" w:hAnsi="Century Gothic"/>
          <w:b/>
          <w:sz w:val="22"/>
          <w:szCs w:val="22"/>
        </w:rPr>
        <w:t>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6A56FF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6A56FF" w:rsidRPr="006A56FF">
        <w:rPr>
          <w:rFonts w:ascii="Century Gothic" w:hAnsi="Century Gothic"/>
          <w:b/>
          <w:sz w:val="22"/>
          <w:szCs w:val="22"/>
        </w:rPr>
        <w:t>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proofErr w:type="spellStart"/>
      <w:r w:rsidR="00EC57DF" w:rsidRPr="00EC57D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C57DF" w:rsidRPr="00EC57DF">
        <w:rPr>
          <w:rFonts w:ascii="Century Gothic" w:hAnsi="Century Gothic"/>
          <w:b/>
          <w:sz w:val="22"/>
          <w:szCs w:val="22"/>
        </w:rPr>
        <w:t>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lastRenderedPageBreak/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</w:rPr>
        <w:t>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proofErr w:type="spellStart"/>
      <w:r w:rsidR="00E66D0B" w:rsidRPr="00D25870">
        <w:rPr>
          <w:rFonts w:ascii="Century Gothic" w:hAnsi="Century Gothic"/>
          <w:b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lang w:val="en-US"/>
        </w:rPr>
        <w:t>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205AA9E1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5133E33F" w14:textId="6BB3DDDC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532121" w14:textId="77777777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5DE7D82D" w14:textId="2B7CBEE3" w:rsidR="0003244C" w:rsidRDefault="0003244C" w:rsidP="0003244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225D1C54" wp14:editId="69147E28">
                <wp:extent cx="914400" cy="635"/>
                <wp:effectExtent l="12700" t="25400" r="12700" b="501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1C27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tAPV8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Press</w:t>
      </w:r>
    </w:p>
    <w:p w14:paraId="2E21B34A" w14:textId="77777777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2FFA403" w14:textId="13D6A145" w:rsidR="003F5241" w:rsidRDefault="004D2BE5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="003F5241" w:rsidRPr="003F5241">
        <w:rPr>
          <w:rFonts w:ascii="Century Gothic" w:hAnsi="Century Gothic"/>
          <w:color w:val="000000" w:themeColor="text1"/>
          <w:sz w:val="22"/>
          <w:szCs w:val="22"/>
        </w:rPr>
        <w:t>Newswise</w:t>
      </w:r>
      <w:proofErr w:type="spellEnd"/>
      <w:r w:rsidR="003F5241" w:rsidRPr="003F5241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="003F5241" w:rsidRPr="003F5241"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  <w:t xml:space="preserve">Variabilities in Children's Speech Perhaps Not So Concerning. </w:t>
      </w:r>
      <w:hyperlink r:id="rId18" w:history="1">
        <w:r w:rsidR="003F5241" w:rsidRPr="00215FB2">
          <w:rPr>
            <w:rStyle w:val="Hyperlink"/>
            <w:rFonts w:ascii="Century Gothic" w:hAnsi="Century Gothic" w:cs="Arial"/>
            <w:b w:val="0"/>
            <w:bCs w:val="0"/>
            <w:sz w:val="22"/>
            <w:szCs w:val="22"/>
          </w:rPr>
          <w:t>https://www.newswise.com/articles/variabilities-in-children-s-speech-perhaps-not-so-concerning</w:t>
        </w:r>
      </w:hyperlink>
    </w:p>
    <w:p w14:paraId="073DBB93" w14:textId="77777777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2C1805D" w14:textId="62F5AA69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>American Association for the Advancement of Science (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>AAAS</w:t>
      </w:r>
      <w:r>
        <w:rPr>
          <w:rFonts w:ascii="Century Gothic" w:hAnsi="Century Gothic"/>
          <w:color w:val="000000" w:themeColor="text1"/>
          <w:sz w:val="22"/>
          <w:szCs w:val="22"/>
        </w:rPr>
        <w:t>)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Pr="003F5241">
        <w:rPr>
          <w:rFonts w:ascii="Century Gothic" w:hAnsi="Century Gothic" w:cs="Open Sans"/>
          <w:b w:val="0"/>
          <w:bCs w:val="0"/>
          <w:color w:val="000000" w:themeColor="text1"/>
          <w:spacing w:val="-5"/>
          <w:sz w:val="22"/>
          <w:szCs w:val="22"/>
        </w:rPr>
        <w:t xml:space="preserve">Variabilities in children's speech perhaps not so concerning. </w:t>
      </w:r>
      <w:hyperlink r:id="rId19" w:history="1">
        <w:r w:rsidRPr="003F5241">
          <w:rPr>
            <w:rStyle w:val="Hyperlink"/>
            <w:rFonts w:ascii="Century Gothic" w:hAnsi="Century Gothic" w:cs="Open Sans"/>
            <w:b w:val="0"/>
            <w:bCs w:val="0"/>
            <w:color w:val="1E28FF"/>
            <w:spacing w:val="-5"/>
            <w:sz w:val="22"/>
            <w:szCs w:val="22"/>
          </w:rPr>
          <w:t>https://www.eurekalert.org/pub_releases/2021-06/asoa-vic060321.php</w:t>
        </w:r>
      </w:hyperlink>
    </w:p>
    <w:p w14:paraId="34D83D24" w14:textId="77777777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1226CC4B" w14:textId="3AED757D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  <w:t xml:space="preserve">News-Medical.net. </w:t>
      </w:r>
      <w:r w:rsidRPr="003F5241"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  <w:t xml:space="preserve">Reconsidering the variations in children's speech. </w:t>
      </w:r>
      <w:hyperlink r:id="rId20" w:history="1">
        <w:r w:rsidRPr="00215FB2">
          <w:rPr>
            <w:rStyle w:val="Hyperlink"/>
            <w:rFonts w:ascii="Century Gothic" w:hAnsi="Century Gothic" w:cs="Arial"/>
            <w:b w:val="0"/>
            <w:bCs w:val="0"/>
            <w:sz w:val="22"/>
            <w:szCs w:val="22"/>
          </w:rPr>
          <w:t>https://www.news-medical.net/news/20210609/Reconsidering-the-variations-in-childrens-speech.aspx</w:t>
        </w:r>
      </w:hyperlink>
    </w:p>
    <w:p w14:paraId="14F161F2" w14:textId="1CBDA9B4" w:rsidR="003F5241" w:rsidRPr="009A359C" w:rsidRDefault="003F5241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034971FA" w:rsidR="0028270C" w:rsidRDefault="007C590F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Maryland, College Park: Tutorials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E2A6E11" w14:textId="2B9C042C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F35632D" w14:textId="77777777" w:rsidR="0028270C" w:rsidRPr="0028270C" w:rsidRDefault="0028270C" w:rsidP="0028270C">
      <w:pPr>
        <w:rPr>
          <w:rFonts w:ascii="Century Gothic" w:hAnsi="Century Gothic"/>
          <w:sz w:val="22"/>
          <w:szCs w:val="22"/>
        </w:rPr>
      </w:pP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28270C" w:rsidRDefault="007C590F" w:rsidP="0028270C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4CE0839" w14:textId="24A9E0AA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  <w:r w:rsidR="00C62EB6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82CECDF" w14:textId="03461633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3ADC618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366574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366574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 w:rsidRPr="00366574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25F344E" w14:textId="02232738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7BD948B0" w14:textId="59C66F6A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3F65D2BC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Committees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6B78160" w14:textId="6979DDC0" w:rsidR="00366574" w:rsidRDefault="00366574" w:rsidP="0036657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2046288A" w14:textId="67C03AE4" w:rsidR="00366574" w:rsidRDefault="00366574" w:rsidP="0036657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5B1C0C82" w14:textId="77777777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2D71A4FD" w14:textId="4FFFED6A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843CCE2" w14:textId="77777777" w:rsidR="00D85512" w:rsidRDefault="00D8551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5620D300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100BB" w:rsidRPr="009A359C">
        <w:rPr>
          <w:rFonts w:ascii="Century Gothic" w:hAnsi="Century Gothic"/>
          <w:sz w:val="22"/>
          <w:szCs w:val="22"/>
        </w:rPr>
        <w:t xml:space="preserve">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1"/>
      <w:footerReference w:type="default" r:id="rId22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C69F" w14:textId="77777777" w:rsidR="000D4FF4" w:rsidRDefault="000D4FF4" w:rsidP="00A20228">
      <w:r>
        <w:separator/>
      </w:r>
    </w:p>
  </w:endnote>
  <w:endnote w:type="continuationSeparator" w:id="0">
    <w:p w14:paraId="7F972B4D" w14:textId="77777777" w:rsidR="000D4FF4" w:rsidRDefault="000D4FF4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ĝ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39A6" w14:textId="77777777" w:rsidR="000D4FF4" w:rsidRDefault="000D4FF4" w:rsidP="00A20228">
      <w:r>
        <w:separator/>
      </w:r>
    </w:p>
  </w:footnote>
  <w:footnote w:type="continuationSeparator" w:id="0">
    <w:p w14:paraId="65C2B431" w14:textId="77777777" w:rsidR="000D4FF4" w:rsidRDefault="000D4FF4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480A"/>
    <w:rsid w:val="000C5582"/>
    <w:rsid w:val="000C5C3A"/>
    <w:rsid w:val="000C6317"/>
    <w:rsid w:val="000D121D"/>
    <w:rsid w:val="000D44C2"/>
    <w:rsid w:val="000D4FF4"/>
    <w:rsid w:val="000D6026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3DD4"/>
    <w:rsid w:val="00134903"/>
    <w:rsid w:val="00136C3A"/>
    <w:rsid w:val="0014043C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ACE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75F6"/>
    <w:rsid w:val="00236024"/>
    <w:rsid w:val="0023739C"/>
    <w:rsid w:val="002443EB"/>
    <w:rsid w:val="00260661"/>
    <w:rsid w:val="00264CBD"/>
    <w:rsid w:val="00265B63"/>
    <w:rsid w:val="00277FDB"/>
    <w:rsid w:val="0028270C"/>
    <w:rsid w:val="002859DB"/>
    <w:rsid w:val="0029224D"/>
    <w:rsid w:val="00293322"/>
    <w:rsid w:val="00294242"/>
    <w:rsid w:val="00295630"/>
    <w:rsid w:val="002A1B61"/>
    <w:rsid w:val="002A72E8"/>
    <w:rsid w:val="002B02C6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BD0"/>
    <w:rsid w:val="002E4FC8"/>
    <w:rsid w:val="002E67E4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3568"/>
    <w:rsid w:val="003C6665"/>
    <w:rsid w:val="003D4D86"/>
    <w:rsid w:val="003D6531"/>
    <w:rsid w:val="003D71C6"/>
    <w:rsid w:val="003E09B5"/>
    <w:rsid w:val="003E1D71"/>
    <w:rsid w:val="003E279F"/>
    <w:rsid w:val="003F31BD"/>
    <w:rsid w:val="003F5241"/>
    <w:rsid w:val="003F6EB2"/>
    <w:rsid w:val="003F755A"/>
    <w:rsid w:val="00400167"/>
    <w:rsid w:val="004041FD"/>
    <w:rsid w:val="00404BAB"/>
    <w:rsid w:val="00413AC0"/>
    <w:rsid w:val="00416948"/>
    <w:rsid w:val="004176B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4545"/>
    <w:rsid w:val="004A701E"/>
    <w:rsid w:val="004B7F05"/>
    <w:rsid w:val="004C36DA"/>
    <w:rsid w:val="004D1E68"/>
    <w:rsid w:val="004D2BE5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86560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0623A"/>
    <w:rsid w:val="00611D73"/>
    <w:rsid w:val="00614393"/>
    <w:rsid w:val="00614F9F"/>
    <w:rsid w:val="00621712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40AD"/>
    <w:rsid w:val="006657EB"/>
    <w:rsid w:val="00665821"/>
    <w:rsid w:val="006742C9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6F437F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3982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075B7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73A2E"/>
    <w:rsid w:val="00874DAA"/>
    <w:rsid w:val="00876442"/>
    <w:rsid w:val="008840A2"/>
    <w:rsid w:val="008840CB"/>
    <w:rsid w:val="00887D57"/>
    <w:rsid w:val="00890181"/>
    <w:rsid w:val="0089106B"/>
    <w:rsid w:val="008946C5"/>
    <w:rsid w:val="00896982"/>
    <w:rsid w:val="008A56F4"/>
    <w:rsid w:val="008A599D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F61ED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B0A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34AD7"/>
    <w:rsid w:val="00A41979"/>
    <w:rsid w:val="00A51D47"/>
    <w:rsid w:val="00A5487F"/>
    <w:rsid w:val="00A5636D"/>
    <w:rsid w:val="00A56431"/>
    <w:rsid w:val="00A6535F"/>
    <w:rsid w:val="00A670D4"/>
    <w:rsid w:val="00A67F06"/>
    <w:rsid w:val="00A71BA9"/>
    <w:rsid w:val="00A726AE"/>
    <w:rsid w:val="00A7388D"/>
    <w:rsid w:val="00A76564"/>
    <w:rsid w:val="00A7754F"/>
    <w:rsid w:val="00A81400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3FC7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3434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75FA4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35C4"/>
    <w:rsid w:val="00DD5346"/>
    <w:rsid w:val="00DD5DE0"/>
    <w:rsid w:val="00DD7533"/>
    <w:rsid w:val="00DE32EE"/>
    <w:rsid w:val="00DE4EBF"/>
    <w:rsid w:val="00DE5F56"/>
    <w:rsid w:val="00DF40F5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8472D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45B1E"/>
    <w:rsid w:val="00F5126E"/>
    <w:rsid w:val="00F525B5"/>
    <w:rsid w:val="00F56CE6"/>
    <w:rsid w:val="00F63776"/>
    <w:rsid w:val="00F7270A"/>
    <w:rsid w:val="00F74C73"/>
    <w:rsid w:val="00F75E20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BE5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dy6v2/" TargetMode="External"/><Relationship Id="rId18" Type="http://schemas.openxmlformats.org/officeDocument/2006/relationships/hyperlink" Target="https://www.newswise.com/articles/variabilities-in-children-s-speech-perhaps-not-so-concern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syarxiv.com/ek7zs/" TargetMode="External"/><Relationship Id="rId17" Type="http://schemas.openxmlformats.org/officeDocument/2006/relationships/hyperlink" Target="https://www.sciencedirect.com/science/article/abs/pii/S00954470210002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www.news-medical.net/news/20210609/Reconsidering-the-variations-in-childrens-speech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5jry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doi/10.1111/desc.1309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7se4h/" TargetMode="External"/><Relationship Id="rId19" Type="http://schemas.openxmlformats.org/officeDocument/2006/relationships/hyperlink" Target="https://www.eurekalert.org/pub_releases/2021-06/asoa-vic06032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hyperlink" Target="https://psyarxiv.com/djkm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3634</Words>
  <Characters>20717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4</cp:revision>
  <cp:lastPrinted>2021-07-06T16:49:00Z</cp:lastPrinted>
  <dcterms:created xsi:type="dcterms:W3CDTF">2021-08-04T12:10:00Z</dcterms:created>
  <dcterms:modified xsi:type="dcterms:W3CDTF">2021-08-04T14:56:00Z</dcterms:modified>
</cp:coreProperties>
</file>