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Install packages: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i w:val="1"/>
        </w:rPr>
      </w:pPr>
      <w:r w:rsidDel="00000000" w:rsidR="00000000" w:rsidRPr="00000000">
        <w:rPr>
          <w:rtl w:val="0"/>
        </w:rPr>
        <w:t xml:space="preserve">pacman -S </w:t>
      </w:r>
      <w:r w:rsidDel="00000000" w:rsidR="00000000" w:rsidRPr="00000000">
        <w:rPr>
          <w:i w:val="1"/>
          <w:rtl w:val="0"/>
        </w:rPr>
        <w:t xml:space="preserve">package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start/enable/stop/restart service: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i w:val="1"/>
        </w:rPr>
      </w:pPr>
      <w:r w:rsidDel="00000000" w:rsidR="00000000" w:rsidRPr="00000000">
        <w:rPr>
          <w:rtl w:val="0"/>
        </w:rPr>
        <w:t xml:space="preserve">systemctl (start/enable/stop/restart)  </w:t>
      </w:r>
      <w:r w:rsidDel="00000000" w:rsidR="00000000" w:rsidRPr="00000000">
        <w:rPr>
          <w:i w:val="1"/>
          <w:rtl w:val="0"/>
        </w:rPr>
        <w:t xml:space="preserve">example.service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Add user: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i w:val="1"/>
        </w:rPr>
      </w:pPr>
      <w:r w:rsidDel="00000000" w:rsidR="00000000" w:rsidRPr="00000000">
        <w:rPr>
          <w:rtl w:val="0"/>
        </w:rPr>
        <w:t xml:space="preserve">useradd -m </w:t>
      </w:r>
      <w:r w:rsidDel="00000000" w:rsidR="00000000" w:rsidRPr="00000000">
        <w:rPr>
          <w:i w:val="1"/>
          <w:rtl w:val="0"/>
        </w:rPr>
        <w:t xml:space="preserve">username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Disable user: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Edit the pwd file:   vipw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42626"/>
          <w:sz w:val="21"/>
          <w:szCs w:val="21"/>
          <w:highlight w:val="white"/>
          <w:rtl w:val="0"/>
        </w:rPr>
        <w:t xml:space="preserve">To disable a user's account - for example user 'ravi' - replace shell '/bin/bash' with '/sbin/nologin'.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Delete user: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rtl w:val="0"/>
        </w:rPr>
        <w:tab/>
        <w:t xml:space="preserve">userdel </w:t>
      </w:r>
      <w:r w:rsidDel="00000000" w:rsidR="00000000" w:rsidRPr="00000000">
        <w:rPr>
          <w:i w:val="1"/>
          <w:rtl w:val="0"/>
        </w:rPr>
        <w:t xml:space="preserve">userid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User activity logs: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journalctl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Apache httpd.service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