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78F78" w14:textId="77777777" w:rsidR="00D2404F" w:rsidRPr="00D2404F" w:rsidRDefault="00D2404F" w:rsidP="00D2404F">
      <w:pPr>
        <w:rPr>
          <w:b/>
          <w:bCs/>
        </w:rPr>
      </w:pPr>
      <w:r w:rsidRPr="00D2404F">
        <w:rPr>
          <w:b/>
          <w:bCs/>
        </w:rPr>
        <w:t>How well it matches LCARS standards (Okuda principles)</w:t>
      </w:r>
    </w:p>
    <w:p w14:paraId="6427C895" w14:textId="77777777" w:rsidR="00D2404F" w:rsidRPr="00D2404F" w:rsidRDefault="00D2404F" w:rsidP="00D2404F">
      <w:r w:rsidRPr="00D2404F">
        <w:t xml:space="preserve">Authentic LCARS (TNG-era and later) follows a </w:t>
      </w:r>
      <w:proofErr w:type="gramStart"/>
      <w:r w:rsidRPr="00D2404F">
        <w:t>fairly strict</w:t>
      </w:r>
      <w:proofErr w:type="gramEnd"/>
      <w:r w:rsidRPr="00D2404F">
        <w:t xml:space="preserve"> visual grammar: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3"/>
        <w:gridCol w:w="4834"/>
        <w:gridCol w:w="2589"/>
      </w:tblGrid>
      <w:tr w:rsidR="00D2404F" w:rsidRPr="00D2404F" w14:paraId="211549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6DBBC" w14:textId="77777777" w:rsidR="00D2404F" w:rsidRPr="00D2404F" w:rsidRDefault="00D2404F" w:rsidP="00D2404F">
            <w:pPr>
              <w:rPr>
                <w:b/>
                <w:bCs/>
              </w:rPr>
            </w:pPr>
            <w:r w:rsidRPr="00D2404F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6A68B2CE" w14:textId="77777777" w:rsidR="00D2404F" w:rsidRPr="00D2404F" w:rsidRDefault="00D2404F" w:rsidP="00D2404F">
            <w:pPr>
              <w:rPr>
                <w:b/>
                <w:bCs/>
              </w:rPr>
            </w:pPr>
            <w:r w:rsidRPr="00D2404F">
              <w:rPr>
                <w:b/>
                <w:bCs/>
              </w:rPr>
              <w:t>Canon expectation</w:t>
            </w:r>
          </w:p>
        </w:tc>
        <w:tc>
          <w:tcPr>
            <w:tcW w:w="0" w:type="auto"/>
            <w:vAlign w:val="center"/>
            <w:hideMark/>
          </w:tcPr>
          <w:p w14:paraId="4DA07E2C" w14:textId="77777777" w:rsidR="00D2404F" w:rsidRPr="00D2404F" w:rsidRDefault="00D2404F" w:rsidP="00D2404F">
            <w:pPr>
              <w:rPr>
                <w:b/>
                <w:bCs/>
              </w:rPr>
            </w:pPr>
            <w:r w:rsidRPr="00D2404F">
              <w:rPr>
                <w:b/>
                <w:bCs/>
              </w:rPr>
              <w:t>Likely match on this site</w:t>
            </w:r>
          </w:p>
        </w:tc>
      </w:tr>
      <w:tr w:rsidR="00D2404F" w:rsidRPr="00D2404F" w14:paraId="4C7E4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08D94" w14:textId="77777777" w:rsidR="00D2404F" w:rsidRPr="00D2404F" w:rsidRDefault="00D2404F" w:rsidP="00D2404F">
            <w:r w:rsidRPr="00D2404F">
              <w:rPr>
                <w:b/>
                <w:bCs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52644B65" w14:textId="77777777" w:rsidR="00D2404F" w:rsidRPr="00D2404F" w:rsidRDefault="00D2404F" w:rsidP="00D2404F">
            <w:r w:rsidRPr="00D2404F">
              <w:t>Pure black</w:t>
            </w:r>
          </w:p>
        </w:tc>
        <w:tc>
          <w:tcPr>
            <w:tcW w:w="0" w:type="auto"/>
            <w:vAlign w:val="center"/>
            <w:hideMark/>
          </w:tcPr>
          <w:p w14:paraId="6CAD395B" w14:textId="77777777" w:rsidR="00D2404F" w:rsidRPr="00D2404F" w:rsidRDefault="00D2404F" w:rsidP="00D2404F">
            <w:r w:rsidRPr="00D2404F">
              <w:t>Almost certainly yes (standard for any LCARS recreation)</w:t>
            </w:r>
          </w:p>
        </w:tc>
      </w:tr>
      <w:tr w:rsidR="00D2404F" w:rsidRPr="00D2404F" w14:paraId="7F9AA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9B3E7" w14:textId="77777777" w:rsidR="00D2404F" w:rsidRPr="00D2404F" w:rsidRDefault="00D2404F" w:rsidP="00D2404F">
            <w:r w:rsidRPr="00D2404F">
              <w:rPr>
                <w:b/>
                <w:bCs/>
              </w:rPr>
              <w:t>Frame / elbows</w:t>
            </w:r>
          </w:p>
        </w:tc>
        <w:tc>
          <w:tcPr>
            <w:tcW w:w="0" w:type="auto"/>
            <w:vAlign w:val="center"/>
            <w:hideMark/>
          </w:tcPr>
          <w:p w14:paraId="5D876F3F" w14:textId="77777777" w:rsidR="00D2404F" w:rsidRPr="00D2404F" w:rsidRDefault="00D2404F" w:rsidP="00D2404F">
            <w:r w:rsidRPr="00D2404F">
              <w:t>L-shaped elbows, thick-to-thin transitions, rounded “pill” ends</w:t>
            </w:r>
          </w:p>
        </w:tc>
        <w:tc>
          <w:tcPr>
            <w:tcW w:w="0" w:type="auto"/>
            <w:vAlign w:val="center"/>
            <w:hideMark/>
          </w:tcPr>
          <w:p w14:paraId="2FC3A4EC" w14:textId="77777777" w:rsidR="00D2404F" w:rsidRPr="00D2404F" w:rsidRDefault="00D2404F" w:rsidP="00D2404F">
            <w:r w:rsidRPr="00D2404F">
              <w:t>Unknown without visuals; this is the hardest part to get right</w:t>
            </w:r>
          </w:p>
        </w:tc>
      </w:tr>
      <w:tr w:rsidR="00D2404F" w:rsidRPr="00D2404F" w14:paraId="4057F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B6B6A" w14:textId="77777777" w:rsidR="00D2404F" w:rsidRPr="00D2404F" w:rsidRDefault="00D2404F" w:rsidP="00D2404F">
            <w:proofErr w:type="spellStart"/>
            <w:r w:rsidRPr="00D2404F">
              <w:rPr>
                <w:b/>
                <w:bCs/>
              </w:rPr>
              <w:t>Color</w:t>
            </w:r>
            <w:proofErr w:type="spellEnd"/>
            <w:r w:rsidRPr="00D2404F">
              <w:rPr>
                <w:b/>
                <w:bCs/>
              </w:rPr>
              <w:t xml:space="preserve"> semantics</w:t>
            </w:r>
          </w:p>
        </w:tc>
        <w:tc>
          <w:tcPr>
            <w:tcW w:w="0" w:type="auto"/>
            <w:vAlign w:val="center"/>
            <w:hideMark/>
          </w:tcPr>
          <w:p w14:paraId="0D24B3C7" w14:textId="77777777" w:rsidR="00D2404F" w:rsidRPr="00D2404F" w:rsidRDefault="00D2404F" w:rsidP="00D2404F">
            <w:r w:rsidRPr="00D2404F">
              <w:t>Warm golds/ambers/oranges for structure; cool blues for data; purple/lilac for navigation; red only for alerts</w:t>
            </w:r>
          </w:p>
        </w:tc>
        <w:tc>
          <w:tcPr>
            <w:tcW w:w="0" w:type="auto"/>
            <w:vAlign w:val="center"/>
            <w:hideMark/>
          </w:tcPr>
          <w:p w14:paraId="54118CEB" w14:textId="77777777" w:rsidR="00D2404F" w:rsidRPr="00D2404F" w:rsidRDefault="00D2404F" w:rsidP="00D2404F">
            <w:r w:rsidRPr="00D2404F">
              <w:t>Unknown</w:t>
            </w:r>
          </w:p>
        </w:tc>
      </w:tr>
      <w:tr w:rsidR="00D2404F" w:rsidRPr="00D2404F" w14:paraId="58AE7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15856" w14:textId="77777777" w:rsidR="00D2404F" w:rsidRPr="00D2404F" w:rsidRDefault="00D2404F" w:rsidP="00D2404F">
            <w:r w:rsidRPr="00D2404F">
              <w:rPr>
                <w:b/>
                <w:bCs/>
              </w:rPr>
              <w:t>Typography</w:t>
            </w:r>
          </w:p>
        </w:tc>
        <w:tc>
          <w:tcPr>
            <w:tcW w:w="0" w:type="auto"/>
            <w:vAlign w:val="center"/>
            <w:hideMark/>
          </w:tcPr>
          <w:p w14:paraId="797683DA" w14:textId="77777777" w:rsidR="00D2404F" w:rsidRPr="00D2404F" w:rsidRDefault="00D2404F" w:rsidP="00D2404F">
            <w:r w:rsidRPr="00D2404F">
              <w:t>Ultra-condensed uppercase sans (Swiss 911 Ultra Compressed or close modern substitutes such as Antonio)</w:t>
            </w:r>
          </w:p>
        </w:tc>
        <w:tc>
          <w:tcPr>
            <w:tcW w:w="0" w:type="auto"/>
            <w:vAlign w:val="center"/>
            <w:hideMark/>
          </w:tcPr>
          <w:p w14:paraId="52AD2D44" w14:textId="77777777" w:rsidR="00D2404F" w:rsidRPr="00D2404F" w:rsidRDefault="00D2404F" w:rsidP="00D2404F">
            <w:r w:rsidRPr="00D2404F">
              <w:t>Labels look correct in spirit</w:t>
            </w:r>
          </w:p>
        </w:tc>
      </w:tr>
      <w:tr w:rsidR="00D2404F" w:rsidRPr="00D2404F" w14:paraId="71D47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F37AA" w14:textId="77777777" w:rsidR="00D2404F" w:rsidRPr="00D2404F" w:rsidRDefault="00D2404F" w:rsidP="00D2404F">
            <w:r w:rsidRPr="00D2404F">
              <w:rPr>
                <w:b/>
                <w:bCs/>
              </w:rPr>
              <w:t>Layout</w:t>
            </w:r>
          </w:p>
        </w:tc>
        <w:tc>
          <w:tcPr>
            <w:tcW w:w="0" w:type="auto"/>
            <w:vAlign w:val="center"/>
            <w:hideMark/>
          </w:tcPr>
          <w:p w14:paraId="1DB7484E" w14:textId="77777777" w:rsidR="00D2404F" w:rsidRPr="00D2404F" w:rsidRDefault="00D2404F" w:rsidP="00D2404F">
            <w:r w:rsidRPr="00D2404F">
              <w:t>Asymmetric, grid-based, large functional blocks, minimal decoration</w:t>
            </w:r>
          </w:p>
        </w:tc>
        <w:tc>
          <w:tcPr>
            <w:tcW w:w="0" w:type="auto"/>
            <w:vAlign w:val="center"/>
            <w:hideMark/>
          </w:tcPr>
          <w:p w14:paraId="1B5DA01F" w14:textId="77777777" w:rsidR="00D2404F" w:rsidRPr="00D2404F" w:rsidRDefault="00D2404F" w:rsidP="00D2404F">
            <w:r w:rsidRPr="00D2404F">
              <w:t>Structure is functional</w:t>
            </w:r>
          </w:p>
        </w:tc>
      </w:tr>
      <w:tr w:rsidR="00D2404F" w:rsidRPr="00D2404F" w14:paraId="6146D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9FB8D" w14:textId="77777777" w:rsidR="00D2404F" w:rsidRPr="00D2404F" w:rsidRDefault="00D2404F" w:rsidP="00D2404F">
            <w:r w:rsidRPr="00D2404F">
              <w:rPr>
                <w:b/>
                <w:bCs/>
              </w:rPr>
              <w:t>Flatness</w:t>
            </w:r>
          </w:p>
        </w:tc>
        <w:tc>
          <w:tcPr>
            <w:tcW w:w="0" w:type="auto"/>
            <w:vAlign w:val="center"/>
            <w:hideMark/>
          </w:tcPr>
          <w:p w14:paraId="6E745D9C" w14:textId="77777777" w:rsidR="00D2404F" w:rsidRPr="00D2404F" w:rsidRDefault="00D2404F" w:rsidP="00D2404F">
            <w:r w:rsidRPr="00D2404F">
              <w:t>No gradients, no drop shadows, hard edges or soft rounded terminations only</w:t>
            </w:r>
          </w:p>
        </w:tc>
        <w:tc>
          <w:tcPr>
            <w:tcW w:w="0" w:type="auto"/>
            <w:vAlign w:val="center"/>
            <w:hideMark/>
          </w:tcPr>
          <w:p w14:paraId="01382096" w14:textId="77777777" w:rsidR="00D2404F" w:rsidRPr="00D2404F" w:rsidRDefault="00D2404F" w:rsidP="00D2404F">
            <w:r w:rsidRPr="00D2404F">
              <w:t>Unknown</w:t>
            </w:r>
          </w:p>
        </w:tc>
      </w:tr>
      <w:tr w:rsidR="00D2404F" w:rsidRPr="00D2404F" w14:paraId="708EB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F632D" w14:textId="77777777" w:rsidR="00D2404F" w:rsidRPr="00D2404F" w:rsidRDefault="00D2404F" w:rsidP="00D2404F">
            <w:r w:rsidRPr="00D2404F">
              <w:rPr>
                <w:b/>
                <w:bCs/>
              </w:rPr>
              <w:t>Density &amp; hierarchy</w:t>
            </w:r>
          </w:p>
        </w:tc>
        <w:tc>
          <w:tcPr>
            <w:tcW w:w="0" w:type="auto"/>
            <w:vAlign w:val="center"/>
            <w:hideMark/>
          </w:tcPr>
          <w:p w14:paraId="15ECA931" w14:textId="77777777" w:rsidR="00D2404F" w:rsidRPr="00D2404F" w:rsidRDefault="00D2404F" w:rsidP="00D2404F">
            <w:r w:rsidRPr="00D2404F">
              <w:t>Large readable blocks from a distance; clear primary vs secondary</w:t>
            </w:r>
          </w:p>
        </w:tc>
        <w:tc>
          <w:tcPr>
            <w:tcW w:w="0" w:type="auto"/>
            <w:vAlign w:val="center"/>
            <w:hideMark/>
          </w:tcPr>
          <w:p w14:paraId="33236962" w14:textId="77777777" w:rsidR="00D2404F" w:rsidRPr="00D2404F" w:rsidRDefault="00D2404F" w:rsidP="00D2404F">
            <w:r w:rsidRPr="00D2404F">
              <w:t>Labels suggest good density</w:t>
            </w:r>
          </w:p>
        </w:tc>
      </w:tr>
    </w:tbl>
    <w:p w14:paraId="2D3711AE" w14:textId="77777777" w:rsidR="00D2404F" w:rsidRPr="00D2404F" w:rsidRDefault="00D2404F" w:rsidP="00D2404F">
      <w:r w:rsidRPr="00D2404F">
        <w:t xml:space="preserve">Overall: the </w:t>
      </w:r>
      <w:r w:rsidRPr="00D2404F">
        <w:rPr>
          <w:i/>
          <w:iCs/>
        </w:rPr>
        <w:t xml:space="preserve">information design and </w:t>
      </w:r>
      <w:proofErr w:type="spellStart"/>
      <w:r w:rsidRPr="00D2404F">
        <w:rPr>
          <w:i/>
          <w:iCs/>
        </w:rPr>
        <w:t>labeling</w:t>
      </w:r>
      <w:proofErr w:type="spellEnd"/>
      <w:r w:rsidRPr="00D2404F">
        <w:t xml:space="preserve"> are solidly in the LCARS spirit. The </w:t>
      </w:r>
      <w:r w:rsidRPr="00D2404F">
        <w:rPr>
          <w:i/>
          <w:iCs/>
        </w:rPr>
        <w:t>visual fidelity</w:t>
      </w:r>
      <w:r w:rsidRPr="00D2404F">
        <w:t xml:space="preserve"> (especially elbows, </w:t>
      </w:r>
      <w:proofErr w:type="spellStart"/>
      <w:r w:rsidRPr="00D2404F">
        <w:t>color</w:t>
      </w:r>
      <w:proofErr w:type="spellEnd"/>
      <w:r w:rsidRPr="00D2404F">
        <w:t xml:space="preserve"> palette discipline, and exact type treatment) cannot be judged properly from here.</w:t>
      </w:r>
    </w:p>
    <w:p w14:paraId="34AE1269" w14:textId="77777777" w:rsidR="00D2404F" w:rsidRPr="00D2404F" w:rsidRDefault="00D2404F" w:rsidP="00D2404F">
      <w:pPr>
        <w:rPr>
          <w:b/>
          <w:bCs/>
        </w:rPr>
      </w:pPr>
      <w:r w:rsidRPr="00D2404F">
        <w:rPr>
          <w:b/>
          <w:bCs/>
        </w:rPr>
        <w:t>Aesthetic recommendations (if you control the design)</w:t>
      </w:r>
    </w:p>
    <w:p w14:paraId="15050397" w14:textId="77777777" w:rsidR="00D2404F" w:rsidRPr="00D2404F" w:rsidRDefault="00D2404F" w:rsidP="00D2404F">
      <w:r w:rsidRPr="00D2404F">
        <w:t xml:space="preserve">These are the improvements that most often push a good LCARS recreation into a </w:t>
      </w:r>
      <w:r w:rsidRPr="00D2404F">
        <w:rPr>
          <w:i/>
          <w:iCs/>
        </w:rPr>
        <w:t>great</w:t>
      </w:r>
      <w:r w:rsidRPr="00D2404F">
        <w:t xml:space="preserve"> one:</w:t>
      </w:r>
    </w:p>
    <w:p w14:paraId="7C67693B" w14:textId="77777777" w:rsidR="00D2404F" w:rsidRPr="00D2404F" w:rsidRDefault="00D2404F" w:rsidP="00D2404F">
      <w:pPr>
        <w:numPr>
          <w:ilvl w:val="0"/>
          <w:numId w:val="1"/>
        </w:numPr>
      </w:pPr>
      <w:r w:rsidRPr="00D2404F">
        <w:rPr>
          <w:b/>
          <w:bCs/>
        </w:rPr>
        <w:t>Elbow geometry</w:t>
      </w:r>
      <w:r w:rsidRPr="00D2404F">
        <w:br/>
        <w:t>Make sure the outer radius of every L-elbow is roughly twice the inner radius, and that bars transition from thick to thin (or vice-versa). Pure CSS elbows with border-radius + a black cut-out are the cleanest modern approach.</w:t>
      </w:r>
    </w:p>
    <w:p w14:paraId="263CF12C" w14:textId="77777777" w:rsidR="00D2404F" w:rsidRPr="00D2404F" w:rsidRDefault="00D2404F" w:rsidP="00D2404F">
      <w:pPr>
        <w:numPr>
          <w:ilvl w:val="0"/>
          <w:numId w:val="1"/>
        </w:numPr>
      </w:pPr>
      <w:r w:rsidRPr="00D2404F">
        <w:rPr>
          <w:b/>
          <w:bCs/>
        </w:rPr>
        <w:t xml:space="preserve">Strict </w:t>
      </w:r>
      <w:proofErr w:type="spellStart"/>
      <w:r w:rsidRPr="00D2404F">
        <w:rPr>
          <w:b/>
          <w:bCs/>
        </w:rPr>
        <w:t>color</w:t>
      </w:r>
      <w:proofErr w:type="spellEnd"/>
      <w:r w:rsidRPr="00D2404F">
        <w:rPr>
          <w:b/>
          <w:bCs/>
        </w:rPr>
        <w:t xml:space="preserve"> palette</w:t>
      </w:r>
    </w:p>
    <w:p w14:paraId="56D342E0" w14:textId="77777777" w:rsidR="00D2404F" w:rsidRPr="00D2404F" w:rsidRDefault="00D2404F" w:rsidP="00D2404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D2404F">
        <w:rPr>
          <w:rFonts w:ascii="Times New Roman" w:eastAsia="Times New Roman" w:hAnsi="Symbol" w:cs="Times New Roman"/>
          <w:kern w:val="0"/>
          <w:lang w:eastAsia="en-GB"/>
          <w14:ligatures w14:val="none"/>
        </w:rPr>
        <w:lastRenderedPageBreak/>
        <w:t></w:t>
      </w:r>
      <w:r w:rsidRPr="00D24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D2404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proofErr w:type="gramEnd"/>
      <w:r w:rsidRPr="00D24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D240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Strict </w:t>
      </w:r>
      <w:proofErr w:type="spellStart"/>
      <w:r w:rsidRPr="00D240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color</w:t>
      </w:r>
      <w:proofErr w:type="spellEnd"/>
      <w:r w:rsidRPr="00D240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palette</w:t>
      </w:r>
      <w:r w:rsidRPr="00D24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Stick to a small, named set (e.g. golden-</w:t>
      </w:r>
      <w:proofErr w:type="spellStart"/>
      <w:r w:rsidRPr="00D24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tanoi</w:t>
      </w:r>
      <w:proofErr w:type="spellEnd"/>
      <w:r w:rsidRPr="00D24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#FFCC66, neon-carrot #FF9933, </w:t>
      </w:r>
      <w:proofErr w:type="spellStart"/>
      <w:r w:rsidRPr="00D24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anakiwa</w:t>
      </w:r>
      <w:proofErr w:type="spellEnd"/>
      <w:r w:rsidRPr="00D24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#99CCFF, lilac #CC99CC). Avoid random pastels or modern “UI blue.” Red should be reserved almost exclusively for alerts. </w:t>
      </w:r>
    </w:p>
    <w:p w14:paraId="01B95E66" w14:textId="77777777" w:rsidR="00D2404F" w:rsidRPr="00D2404F" w:rsidRDefault="00D2404F" w:rsidP="00D2404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D2404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D24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D240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Typography</w:t>
      </w:r>
      <w:proofErr w:type="gramEnd"/>
      <w:r w:rsidRPr="00D24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Use a single ultra-condensed face (Antonio is the most common free web substitute) at a limited set of sizes. All labels uppercase. Avoid mixing weights or introducing a second type family. </w:t>
      </w:r>
    </w:p>
    <w:p w14:paraId="3F672C6C" w14:textId="77777777" w:rsidR="00D2404F" w:rsidRPr="00D2404F" w:rsidRDefault="00D2404F" w:rsidP="00D2404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D2404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D24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D240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Negative</w:t>
      </w:r>
      <w:proofErr w:type="gramEnd"/>
      <w:r w:rsidRPr="00D240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space &amp; rhythm</w:t>
      </w:r>
      <w:r w:rsidRPr="00D24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LCARS lives on black. Keep large empty regions; do not fill every gap. Segmented sidebars with thin black gaps between </w:t>
      </w:r>
      <w:proofErr w:type="spellStart"/>
      <w:r w:rsidRPr="00D24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colored</w:t>
      </w:r>
      <w:proofErr w:type="spellEnd"/>
      <w:r w:rsidRPr="00D24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blocks look more authentic than continuous bars. </w:t>
      </w:r>
    </w:p>
    <w:p w14:paraId="741FFC02" w14:textId="77777777" w:rsidR="00D2404F" w:rsidRPr="00D2404F" w:rsidRDefault="00D2404F" w:rsidP="00D2404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D2404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D24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D240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Interaction</w:t>
      </w:r>
      <w:proofErr w:type="gramEnd"/>
      <w:r w:rsidRPr="00D240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feedback</w:t>
      </w:r>
      <w:r w:rsidRPr="00D24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Hard flashes or simple </w:t>
      </w:r>
      <w:proofErr w:type="spellStart"/>
      <w:r w:rsidRPr="00D24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</w:t>
      </w:r>
      <w:proofErr w:type="spellEnd"/>
      <w:r w:rsidRPr="00D24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inversions on press (no soft easing). Optional short beep via Web Audio is a nice authentic touch. </w:t>
      </w:r>
    </w:p>
    <w:p w14:paraId="2EA8B684" w14:textId="0A13C23B" w:rsidR="00D2404F" w:rsidRPr="00D2404F" w:rsidRDefault="00D2404F" w:rsidP="00D2404F">
      <w:pPr>
        <w:pStyle w:val="ListParagraph"/>
        <w:numPr>
          <w:ilvl w:val="0"/>
          <w:numId w:val="1"/>
        </w:numPr>
      </w:pPr>
      <w:proofErr w:type="gramStart"/>
      <w:r w:rsidRPr="00D2404F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D24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r w:rsidRPr="00D240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</w:t>
      </w:r>
      <w:proofErr w:type="gramEnd"/>
      <w:r w:rsidRPr="00D240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/ low-bandwidth considerations</w:t>
      </w:r>
      <w:r w:rsidRPr="00D24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site already claims low-bandwidth design. Ensure the LCARS frame collapses gracefully (many good recreations switch to a simpler stacked layout on narrow viewports rather than trying to force full elbows).</w:t>
      </w:r>
    </w:p>
    <w:p w14:paraId="0F6B6D29" w14:textId="77777777" w:rsidR="00D2404F" w:rsidRPr="00D2404F" w:rsidRDefault="00D2404F" w:rsidP="00D240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2404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Consistency of abbreviations</w:t>
      </w:r>
      <w:r w:rsidRPr="00D2404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 current labels are good; keep the same truncation style everywhere (e.g. always “GRD” not sometimes “GROUND”).</w:t>
      </w:r>
    </w:p>
    <w:p w14:paraId="63F56480" w14:textId="77777777" w:rsidR="00D2404F" w:rsidRPr="00D2404F" w:rsidRDefault="00D2404F" w:rsidP="00D2404F">
      <w:pPr>
        <w:rPr>
          <w:b/>
          <w:bCs/>
        </w:rPr>
      </w:pPr>
      <w:r w:rsidRPr="00D2404F">
        <w:rPr>
          <w:b/>
          <w:bCs/>
        </w:rPr>
        <w:t>Overall assessment</w:t>
      </w:r>
    </w:p>
    <w:p w14:paraId="581D69D3" w14:textId="77777777" w:rsidR="00D2404F" w:rsidRPr="00D2404F" w:rsidRDefault="00D2404F" w:rsidP="00D2404F">
      <w:r w:rsidRPr="00D2404F">
        <w:t xml:space="preserve">The site is a </w:t>
      </w:r>
      <w:r w:rsidRPr="00D2404F">
        <w:rPr>
          <w:b/>
          <w:bCs/>
        </w:rPr>
        <w:t>solid, recognizable LCARS recreation</w:t>
      </w:r>
      <w:r w:rsidRPr="00D2404F">
        <w:t xml:space="preserve"> with good intent and several authentic touches. It captures the spirit well, especially the left sidebar navigation and the status table at the top. It is not a pixel-perfect Okuda recreation, but it is clearly designed by someone who understands the language.</w:t>
      </w:r>
    </w:p>
    <w:p w14:paraId="7B71AFFF" w14:textId="77777777" w:rsidR="00D2404F" w:rsidRPr="00D2404F" w:rsidRDefault="00D2404F" w:rsidP="00D2404F">
      <w:pPr>
        <w:rPr>
          <w:b/>
          <w:bCs/>
        </w:rPr>
      </w:pPr>
      <w:r w:rsidRPr="00D2404F">
        <w:rPr>
          <w:b/>
          <w:bCs/>
        </w:rPr>
        <w:t>Strengths (what works well)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D2404F" w:rsidRPr="00D2404F" w14:paraId="67EE01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9BC80" w14:textId="77777777" w:rsidR="00D2404F" w:rsidRPr="00D2404F" w:rsidRDefault="00D2404F" w:rsidP="00D2404F">
            <w:pPr>
              <w:rPr>
                <w:b/>
                <w:bCs/>
              </w:rPr>
            </w:pPr>
            <w:r w:rsidRPr="00D2404F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04165E0" w14:textId="77777777" w:rsidR="00D2404F" w:rsidRPr="00D2404F" w:rsidRDefault="00D2404F" w:rsidP="00D2404F">
            <w:pPr>
              <w:rPr>
                <w:b/>
                <w:bCs/>
              </w:rPr>
            </w:pPr>
            <w:r w:rsidRPr="00D2404F">
              <w:rPr>
                <w:b/>
                <w:bCs/>
              </w:rPr>
              <w:t>Assessment</w:t>
            </w:r>
          </w:p>
        </w:tc>
      </w:tr>
      <w:tr w:rsidR="00D2404F" w:rsidRPr="00D2404F" w14:paraId="0E25E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9CA9A" w14:textId="77777777" w:rsidR="00D2404F" w:rsidRPr="00D2404F" w:rsidRDefault="00D2404F" w:rsidP="00D2404F">
            <w:r w:rsidRPr="00D2404F">
              <w:rPr>
                <w:b/>
                <w:bCs/>
              </w:rPr>
              <w:t>Black background</w:t>
            </w:r>
          </w:p>
        </w:tc>
        <w:tc>
          <w:tcPr>
            <w:tcW w:w="0" w:type="auto"/>
            <w:vAlign w:val="center"/>
            <w:hideMark/>
          </w:tcPr>
          <w:p w14:paraId="7CCE3721" w14:textId="77777777" w:rsidR="00D2404F" w:rsidRPr="00D2404F" w:rsidRDefault="00D2404F" w:rsidP="00D2404F">
            <w:r w:rsidRPr="00D2404F">
              <w:t>Correct and dominant.</w:t>
            </w:r>
          </w:p>
        </w:tc>
      </w:tr>
      <w:tr w:rsidR="00D2404F" w:rsidRPr="00D2404F" w14:paraId="260EF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180BC" w14:textId="77777777" w:rsidR="00D2404F" w:rsidRPr="00D2404F" w:rsidRDefault="00D2404F" w:rsidP="00D2404F">
            <w:r w:rsidRPr="00D2404F">
              <w:rPr>
                <w:b/>
                <w:bCs/>
              </w:rPr>
              <w:t>Left sidebar</w:t>
            </w:r>
          </w:p>
        </w:tc>
        <w:tc>
          <w:tcPr>
            <w:tcW w:w="0" w:type="auto"/>
            <w:vAlign w:val="center"/>
            <w:hideMark/>
          </w:tcPr>
          <w:p w14:paraId="66249FAF" w14:textId="77777777" w:rsidR="00D2404F" w:rsidRPr="00D2404F" w:rsidRDefault="00D2404F" w:rsidP="00D2404F">
            <w:r w:rsidRPr="00D2404F">
              <w:t xml:space="preserve">Classic LCARS vertical stack of </w:t>
            </w:r>
            <w:proofErr w:type="spellStart"/>
            <w:r w:rsidRPr="00D2404F">
              <w:t>colored</w:t>
            </w:r>
            <w:proofErr w:type="spellEnd"/>
            <w:r w:rsidRPr="00D2404F">
              <w:t xml:space="preserve"> blocks with uppercase labels. Good rhythm and variety of </w:t>
            </w:r>
            <w:proofErr w:type="spellStart"/>
            <w:r w:rsidRPr="00D2404F">
              <w:t>colors</w:t>
            </w:r>
            <w:proofErr w:type="spellEnd"/>
            <w:r w:rsidRPr="00D2404F">
              <w:t>.</w:t>
            </w:r>
          </w:p>
        </w:tc>
      </w:tr>
      <w:tr w:rsidR="00D2404F" w:rsidRPr="00D2404F" w14:paraId="283CC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1C213" w14:textId="77777777" w:rsidR="00D2404F" w:rsidRPr="00D2404F" w:rsidRDefault="00D2404F" w:rsidP="00D2404F">
            <w:r w:rsidRPr="00D2404F">
              <w:rPr>
                <w:b/>
                <w:bCs/>
              </w:rPr>
              <w:t>Elbow / frame</w:t>
            </w:r>
          </w:p>
        </w:tc>
        <w:tc>
          <w:tcPr>
            <w:tcW w:w="0" w:type="auto"/>
            <w:vAlign w:val="center"/>
            <w:hideMark/>
          </w:tcPr>
          <w:p w14:paraId="752F076D" w14:textId="77777777" w:rsidR="00D2404F" w:rsidRPr="00D2404F" w:rsidRDefault="00D2404F" w:rsidP="00D2404F">
            <w:r w:rsidRPr="00D2404F">
              <w:t xml:space="preserve">Present on the </w:t>
            </w:r>
            <w:proofErr w:type="gramStart"/>
            <w:r w:rsidRPr="00D2404F">
              <w:t>top-left</w:t>
            </w:r>
            <w:proofErr w:type="gramEnd"/>
            <w:r w:rsidRPr="00D2404F">
              <w:t xml:space="preserve">. The </w:t>
            </w:r>
            <w:proofErr w:type="gramStart"/>
            <w:r w:rsidRPr="00D2404F">
              <w:t>large curved</w:t>
            </w:r>
            <w:proofErr w:type="gramEnd"/>
            <w:r w:rsidRPr="00D2404F">
              <w:t xml:space="preserve"> transition from the top bar into the sidebar is recognizably LCARS.</w:t>
            </w:r>
          </w:p>
        </w:tc>
      </w:tr>
      <w:tr w:rsidR="00D2404F" w:rsidRPr="00D2404F" w14:paraId="28B55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EF681" w14:textId="77777777" w:rsidR="00D2404F" w:rsidRPr="00D2404F" w:rsidRDefault="00D2404F" w:rsidP="00D2404F">
            <w:proofErr w:type="spellStart"/>
            <w:r w:rsidRPr="00D2404F">
              <w:rPr>
                <w:b/>
                <w:bCs/>
              </w:rPr>
              <w:t>Color</w:t>
            </w:r>
            <w:proofErr w:type="spellEnd"/>
            <w:r w:rsidRPr="00D2404F">
              <w:rPr>
                <w:b/>
                <w:bCs/>
              </w:rPr>
              <w:t xml:space="preserve"> palette</w:t>
            </w:r>
          </w:p>
        </w:tc>
        <w:tc>
          <w:tcPr>
            <w:tcW w:w="0" w:type="auto"/>
            <w:vAlign w:val="center"/>
            <w:hideMark/>
          </w:tcPr>
          <w:p w14:paraId="59338655" w14:textId="77777777" w:rsidR="00D2404F" w:rsidRPr="00D2404F" w:rsidRDefault="00D2404F" w:rsidP="00D2404F">
            <w:r w:rsidRPr="00D2404F">
              <w:t xml:space="preserve">Warm oranges, ambers, peaches + cooler blues and purples. Close to classic TNG structural </w:t>
            </w:r>
            <w:proofErr w:type="spellStart"/>
            <w:r w:rsidRPr="00D2404F">
              <w:t>colors</w:t>
            </w:r>
            <w:proofErr w:type="spellEnd"/>
            <w:r w:rsidRPr="00D2404F">
              <w:t>.</w:t>
            </w:r>
          </w:p>
        </w:tc>
      </w:tr>
      <w:tr w:rsidR="00D2404F" w:rsidRPr="00D2404F" w14:paraId="4E1F1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9C17F" w14:textId="77777777" w:rsidR="00D2404F" w:rsidRPr="00D2404F" w:rsidRDefault="00D2404F" w:rsidP="00D2404F">
            <w:r w:rsidRPr="00D2404F">
              <w:rPr>
                <w:b/>
                <w:bCs/>
              </w:rPr>
              <w:lastRenderedPageBreak/>
              <w:t>Typography</w:t>
            </w:r>
          </w:p>
        </w:tc>
        <w:tc>
          <w:tcPr>
            <w:tcW w:w="0" w:type="auto"/>
            <w:vAlign w:val="center"/>
            <w:hideMark/>
          </w:tcPr>
          <w:p w14:paraId="2A20F9E2" w14:textId="77777777" w:rsidR="00D2404F" w:rsidRPr="00D2404F" w:rsidRDefault="00D2404F" w:rsidP="00D2404F">
            <w:r w:rsidRPr="00D2404F">
              <w:t>Condensed uppercase sans-serif. Labels are appropriately truncated and functional.</w:t>
            </w:r>
          </w:p>
        </w:tc>
      </w:tr>
      <w:tr w:rsidR="00D2404F" w:rsidRPr="00D2404F" w14:paraId="5561D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D309A" w14:textId="77777777" w:rsidR="00D2404F" w:rsidRPr="00D2404F" w:rsidRDefault="00D2404F" w:rsidP="00D2404F">
            <w:r w:rsidRPr="00D2404F">
              <w:rPr>
                <w:b/>
                <w:bCs/>
              </w:rPr>
              <w:t>Top status table</w:t>
            </w:r>
          </w:p>
        </w:tc>
        <w:tc>
          <w:tcPr>
            <w:tcW w:w="0" w:type="auto"/>
            <w:vAlign w:val="center"/>
            <w:hideMark/>
          </w:tcPr>
          <w:p w14:paraId="6FCE38B1" w14:textId="77777777" w:rsidR="00D2404F" w:rsidRPr="00D2404F" w:rsidRDefault="00D2404F" w:rsidP="00D2404F">
            <w:r w:rsidRPr="00D2404F">
              <w:t xml:space="preserve">Very LCARS in spirit — dense data readout with </w:t>
            </w:r>
            <w:proofErr w:type="spellStart"/>
            <w:r w:rsidRPr="00D2404F">
              <w:t>colored</w:t>
            </w:r>
            <w:proofErr w:type="spellEnd"/>
            <w:r w:rsidRPr="00D2404F">
              <w:t xml:space="preserve"> column headers.</w:t>
            </w:r>
          </w:p>
        </w:tc>
      </w:tr>
      <w:tr w:rsidR="00D2404F" w:rsidRPr="00D2404F" w14:paraId="0270B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9D4E4" w14:textId="77777777" w:rsidR="00D2404F" w:rsidRPr="00D2404F" w:rsidRDefault="00D2404F" w:rsidP="00D2404F">
            <w:r w:rsidRPr="00D2404F">
              <w:rPr>
                <w:b/>
                <w:bCs/>
              </w:rPr>
              <w:t>Right-side buttons</w:t>
            </w:r>
          </w:p>
        </w:tc>
        <w:tc>
          <w:tcPr>
            <w:tcW w:w="0" w:type="auto"/>
            <w:vAlign w:val="center"/>
            <w:hideMark/>
          </w:tcPr>
          <w:p w14:paraId="1698E408" w14:textId="77777777" w:rsidR="00D2404F" w:rsidRPr="00D2404F" w:rsidRDefault="00D2404F" w:rsidP="00D2404F">
            <w:r w:rsidRPr="00D2404F">
              <w:t>Pill-shaped “ABOUT” and “CREDITS” buttons feel native.</w:t>
            </w:r>
          </w:p>
        </w:tc>
      </w:tr>
      <w:tr w:rsidR="00D2404F" w:rsidRPr="00D2404F" w14:paraId="6F65E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7559A" w14:textId="77777777" w:rsidR="00D2404F" w:rsidRPr="00D2404F" w:rsidRDefault="00D2404F" w:rsidP="00D2404F">
            <w:r w:rsidRPr="00D2404F">
              <w:rPr>
                <w:b/>
                <w:bCs/>
              </w:rPr>
              <w:t>Negative space</w:t>
            </w:r>
          </w:p>
        </w:tc>
        <w:tc>
          <w:tcPr>
            <w:tcW w:w="0" w:type="auto"/>
            <w:vAlign w:val="center"/>
            <w:hideMark/>
          </w:tcPr>
          <w:p w14:paraId="321BCBCA" w14:textId="77777777" w:rsidR="00D2404F" w:rsidRPr="00D2404F" w:rsidRDefault="00D2404F" w:rsidP="00D2404F">
            <w:r w:rsidRPr="00D2404F">
              <w:t xml:space="preserve">Large black areas in the </w:t>
            </w:r>
            <w:proofErr w:type="spellStart"/>
            <w:r w:rsidRPr="00D2404F">
              <w:t>center</w:t>
            </w:r>
            <w:proofErr w:type="spellEnd"/>
            <w:r w:rsidRPr="00D2404F">
              <w:t xml:space="preserve"> are used correctly.</w:t>
            </w:r>
          </w:p>
        </w:tc>
      </w:tr>
    </w:tbl>
    <w:p w14:paraId="32BD3A5D" w14:textId="77777777" w:rsidR="00D2404F" w:rsidRPr="00D2404F" w:rsidRDefault="00D2404F" w:rsidP="00D2404F">
      <w:pPr>
        <w:rPr>
          <w:b/>
          <w:bCs/>
        </w:rPr>
      </w:pPr>
      <w:r w:rsidRPr="00D2404F">
        <w:rPr>
          <w:b/>
          <w:bCs/>
        </w:rPr>
        <w:t>Areas that diverge from strict LCARS standards</w:t>
      </w:r>
    </w:p>
    <w:p w14:paraId="21D2631E" w14:textId="77777777" w:rsidR="00D2404F" w:rsidRPr="00D2404F" w:rsidRDefault="00D2404F" w:rsidP="00D2404F">
      <w:pPr>
        <w:rPr>
          <w:b/>
          <w:bCs/>
        </w:rPr>
      </w:pPr>
      <w:r w:rsidRPr="00D2404F">
        <w:rPr>
          <w:b/>
          <w:bCs/>
        </w:rPr>
        <w:t>Areas that diverge from strict LCARS standards</w:t>
      </w:r>
    </w:p>
    <w:p w14:paraId="1F313BCF" w14:textId="77777777" w:rsidR="00D2404F" w:rsidRPr="00D2404F" w:rsidRDefault="00D2404F" w:rsidP="00D2404F">
      <w:pPr>
        <w:numPr>
          <w:ilvl w:val="0"/>
          <w:numId w:val="3"/>
        </w:numPr>
      </w:pPr>
      <w:r w:rsidRPr="00D2404F">
        <w:rPr>
          <w:b/>
          <w:bCs/>
        </w:rPr>
        <w:t>Elbow geometry</w:t>
      </w:r>
      <w:r w:rsidRPr="00D2404F">
        <w:br/>
        <w:t xml:space="preserve">The main top-left elbow is a bit soft and continuous rather than the sharper thick-to-thin transition with a clear inner radius that is typical of TNG panels. The horizontal bar under the status table has segmented </w:t>
      </w:r>
      <w:proofErr w:type="spellStart"/>
      <w:r w:rsidRPr="00D2404F">
        <w:t>color</w:t>
      </w:r>
      <w:proofErr w:type="spellEnd"/>
      <w:r w:rsidRPr="00D2404F">
        <w:t xml:space="preserve"> blocks, which is good, but the overall frame feels slightly more “modern web” than classic </w:t>
      </w:r>
      <w:proofErr w:type="spellStart"/>
      <w:r w:rsidRPr="00D2404F">
        <w:t>Okudagram</w:t>
      </w:r>
      <w:proofErr w:type="spellEnd"/>
      <w:r w:rsidRPr="00D2404F">
        <w:t>.</w:t>
      </w:r>
    </w:p>
    <w:p w14:paraId="3ED039BC" w14:textId="77777777" w:rsidR="00D2404F" w:rsidRPr="00D2404F" w:rsidRDefault="00D2404F" w:rsidP="00D2404F">
      <w:pPr>
        <w:numPr>
          <w:ilvl w:val="0"/>
          <w:numId w:val="3"/>
        </w:numPr>
      </w:pPr>
      <w:r w:rsidRPr="00D2404F">
        <w:rPr>
          <w:b/>
          <w:bCs/>
        </w:rPr>
        <w:t>Decorative laurel / wreath graphics</w:t>
      </w:r>
      <w:r w:rsidRPr="00D2404F">
        <w:br/>
        <w:t>The large gold leaf motifs framing the central text are pure decoration. Classic LCARS almost never uses ornamental graphics like this — every shape is meant to feel functional. These feel more “award certificate” than starship console.</w:t>
      </w:r>
    </w:p>
    <w:p w14:paraId="5543AA5A" w14:textId="77777777" w:rsidR="00D2404F" w:rsidRPr="00D2404F" w:rsidRDefault="00D2404F" w:rsidP="00D2404F">
      <w:pPr>
        <w:numPr>
          <w:ilvl w:val="0"/>
          <w:numId w:val="3"/>
        </w:numPr>
      </w:pPr>
      <w:r w:rsidRPr="00D2404F">
        <w:rPr>
          <w:b/>
          <w:bCs/>
        </w:rPr>
        <w:t xml:space="preserve">Text </w:t>
      </w:r>
      <w:proofErr w:type="spellStart"/>
      <w:r w:rsidRPr="00D2404F">
        <w:rPr>
          <w:b/>
          <w:bCs/>
        </w:rPr>
        <w:t>color</w:t>
      </w:r>
      <w:proofErr w:type="spellEnd"/>
      <w:r w:rsidRPr="00D2404F">
        <w:rPr>
          <w:b/>
          <w:bCs/>
        </w:rPr>
        <w:t xml:space="preserve"> &amp; hierarchy</w:t>
      </w:r>
      <w:r w:rsidRPr="00D2404F">
        <w:br/>
        <w:t xml:space="preserve">Body text is a soft light blue/cyan. Canon LCARS usually uses brighter, higher-contrast text (often yellow/gold or white) against black for primary content. The current </w:t>
      </w:r>
      <w:proofErr w:type="spellStart"/>
      <w:r w:rsidRPr="00D2404F">
        <w:t>color</w:t>
      </w:r>
      <w:proofErr w:type="spellEnd"/>
      <w:r w:rsidRPr="00D2404F">
        <w:t xml:space="preserve"> is elegant but a touch </w:t>
      </w:r>
      <w:proofErr w:type="gramStart"/>
      <w:r w:rsidRPr="00D2404F">
        <w:t>low-contrast</w:t>
      </w:r>
      <w:proofErr w:type="gramEnd"/>
      <w:r w:rsidRPr="00D2404F">
        <w:t xml:space="preserve"> for a pure LCARS feel.</w:t>
      </w:r>
    </w:p>
    <w:p w14:paraId="1FEB1C5C" w14:textId="77777777" w:rsidR="00D2404F" w:rsidRPr="00D2404F" w:rsidRDefault="00D2404F" w:rsidP="00D2404F">
      <w:pPr>
        <w:numPr>
          <w:ilvl w:val="0"/>
          <w:numId w:val="3"/>
        </w:numPr>
      </w:pPr>
      <w:r w:rsidRPr="00D2404F">
        <w:rPr>
          <w:b/>
          <w:bCs/>
        </w:rPr>
        <w:t>Button / block proportions</w:t>
      </w:r>
      <w:r w:rsidRPr="00D2404F">
        <w:br/>
        <w:t>Some sidebar blocks are quite tall relative to the text. Classic panels often have tighter vertical rhythm and more consistent unit heights.</w:t>
      </w:r>
    </w:p>
    <w:p w14:paraId="19ABAAD9" w14:textId="77777777" w:rsidR="00D2404F" w:rsidRPr="00D2404F" w:rsidRDefault="00D2404F" w:rsidP="00D2404F">
      <w:pPr>
        <w:numPr>
          <w:ilvl w:val="0"/>
          <w:numId w:val="3"/>
        </w:numPr>
      </w:pPr>
      <w:r w:rsidRPr="00D2404F">
        <w:rPr>
          <w:b/>
          <w:bCs/>
        </w:rPr>
        <w:t>Horizontal status bar</w:t>
      </w:r>
      <w:r w:rsidRPr="00D2404F">
        <w:br/>
        <w:t xml:space="preserve">The </w:t>
      </w:r>
      <w:proofErr w:type="spellStart"/>
      <w:r w:rsidRPr="00D2404F">
        <w:t>multi-colored</w:t>
      </w:r>
      <w:proofErr w:type="spellEnd"/>
      <w:r w:rsidRPr="00D2404F">
        <w:t xml:space="preserve"> segmented bar under the data table is nice, but the </w:t>
      </w:r>
      <w:proofErr w:type="spellStart"/>
      <w:r w:rsidRPr="00D2404F">
        <w:t>color</w:t>
      </w:r>
      <w:proofErr w:type="spellEnd"/>
      <w:r w:rsidRPr="00D2404F">
        <w:t xml:space="preserve"> sequence and proportions feel a little arbitrary rather than following a clear structural logic.</w:t>
      </w:r>
    </w:p>
    <w:p w14:paraId="69C60DDD" w14:textId="77777777" w:rsidR="00D2404F" w:rsidRPr="00D2404F" w:rsidRDefault="00D2404F" w:rsidP="00D2404F">
      <w:pPr>
        <w:rPr>
          <w:b/>
          <w:bCs/>
        </w:rPr>
      </w:pPr>
      <w:r w:rsidRPr="00D2404F">
        <w:rPr>
          <w:b/>
          <w:bCs/>
        </w:rPr>
        <w:t>Specific aesthetic recommendations</w:t>
      </w:r>
    </w:p>
    <w:p w14:paraId="6E0EB89D" w14:textId="77777777" w:rsidR="00D2404F" w:rsidRPr="00D2404F" w:rsidRDefault="00D2404F" w:rsidP="00D2404F">
      <w:r w:rsidRPr="00D2404F">
        <w:rPr>
          <w:b/>
          <w:bCs/>
        </w:rPr>
        <w:t>High priority</w:t>
      </w:r>
    </w:p>
    <w:p w14:paraId="45CD5D5D" w14:textId="77777777" w:rsidR="00D2404F" w:rsidRPr="00D2404F" w:rsidRDefault="00D2404F" w:rsidP="00D2404F">
      <w:pPr>
        <w:numPr>
          <w:ilvl w:val="0"/>
          <w:numId w:val="4"/>
        </w:numPr>
      </w:pPr>
      <w:r w:rsidRPr="00D2404F">
        <w:lastRenderedPageBreak/>
        <w:t>Soften or remove the decorative laurel graphics (or make them much smaller / more integrated into a functional frame).</w:t>
      </w:r>
    </w:p>
    <w:p w14:paraId="72839C36" w14:textId="77777777" w:rsidR="00D2404F" w:rsidRPr="00D2404F" w:rsidRDefault="00D2404F" w:rsidP="00D2404F">
      <w:pPr>
        <w:numPr>
          <w:ilvl w:val="0"/>
          <w:numId w:val="4"/>
        </w:numPr>
      </w:pPr>
      <w:r w:rsidRPr="00D2404F">
        <w:t xml:space="preserve">Tighten the main elbow so the outer radius is more </w:t>
      </w:r>
      <w:proofErr w:type="gramStart"/>
      <w:r w:rsidRPr="00D2404F">
        <w:t>elliptical</w:t>
      </w:r>
      <w:proofErr w:type="gramEnd"/>
      <w:r w:rsidRPr="00D2404F">
        <w:t xml:space="preserve"> and the inner cut-out is clearer.</w:t>
      </w:r>
    </w:p>
    <w:p w14:paraId="3E0CC53E" w14:textId="77777777" w:rsidR="00D2404F" w:rsidRPr="00D2404F" w:rsidRDefault="00D2404F" w:rsidP="00D2404F">
      <w:pPr>
        <w:numPr>
          <w:ilvl w:val="0"/>
          <w:numId w:val="4"/>
        </w:numPr>
      </w:pPr>
      <w:r w:rsidRPr="00D2404F">
        <w:t>Increase contrast on the main descriptive text (move toward a warmer gold or brighter cyan).</w:t>
      </w:r>
    </w:p>
    <w:p w14:paraId="0AF7BEA8" w14:textId="77777777" w:rsidR="00D2404F" w:rsidRPr="00D2404F" w:rsidRDefault="00D2404F" w:rsidP="00D2404F">
      <w:r w:rsidRPr="00D2404F">
        <w:rPr>
          <w:b/>
          <w:bCs/>
        </w:rPr>
        <w:t>Medium priority</w:t>
      </w:r>
    </w:p>
    <w:p w14:paraId="5D59F26B" w14:textId="77777777" w:rsidR="00D2404F" w:rsidRPr="00D2404F" w:rsidRDefault="00D2404F" w:rsidP="00D2404F">
      <w:pPr>
        <w:numPr>
          <w:ilvl w:val="0"/>
          <w:numId w:val="5"/>
        </w:numPr>
      </w:pPr>
      <w:r w:rsidRPr="00D2404F">
        <w:t>Make the sidebar blocks more consistent in height or follow a clearer unit grid.</w:t>
      </w:r>
    </w:p>
    <w:p w14:paraId="5EB5E656" w14:textId="77777777" w:rsidR="00D2404F" w:rsidRPr="00D2404F" w:rsidRDefault="00D2404F" w:rsidP="00D2404F">
      <w:pPr>
        <w:numPr>
          <w:ilvl w:val="0"/>
          <w:numId w:val="5"/>
        </w:numPr>
      </w:pPr>
      <w:r w:rsidRPr="00D2404F">
        <w:t>Ensure all interactive elements (sidebar buttons, About/Credits) share the same border-radius / pill style.</w:t>
      </w:r>
    </w:p>
    <w:p w14:paraId="03524790" w14:textId="77777777" w:rsidR="00D2404F" w:rsidRPr="00D2404F" w:rsidRDefault="00D2404F" w:rsidP="00D2404F">
      <w:pPr>
        <w:numPr>
          <w:ilvl w:val="0"/>
          <w:numId w:val="5"/>
        </w:numPr>
      </w:pPr>
      <w:r w:rsidRPr="00D2404F">
        <w:t>Consider a slightly warmer structural palette for the main frame (more golden-</w:t>
      </w:r>
      <w:proofErr w:type="spellStart"/>
      <w:r w:rsidRPr="00D2404F">
        <w:t>tanoi</w:t>
      </w:r>
      <w:proofErr w:type="spellEnd"/>
      <w:r w:rsidRPr="00D2404F">
        <w:t xml:space="preserve"> / neon-carrot) and reserve cooler tones more strictly for data.</w:t>
      </w:r>
    </w:p>
    <w:p w14:paraId="73C0F7B5" w14:textId="77777777" w:rsidR="00D2404F" w:rsidRPr="00D2404F" w:rsidRDefault="00D2404F" w:rsidP="00D2404F">
      <w:r w:rsidRPr="00D2404F">
        <w:rPr>
          <w:b/>
          <w:bCs/>
        </w:rPr>
        <w:t>Nice-to-have</w:t>
      </w:r>
    </w:p>
    <w:p w14:paraId="4CEBD70F" w14:textId="77777777" w:rsidR="00D2404F" w:rsidRPr="00D2404F" w:rsidRDefault="00D2404F" w:rsidP="00D2404F">
      <w:pPr>
        <w:numPr>
          <w:ilvl w:val="0"/>
          <w:numId w:val="6"/>
        </w:numPr>
      </w:pPr>
      <w:r w:rsidRPr="00D2404F">
        <w:t>Add very subtle hard “press” feedback (</w:t>
      </w:r>
      <w:proofErr w:type="spellStart"/>
      <w:r w:rsidRPr="00D2404F">
        <w:t>color</w:t>
      </w:r>
      <w:proofErr w:type="spellEnd"/>
      <w:r w:rsidRPr="00D2404F">
        <w:t xml:space="preserve"> invert or brief flash) on the navigation blocks.</w:t>
      </w:r>
    </w:p>
    <w:p w14:paraId="0EA6417B" w14:textId="77777777" w:rsidR="00D2404F" w:rsidRPr="00D2404F" w:rsidRDefault="00D2404F" w:rsidP="00D2404F">
      <w:pPr>
        <w:numPr>
          <w:ilvl w:val="0"/>
          <w:numId w:val="6"/>
        </w:numPr>
      </w:pPr>
      <w:r w:rsidRPr="00D2404F">
        <w:t xml:space="preserve">Optional short LCARS-style audio chirp on </w:t>
      </w:r>
      <w:proofErr w:type="gramStart"/>
      <w:r w:rsidRPr="00D2404F">
        <w:t>click</w:t>
      </w:r>
      <w:proofErr w:type="gramEnd"/>
      <w:r w:rsidRPr="00D2404F">
        <w:t xml:space="preserve"> (Web Audio).</w:t>
      </w:r>
    </w:p>
    <w:p w14:paraId="1B2AB5CC" w14:textId="77777777" w:rsidR="00D2404F" w:rsidRPr="00D2404F" w:rsidRDefault="00D2404F" w:rsidP="00D2404F">
      <w:pPr>
        <w:numPr>
          <w:ilvl w:val="0"/>
          <w:numId w:val="6"/>
        </w:numPr>
      </w:pPr>
      <w:r w:rsidRPr="00D2404F">
        <w:t>On narrow viewports, collapse the left sidebar into a more compact horizontal or stacked version rather than forcing the full elbow.</w:t>
      </w:r>
    </w:p>
    <w:p w14:paraId="508D09BB" w14:textId="77777777" w:rsidR="00D2404F" w:rsidRPr="00D2404F" w:rsidRDefault="00D2404F" w:rsidP="00D2404F">
      <w:pPr>
        <w:rPr>
          <w:b/>
          <w:bCs/>
        </w:rPr>
      </w:pPr>
      <w:r w:rsidRPr="00D2404F">
        <w:rPr>
          <w:b/>
          <w:bCs/>
        </w:rPr>
        <w:t>Summary score (subjective)</w:t>
      </w:r>
    </w:p>
    <w:p w14:paraId="4DBB34BB" w14:textId="77777777" w:rsidR="00D2404F" w:rsidRPr="00D2404F" w:rsidRDefault="00D2404F" w:rsidP="00D2404F">
      <w:pPr>
        <w:numPr>
          <w:ilvl w:val="0"/>
          <w:numId w:val="7"/>
        </w:numPr>
      </w:pPr>
      <w:r w:rsidRPr="00D2404F">
        <w:rPr>
          <w:b/>
          <w:bCs/>
        </w:rPr>
        <w:t>Spirit / recognizability</w:t>
      </w:r>
      <w:r w:rsidRPr="00D2404F">
        <w:t>: 8.5 / 10</w:t>
      </w:r>
    </w:p>
    <w:p w14:paraId="21E2D60F" w14:textId="77777777" w:rsidR="00D2404F" w:rsidRPr="00D2404F" w:rsidRDefault="00D2404F" w:rsidP="00D2404F">
      <w:pPr>
        <w:numPr>
          <w:ilvl w:val="0"/>
          <w:numId w:val="7"/>
        </w:numPr>
      </w:pPr>
      <w:r w:rsidRPr="00D2404F">
        <w:rPr>
          <w:b/>
          <w:bCs/>
        </w:rPr>
        <w:t>Technical fidelity to Okuda geometry &amp; rules</w:t>
      </w:r>
      <w:r w:rsidRPr="00D2404F">
        <w:t>: 6.5–7 / 10</w:t>
      </w:r>
    </w:p>
    <w:p w14:paraId="163AB50D" w14:textId="77777777" w:rsidR="00D2404F" w:rsidRPr="00D2404F" w:rsidRDefault="00D2404F" w:rsidP="00D2404F">
      <w:pPr>
        <w:numPr>
          <w:ilvl w:val="0"/>
          <w:numId w:val="7"/>
        </w:numPr>
      </w:pPr>
      <w:r w:rsidRPr="00D2404F">
        <w:rPr>
          <w:b/>
          <w:bCs/>
        </w:rPr>
        <w:t>Overall polish &amp; usability</w:t>
      </w:r>
      <w:r w:rsidRPr="00D2404F">
        <w:t>: Good</w:t>
      </w:r>
    </w:p>
    <w:p w14:paraId="65405EA8" w14:textId="77777777" w:rsidR="00D2404F" w:rsidRPr="00D2404F" w:rsidRDefault="00D2404F" w:rsidP="00D2404F">
      <w:r w:rsidRPr="00D2404F">
        <w:t>It already feels like a real LCARS interface rather than a generic dark theme with rounded corners. The biggest visual “tells” that it is a recreation rather than a production panel are the decorative laurels and the slightly soft elbow.</w:t>
      </w:r>
    </w:p>
    <w:p w14:paraId="717C2FF1" w14:textId="77777777" w:rsidR="00D2404F" w:rsidRPr="00D2404F" w:rsidRDefault="00D2404F" w:rsidP="00D2404F">
      <w:r w:rsidRPr="00D2404F">
        <w:t>Would you like me to go deeper on any specific element (</w:t>
      </w:r>
      <w:proofErr w:type="spellStart"/>
      <w:r w:rsidRPr="00D2404F">
        <w:t>colors</w:t>
      </w:r>
      <w:proofErr w:type="spellEnd"/>
      <w:r w:rsidRPr="00D2404F">
        <w:t xml:space="preserve">, elbow CSS suggestions, typography, mobile </w:t>
      </w:r>
      <w:proofErr w:type="spellStart"/>
      <w:r w:rsidRPr="00D2404F">
        <w:t>behavior</w:t>
      </w:r>
      <w:proofErr w:type="spellEnd"/>
      <w:r w:rsidRPr="00D2404F">
        <w:t>, etc.)?</w:t>
      </w:r>
    </w:p>
    <w:p w14:paraId="2DF3FCE9" w14:textId="77777777" w:rsidR="00D2404F" w:rsidRPr="00D2404F" w:rsidRDefault="00D2404F" w:rsidP="00D2404F">
      <w:r w:rsidRPr="00D2404F">
        <w:rPr>
          <w:b/>
          <w:bCs/>
        </w:rPr>
        <w:t>Colour deep-dive for LCARS-FAS</w:t>
      </w:r>
    </w:p>
    <w:p w14:paraId="043A3E48" w14:textId="77777777" w:rsidR="00D2404F" w:rsidRPr="00D2404F" w:rsidRDefault="00D2404F" w:rsidP="00D2404F">
      <w:r w:rsidRPr="00D2404F">
        <w:t>You’re right that LCARS has distinct generational palettes, and the more muted ones generally feel more “authentic” and less cartoonish for a serious data tool.</w:t>
      </w:r>
    </w:p>
    <w:p w14:paraId="4973F625" w14:textId="77777777" w:rsidR="00D2404F" w:rsidRPr="00D2404F" w:rsidRDefault="00D2404F" w:rsidP="00D2404F">
      <w:pPr>
        <w:rPr>
          <w:b/>
          <w:bCs/>
        </w:rPr>
      </w:pPr>
      <w:r w:rsidRPr="00D2404F">
        <w:rPr>
          <w:b/>
          <w:bCs/>
        </w:rPr>
        <w:t>Evolution of LCARS colour language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1534"/>
        <w:gridCol w:w="1231"/>
        <w:gridCol w:w="1846"/>
        <w:gridCol w:w="1344"/>
        <w:gridCol w:w="1665"/>
      </w:tblGrid>
      <w:tr w:rsidR="00D2404F" w:rsidRPr="00D2404F" w14:paraId="257620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B6C6CE" w14:textId="77777777" w:rsidR="00D2404F" w:rsidRPr="00D2404F" w:rsidRDefault="00D2404F" w:rsidP="00D2404F">
            <w:pPr>
              <w:rPr>
                <w:b/>
                <w:bCs/>
              </w:rPr>
            </w:pPr>
            <w:r w:rsidRPr="00D2404F">
              <w:rPr>
                <w:b/>
                <w:bCs/>
              </w:rPr>
              <w:lastRenderedPageBreak/>
              <w:t>Era / Show</w:t>
            </w:r>
          </w:p>
        </w:tc>
        <w:tc>
          <w:tcPr>
            <w:tcW w:w="0" w:type="auto"/>
            <w:vAlign w:val="center"/>
            <w:hideMark/>
          </w:tcPr>
          <w:p w14:paraId="7EF58CBF" w14:textId="77777777" w:rsidR="00D2404F" w:rsidRPr="00D2404F" w:rsidRDefault="00D2404F" w:rsidP="00D2404F">
            <w:pPr>
              <w:rPr>
                <w:b/>
                <w:bCs/>
              </w:rPr>
            </w:pPr>
            <w:r w:rsidRPr="00D2404F"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2D257945" w14:textId="77777777" w:rsidR="00D2404F" w:rsidRPr="00D2404F" w:rsidRDefault="00D2404F" w:rsidP="00D2404F">
            <w:pPr>
              <w:rPr>
                <w:b/>
                <w:bCs/>
              </w:rPr>
            </w:pPr>
            <w:r w:rsidRPr="00D2404F">
              <w:rPr>
                <w:b/>
                <w:bCs/>
              </w:rPr>
              <w:t>Saturation</w:t>
            </w:r>
          </w:p>
        </w:tc>
        <w:tc>
          <w:tcPr>
            <w:tcW w:w="0" w:type="auto"/>
            <w:vAlign w:val="center"/>
            <w:hideMark/>
          </w:tcPr>
          <w:p w14:paraId="11AA1114" w14:textId="77777777" w:rsidR="00D2404F" w:rsidRPr="00D2404F" w:rsidRDefault="00D2404F" w:rsidP="00D2404F">
            <w:pPr>
              <w:rPr>
                <w:b/>
                <w:bCs/>
              </w:rPr>
            </w:pPr>
            <w:r w:rsidRPr="00D2404F">
              <w:rPr>
                <w:b/>
                <w:bCs/>
              </w:rPr>
              <w:t>Dominant structural colours</w:t>
            </w:r>
          </w:p>
        </w:tc>
        <w:tc>
          <w:tcPr>
            <w:tcW w:w="0" w:type="auto"/>
            <w:vAlign w:val="center"/>
            <w:hideMark/>
          </w:tcPr>
          <w:p w14:paraId="445DEAE8" w14:textId="77777777" w:rsidR="00D2404F" w:rsidRPr="00D2404F" w:rsidRDefault="00D2404F" w:rsidP="00D2404F">
            <w:pPr>
              <w:rPr>
                <w:b/>
                <w:bCs/>
              </w:rPr>
            </w:pPr>
            <w:r w:rsidRPr="00D2404F">
              <w:rPr>
                <w:b/>
                <w:bCs/>
              </w:rPr>
              <w:t>Data / accent colours</w:t>
            </w:r>
          </w:p>
        </w:tc>
        <w:tc>
          <w:tcPr>
            <w:tcW w:w="0" w:type="auto"/>
            <w:vAlign w:val="center"/>
            <w:hideMark/>
          </w:tcPr>
          <w:p w14:paraId="62099A6D" w14:textId="77777777" w:rsidR="00D2404F" w:rsidRPr="00D2404F" w:rsidRDefault="00D2404F" w:rsidP="00D2404F">
            <w:pPr>
              <w:rPr>
                <w:b/>
                <w:bCs/>
              </w:rPr>
            </w:pPr>
            <w:r w:rsidRPr="00D2404F">
              <w:rPr>
                <w:b/>
                <w:bCs/>
              </w:rPr>
              <w:t>Feel</w:t>
            </w:r>
          </w:p>
        </w:tc>
      </w:tr>
      <w:tr w:rsidR="00D2404F" w:rsidRPr="00D2404F" w14:paraId="65656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3B886" w14:textId="77777777" w:rsidR="00D2404F" w:rsidRPr="00D2404F" w:rsidRDefault="00D2404F" w:rsidP="00D2404F">
            <w:r w:rsidRPr="00D2404F">
              <w:rPr>
                <w:b/>
                <w:bCs/>
              </w:rPr>
              <w:t>TNG Classic</w:t>
            </w:r>
            <w:r w:rsidRPr="00D2404F">
              <w:t xml:space="preserve"> (mid–late 2360s)</w:t>
            </w:r>
          </w:p>
        </w:tc>
        <w:tc>
          <w:tcPr>
            <w:tcW w:w="0" w:type="auto"/>
            <w:vAlign w:val="center"/>
            <w:hideMark/>
          </w:tcPr>
          <w:p w14:paraId="385AC4CC" w14:textId="77777777" w:rsidR="00D2404F" w:rsidRPr="00D2404F" w:rsidRDefault="00D2404F" w:rsidP="00D2404F">
            <w:r w:rsidRPr="00D2404F">
              <w:t>Warm, golden</w:t>
            </w:r>
          </w:p>
        </w:tc>
        <w:tc>
          <w:tcPr>
            <w:tcW w:w="0" w:type="auto"/>
            <w:vAlign w:val="center"/>
            <w:hideMark/>
          </w:tcPr>
          <w:p w14:paraId="0D3C90F7" w14:textId="77777777" w:rsidR="00D2404F" w:rsidRPr="00D2404F" w:rsidRDefault="00D2404F" w:rsidP="00D2404F">
            <w:r w:rsidRPr="00D2404F">
              <w:t>Medium</w:t>
            </w:r>
          </w:p>
        </w:tc>
        <w:tc>
          <w:tcPr>
            <w:tcW w:w="0" w:type="auto"/>
            <w:vAlign w:val="center"/>
            <w:hideMark/>
          </w:tcPr>
          <w:p w14:paraId="679218D0" w14:textId="77777777" w:rsidR="00D2404F" w:rsidRPr="00D2404F" w:rsidRDefault="00D2404F" w:rsidP="00D2404F">
            <w:r w:rsidRPr="00D2404F">
              <w:t>Golds, ambers, peaches, butterscotch</w:t>
            </w:r>
          </w:p>
        </w:tc>
        <w:tc>
          <w:tcPr>
            <w:tcW w:w="0" w:type="auto"/>
            <w:vAlign w:val="center"/>
            <w:hideMark/>
          </w:tcPr>
          <w:p w14:paraId="6ACECF88" w14:textId="77777777" w:rsidR="00D2404F" w:rsidRPr="00D2404F" w:rsidRDefault="00D2404F" w:rsidP="00D2404F">
            <w:r w:rsidRPr="00D2404F">
              <w:t>Lilacs, soft blues</w:t>
            </w:r>
          </w:p>
        </w:tc>
        <w:tc>
          <w:tcPr>
            <w:tcW w:w="0" w:type="auto"/>
            <w:vAlign w:val="center"/>
            <w:hideMark/>
          </w:tcPr>
          <w:p w14:paraId="1AFC8ACC" w14:textId="77777777" w:rsidR="00D2404F" w:rsidRPr="00D2404F" w:rsidRDefault="00D2404F" w:rsidP="00D2404F">
            <w:r w:rsidRPr="00D2404F">
              <w:t>The definitive look. Soft but luminous.</w:t>
            </w:r>
          </w:p>
        </w:tc>
      </w:tr>
      <w:tr w:rsidR="00D2404F" w:rsidRPr="00D2404F" w14:paraId="219B1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837AE" w14:textId="77777777" w:rsidR="00D2404F" w:rsidRPr="00D2404F" w:rsidRDefault="00D2404F" w:rsidP="00D2404F">
            <w:r w:rsidRPr="00D2404F">
              <w:rPr>
                <w:b/>
                <w:bCs/>
              </w:rPr>
              <w:t>DS9</w:t>
            </w:r>
          </w:p>
        </w:tc>
        <w:tc>
          <w:tcPr>
            <w:tcW w:w="0" w:type="auto"/>
            <w:vAlign w:val="center"/>
            <w:hideMark/>
          </w:tcPr>
          <w:p w14:paraId="4DBCF816" w14:textId="77777777" w:rsidR="00D2404F" w:rsidRPr="00D2404F" w:rsidRDefault="00D2404F" w:rsidP="00D2404F">
            <w:r w:rsidRPr="00D2404F">
              <w:t>Slightly more muted TNG</w:t>
            </w:r>
          </w:p>
        </w:tc>
        <w:tc>
          <w:tcPr>
            <w:tcW w:w="0" w:type="auto"/>
            <w:vAlign w:val="center"/>
            <w:hideMark/>
          </w:tcPr>
          <w:p w14:paraId="658630CB" w14:textId="77777777" w:rsidR="00D2404F" w:rsidRPr="00D2404F" w:rsidRDefault="00D2404F" w:rsidP="00D2404F">
            <w:r w:rsidRPr="00D2404F">
              <w:t>Lower</w:t>
            </w:r>
          </w:p>
        </w:tc>
        <w:tc>
          <w:tcPr>
            <w:tcW w:w="0" w:type="auto"/>
            <w:vAlign w:val="center"/>
            <w:hideMark/>
          </w:tcPr>
          <w:p w14:paraId="680ABC8D" w14:textId="77777777" w:rsidR="00D2404F" w:rsidRPr="00D2404F" w:rsidRDefault="00D2404F" w:rsidP="00D2404F">
            <w:proofErr w:type="gramStart"/>
            <w:r w:rsidRPr="00D2404F">
              <w:t>Similar to</w:t>
            </w:r>
            <w:proofErr w:type="gramEnd"/>
            <w:r w:rsidRPr="00D2404F">
              <w:t xml:space="preserve"> TNG but desaturated</w:t>
            </w:r>
          </w:p>
        </w:tc>
        <w:tc>
          <w:tcPr>
            <w:tcW w:w="0" w:type="auto"/>
            <w:vAlign w:val="center"/>
            <w:hideMark/>
          </w:tcPr>
          <w:p w14:paraId="7EF06122" w14:textId="77777777" w:rsidR="00D2404F" w:rsidRPr="00D2404F" w:rsidRDefault="00D2404F" w:rsidP="00D2404F">
            <w:r w:rsidRPr="00D2404F">
              <w:t>Cooler mauves &amp; dusty tones</w:t>
            </w:r>
          </w:p>
        </w:tc>
        <w:tc>
          <w:tcPr>
            <w:tcW w:w="0" w:type="auto"/>
            <w:vAlign w:val="center"/>
            <w:hideMark/>
          </w:tcPr>
          <w:p w14:paraId="66CB557A" w14:textId="77777777" w:rsidR="00D2404F" w:rsidRPr="00D2404F" w:rsidRDefault="00D2404F" w:rsidP="00D2404F">
            <w:r w:rsidRPr="00D2404F">
              <w:t>More restrained, station-like.</w:t>
            </w:r>
          </w:p>
        </w:tc>
      </w:tr>
      <w:tr w:rsidR="00D2404F" w:rsidRPr="00D2404F" w14:paraId="123BD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5E537" w14:textId="77777777" w:rsidR="00D2404F" w:rsidRPr="00D2404F" w:rsidRDefault="00D2404F" w:rsidP="00D2404F">
            <w:r w:rsidRPr="00D2404F">
              <w:rPr>
                <w:b/>
                <w:bCs/>
              </w:rPr>
              <w:t>Voyager</w:t>
            </w:r>
          </w:p>
        </w:tc>
        <w:tc>
          <w:tcPr>
            <w:tcW w:w="0" w:type="auto"/>
            <w:vAlign w:val="center"/>
            <w:hideMark/>
          </w:tcPr>
          <w:p w14:paraId="38475AF4" w14:textId="77777777" w:rsidR="00D2404F" w:rsidRPr="00D2404F" w:rsidRDefault="00D2404F" w:rsidP="00D2404F">
            <w:r w:rsidRPr="00D2404F">
              <w:t>Brighter + more variety</w:t>
            </w:r>
          </w:p>
        </w:tc>
        <w:tc>
          <w:tcPr>
            <w:tcW w:w="0" w:type="auto"/>
            <w:vAlign w:val="center"/>
            <w:hideMark/>
          </w:tcPr>
          <w:p w14:paraId="247912AB" w14:textId="77777777" w:rsidR="00D2404F" w:rsidRPr="00D2404F" w:rsidRDefault="00D2404F" w:rsidP="00D2404F">
            <w:r w:rsidRPr="00D2404F">
              <w:t>Higher</w:t>
            </w:r>
          </w:p>
        </w:tc>
        <w:tc>
          <w:tcPr>
            <w:tcW w:w="0" w:type="auto"/>
            <w:vAlign w:val="center"/>
            <w:hideMark/>
          </w:tcPr>
          <w:p w14:paraId="53CDDD4C" w14:textId="77777777" w:rsidR="00D2404F" w:rsidRPr="00D2404F" w:rsidRDefault="00D2404F" w:rsidP="00D2404F">
            <w:r w:rsidRPr="00D2404F">
              <w:t>Still warm, but with stronger oranges</w:t>
            </w:r>
          </w:p>
        </w:tc>
        <w:tc>
          <w:tcPr>
            <w:tcW w:w="0" w:type="auto"/>
            <w:vAlign w:val="center"/>
            <w:hideMark/>
          </w:tcPr>
          <w:p w14:paraId="1BAF88C6" w14:textId="77777777" w:rsidR="00D2404F" w:rsidRPr="00D2404F" w:rsidRDefault="00D2404F" w:rsidP="00D2404F">
            <w:r w:rsidRPr="00D2404F">
              <w:t>Stronger blues &amp; some greens</w:t>
            </w:r>
          </w:p>
        </w:tc>
        <w:tc>
          <w:tcPr>
            <w:tcW w:w="0" w:type="auto"/>
            <w:vAlign w:val="center"/>
            <w:hideMark/>
          </w:tcPr>
          <w:p w14:paraId="381ED771" w14:textId="77777777" w:rsidR="00D2404F" w:rsidRPr="00D2404F" w:rsidRDefault="00D2404F" w:rsidP="00D2404F">
            <w:r w:rsidRPr="00D2404F">
              <w:t xml:space="preserve">More energetic / </w:t>
            </w:r>
            <w:proofErr w:type="gramStart"/>
            <w:r w:rsidRPr="00D2404F">
              <w:t>data-dense</w:t>
            </w:r>
            <w:proofErr w:type="gramEnd"/>
            <w:r w:rsidRPr="00D2404F">
              <w:t>.</w:t>
            </w:r>
          </w:p>
        </w:tc>
      </w:tr>
      <w:tr w:rsidR="00D2404F" w:rsidRPr="00D2404F" w14:paraId="7DC25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B6A22" w14:textId="77777777" w:rsidR="00D2404F" w:rsidRPr="00D2404F" w:rsidRDefault="00D2404F" w:rsidP="00D2404F">
            <w:r w:rsidRPr="00D2404F">
              <w:rPr>
                <w:b/>
                <w:bCs/>
              </w:rPr>
              <w:t>Nemesis / late films</w:t>
            </w:r>
          </w:p>
        </w:tc>
        <w:tc>
          <w:tcPr>
            <w:tcW w:w="0" w:type="auto"/>
            <w:vAlign w:val="center"/>
            <w:hideMark/>
          </w:tcPr>
          <w:p w14:paraId="77136C05" w14:textId="77777777" w:rsidR="00D2404F" w:rsidRPr="00D2404F" w:rsidRDefault="00D2404F" w:rsidP="00D2404F">
            <w:r w:rsidRPr="00D2404F">
              <w:t>Cool shift</w:t>
            </w:r>
          </w:p>
        </w:tc>
        <w:tc>
          <w:tcPr>
            <w:tcW w:w="0" w:type="auto"/>
            <w:vAlign w:val="center"/>
            <w:hideMark/>
          </w:tcPr>
          <w:p w14:paraId="3F23FB92" w14:textId="77777777" w:rsidR="00D2404F" w:rsidRPr="00D2404F" w:rsidRDefault="00D2404F" w:rsidP="00D2404F">
            <w:r w:rsidRPr="00D2404F">
              <w:t>Medium–low</w:t>
            </w:r>
          </w:p>
        </w:tc>
        <w:tc>
          <w:tcPr>
            <w:tcW w:w="0" w:type="auto"/>
            <w:vAlign w:val="center"/>
            <w:hideMark/>
          </w:tcPr>
          <w:p w14:paraId="6276DE56" w14:textId="77777777" w:rsidR="00D2404F" w:rsidRPr="00D2404F" w:rsidRDefault="00D2404F" w:rsidP="00D2404F">
            <w:r w:rsidRPr="00D2404F">
              <w:t>Bronze, copper, darker earths</w:t>
            </w:r>
          </w:p>
        </w:tc>
        <w:tc>
          <w:tcPr>
            <w:tcW w:w="0" w:type="auto"/>
            <w:vAlign w:val="center"/>
            <w:hideMark/>
          </w:tcPr>
          <w:p w14:paraId="053C8255" w14:textId="77777777" w:rsidR="00D2404F" w:rsidRPr="00D2404F" w:rsidRDefault="00D2404F" w:rsidP="00D2404F">
            <w:r w:rsidRPr="00D2404F">
              <w:t>Deep blues, midnight</w:t>
            </w:r>
          </w:p>
        </w:tc>
        <w:tc>
          <w:tcPr>
            <w:tcW w:w="0" w:type="auto"/>
            <w:vAlign w:val="center"/>
            <w:hideMark/>
          </w:tcPr>
          <w:p w14:paraId="7D60985E" w14:textId="77777777" w:rsidR="00D2404F" w:rsidRPr="00D2404F" w:rsidRDefault="00D2404F" w:rsidP="00D2404F">
            <w:r w:rsidRPr="00D2404F">
              <w:t>Military / colder.</w:t>
            </w:r>
          </w:p>
        </w:tc>
      </w:tr>
      <w:tr w:rsidR="00D2404F" w:rsidRPr="00D2404F" w14:paraId="7DAE0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137B7" w14:textId="77777777" w:rsidR="00D2404F" w:rsidRPr="00D2404F" w:rsidRDefault="00D2404F" w:rsidP="00D2404F">
            <w:r w:rsidRPr="00D2404F">
              <w:rPr>
                <w:b/>
                <w:bCs/>
              </w:rPr>
              <w:t>Picard</w:t>
            </w:r>
          </w:p>
        </w:tc>
        <w:tc>
          <w:tcPr>
            <w:tcW w:w="0" w:type="auto"/>
            <w:vAlign w:val="center"/>
            <w:hideMark/>
          </w:tcPr>
          <w:p w14:paraId="63A33687" w14:textId="77777777" w:rsidR="00D2404F" w:rsidRPr="00D2404F" w:rsidRDefault="00D2404F" w:rsidP="00D2404F">
            <w:r w:rsidRPr="00D2404F">
              <w:t>Modern, desaturated</w:t>
            </w:r>
          </w:p>
        </w:tc>
        <w:tc>
          <w:tcPr>
            <w:tcW w:w="0" w:type="auto"/>
            <w:vAlign w:val="center"/>
            <w:hideMark/>
          </w:tcPr>
          <w:p w14:paraId="076FCB16" w14:textId="77777777" w:rsidR="00D2404F" w:rsidRPr="00D2404F" w:rsidRDefault="00D2404F" w:rsidP="00D2404F">
            <w:r w:rsidRPr="00D2404F">
              <w:t>Low</w:t>
            </w:r>
          </w:p>
        </w:tc>
        <w:tc>
          <w:tcPr>
            <w:tcW w:w="0" w:type="auto"/>
            <w:vAlign w:val="center"/>
            <w:hideMark/>
          </w:tcPr>
          <w:p w14:paraId="66CED000" w14:textId="77777777" w:rsidR="00D2404F" w:rsidRPr="00D2404F" w:rsidRDefault="00D2404F" w:rsidP="00D2404F">
            <w:r w:rsidRPr="00D2404F">
              <w:t xml:space="preserve">Greys + muted </w:t>
            </w:r>
            <w:proofErr w:type="gramStart"/>
            <w:r w:rsidRPr="00D2404F">
              <w:t>orange-red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70E7501" w14:textId="77777777" w:rsidR="00D2404F" w:rsidRPr="00D2404F" w:rsidRDefault="00D2404F" w:rsidP="00D2404F">
            <w:r w:rsidRPr="00D2404F">
              <w:t>Cool blues &amp; greys</w:t>
            </w:r>
          </w:p>
        </w:tc>
        <w:tc>
          <w:tcPr>
            <w:tcW w:w="0" w:type="auto"/>
            <w:vAlign w:val="center"/>
            <w:hideMark/>
          </w:tcPr>
          <w:p w14:paraId="70AB7B81" w14:textId="77777777" w:rsidR="00D2404F" w:rsidRPr="00D2404F" w:rsidRDefault="00D2404F" w:rsidP="00D2404F">
            <w:r w:rsidRPr="00D2404F">
              <w:t>Very restrained, almost industrial.</w:t>
            </w:r>
          </w:p>
        </w:tc>
      </w:tr>
      <w:tr w:rsidR="00D2404F" w:rsidRPr="00D2404F" w14:paraId="3F931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4F32A" w14:textId="77777777" w:rsidR="00D2404F" w:rsidRPr="00D2404F" w:rsidRDefault="00D2404F" w:rsidP="00D2404F">
            <w:r w:rsidRPr="00D2404F">
              <w:rPr>
                <w:b/>
                <w:bCs/>
              </w:rPr>
              <w:t>Lower Decks</w:t>
            </w:r>
          </w:p>
        </w:tc>
        <w:tc>
          <w:tcPr>
            <w:tcW w:w="0" w:type="auto"/>
            <w:vAlign w:val="center"/>
            <w:hideMark/>
          </w:tcPr>
          <w:p w14:paraId="79B15205" w14:textId="77777777" w:rsidR="00D2404F" w:rsidRPr="00D2404F" w:rsidRDefault="00D2404F" w:rsidP="00D2404F">
            <w:r w:rsidRPr="00D2404F">
              <w:t>Highly saturated</w:t>
            </w:r>
          </w:p>
        </w:tc>
        <w:tc>
          <w:tcPr>
            <w:tcW w:w="0" w:type="auto"/>
            <w:vAlign w:val="center"/>
            <w:hideMark/>
          </w:tcPr>
          <w:p w14:paraId="22A479C3" w14:textId="77777777" w:rsidR="00D2404F" w:rsidRPr="00D2404F" w:rsidRDefault="00D2404F" w:rsidP="00D2404F">
            <w:r w:rsidRPr="00D2404F">
              <w:t>Very high</w:t>
            </w:r>
          </w:p>
        </w:tc>
        <w:tc>
          <w:tcPr>
            <w:tcW w:w="0" w:type="auto"/>
            <w:vAlign w:val="center"/>
            <w:hideMark/>
          </w:tcPr>
          <w:p w14:paraId="1ADFEFB4" w14:textId="77777777" w:rsidR="00D2404F" w:rsidRPr="00D2404F" w:rsidRDefault="00D2404F" w:rsidP="00D2404F">
            <w:r w:rsidRPr="00D2404F">
              <w:t>Bright oranges, purples, magentas</w:t>
            </w:r>
          </w:p>
        </w:tc>
        <w:tc>
          <w:tcPr>
            <w:tcW w:w="0" w:type="auto"/>
            <w:vAlign w:val="center"/>
            <w:hideMark/>
          </w:tcPr>
          <w:p w14:paraId="1BFB9945" w14:textId="77777777" w:rsidR="00D2404F" w:rsidRPr="00D2404F" w:rsidRDefault="00D2404F" w:rsidP="00D2404F">
            <w:r w:rsidRPr="00D2404F">
              <w:t xml:space="preserve">Vivid </w:t>
            </w:r>
            <w:proofErr w:type="spellStart"/>
            <w:r w:rsidRPr="00D2404F">
              <w:t>cyans</w:t>
            </w:r>
            <w:proofErr w:type="spellEnd"/>
            <w:r w:rsidRPr="00D2404F">
              <w:t xml:space="preserve"> &amp; pinks</w:t>
            </w:r>
          </w:p>
        </w:tc>
        <w:tc>
          <w:tcPr>
            <w:tcW w:w="0" w:type="auto"/>
            <w:vAlign w:val="center"/>
            <w:hideMark/>
          </w:tcPr>
          <w:p w14:paraId="1E33AD7B" w14:textId="77777777" w:rsidR="00D2404F" w:rsidRPr="00D2404F" w:rsidRDefault="00D2404F" w:rsidP="00D2404F">
            <w:r w:rsidRPr="00D2404F">
              <w:t>Playful / cartoon.</w:t>
            </w:r>
          </w:p>
        </w:tc>
      </w:tr>
    </w:tbl>
    <w:p w14:paraId="565D93EA" w14:textId="77777777" w:rsidR="00D2404F" w:rsidRPr="00D2404F" w:rsidRDefault="00D2404F" w:rsidP="00D2404F">
      <w:r w:rsidRPr="00D2404F">
        <w:t xml:space="preserve">The </w:t>
      </w:r>
      <w:r w:rsidRPr="00D2404F">
        <w:rPr>
          <w:b/>
          <w:bCs/>
        </w:rPr>
        <w:t>most muted and elegant</w:t>
      </w:r>
      <w:r w:rsidRPr="00D2404F">
        <w:t xml:space="preserve"> options are generally the later TNG / DS9 range and especially the Picard palette.</w:t>
      </w:r>
    </w:p>
    <w:p w14:paraId="5F006E78" w14:textId="77777777" w:rsidR="00D2404F" w:rsidRPr="00D2404F" w:rsidRDefault="00D2404F" w:rsidP="00D2404F">
      <w:pPr>
        <w:rPr>
          <w:b/>
          <w:bCs/>
        </w:rPr>
      </w:pPr>
      <w:r w:rsidRPr="00D2404F">
        <w:rPr>
          <w:b/>
          <w:bCs/>
        </w:rPr>
        <w:t>What the FAS site is currently doing</w:t>
      </w:r>
    </w:p>
    <w:p w14:paraId="2E9AD21A" w14:textId="77777777" w:rsidR="00D2404F" w:rsidRPr="00D2404F" w:rsidRDefault="00D2404F" w:rsidP="00D2404F">
      <w:r w:rsidRPr="00D2404F">
        <w:t>From the screenshots:</w:t>
      </w:r>
    </w:p>
    <w:p w14:paraId="047B077D" w14:textId="77777777" w:rsidR="00D2404F" w:rsidRPr="00D2404F" w:rsidRDefault="00D2404F" w:rsidP="00D2404F">
      <w:pPr>
        <w:numPr>
          <w:ilvl w:val="0"/>
          <w:numId w:val="8"/>
        </w:numPr>
      </w:pPr>
      <w:r w:rsidRPr="00D2404F">
        <w:t>Sidebar: peach → orange → lavender → beige → light blue → tan → mauve</w:t>
      </w:r>
    </w:p>
    <w:p w14:paraId="7EDB0A4B" w14:textId="77777777" w:rsidR="00D2404F" w:rsidRPr="00D2404F" w:rsidRDefault="00D2404F" w:rsidP="00D2404F">
      <w:pPr>
        <w:numPr>
          <w:ilvl w:val="0"/>
          <w:numId w:val="8"/>
        </w:numPr>
      </w:pPr>
      <w:r w:rsidRPr="00D2404F">
        <w:t>Top frame / elbow: warm peach-orange</w:t>
      </w:r>
    </w:p>
    <w:p w14:paraId="3426CED1" w14:textId="77777777" w:rsidR="00D2404F" w:rsidRPr="00D2404F" w:rsidRDefault="00D2404F" w:rsidP="00D2404F">
      <w:pPr>
        <w:numPr>
          <w:ilvl w:val="0"/>
          <w:numId w:val="8"/>
        </w:numPr>
      </w:pPr>
      <w:r w:rsidRPr="00D2404F">
        <w:t>Status table headers: gold / orange</w:t>
      </w:r>
    </w:p>
    <w:p w14:paraId="4FD8ED3C" w14:textId="77777777" w:rsidR="00D2404F" w:rsidRPr="00D2404F" w:rsidRDefault="00D2404F" w:rsidP="00D2404F">
      <w:pPr>
        <w:numPr>
          <w:ilvl w:val="0"/>
          <w:numId w:val="8"/>
        </w:numPr>
      </w:pPr>
      <w:r w:rsidRPr="00D2404F">
        <w:t>Right buttons: bright orange + lilac</w:t>
      </w:r>
    </w:p>
    <w:p w14:paraId="5011F14F" w14:textId="77777777" w:rsidR="00D2404F" w:rsidRPr="00D2404F" w:rsidRDefault="00D2404F" w:rsidP="00D2404F">
      <w:pPr>
        <w:numPr>
          <w:ilvl w:val="0"/>
          <w:numId w:val="8"/>
        </w:numPr>
      </w:pPr>
      <w:r w:rsidRPr="00D2404F">
        <w:t>Central text: soft cyan/blue</w:t>
      </w:r>
    </w:p>
    <w:p w14:paraId="5B634DB9" w14:textId="77777777" w:rsidR="00D2404F" w:rsidRPr="00D2404F" w:rsidRDefault="00D2404F" w:rsidP="00D2404F">
      <w:r w:rsidRPr="00D2404F">
        <w:lastRenderedPageBreak/>
        <w:t xml:space="preserve">This is closest to a </w:t>
      </w:r>
      <w:r w:rsidRPr="00D2404F">
        <w:rPr>
          <w:b/>
          <w:bCs/>
        </w:rPr>
        <w:t>warm TNG-inspired palette</w:t>
      </w:r>
      <w:r w:rsidRPr="00D2404F">
        <w:t xml:space="preserve">, but with somewhat higher saturation and a few brighter accents (especially the orange “ABOUT” button and the gold laurels). It sits between classic TNG and a slightly more modern/vivid interpretation. It does </w:t>
      </w:r>
      <w:r w:rsidRPr="00D2404F">
        <w:rPr>
          <w:b/>
          <w:bCs/>
        </w:rPr>
        <w:t>not</w:t>
      </w:r>
      <w:r w:rsidRPr="00D2404F">
        <w:t xml:space="preserve"> lean into the more muted DS9 or Picard directions.</w:t>
      </w:r>
    </w:p>
    <w:p w14:paraId="0BA98CE0" w14:textId="77777777" w:rsidR="00D2404F" w:rsidRPr="00D2404F" w:rsidRDefault="00D2404F" w:rsidP="00D2404F">
      <w:pPr>
        <w:rPr>
          <w:b/>
          <w:bCs/>
        </w:rPr>
      </w:pPr>
      <w:r w:rsidRPr="00D2404F">
        <w:rPr>
          <w:b/>
          <w:bCs/>
        </w:rPr>
        <w:t>Recommended direction: muted TNG / early DS9</w:t>
      </w:r>
    </w:p>
    <w:p w14:paraId="028E189D" w14:textId="77777777" w:rsidR="00D2404F" w:rsidRPr="00D2404F" w:rsidRDefault="00D2404F" w:rsidP="00D2404F">
      <w:r w:rsidRPr="00D2404F">
        <w:t>If you prefer the more restrained look, here’s a curated, practical palette that stays true to Okuda’s rules while feeling quieter and more sophisticated:</w:t>
      </w:r>
    </w:p>
    <w:p w14:paraId="2052EB18" w14:textId="77777777" w:rsidR="00D2404F" w:rsidRPr="00D2404F" w:rsidRDefault="00D2404F" w:rsidP="00D2404F">
      <w:r w:rsidRPr="00D2404F">
        <w:rPr>
          <w:b/>
          <w:bCs/>
        </w:rPr>
        <w:t>Structural / frame (warm, muted)</w:t>
      </w:r>
    </w:p>
    <w:p w14:paraId="2811CA12" w14:textId="77777777" w:rsidR="00D2404F" w:rsidRPr="00D2404F" w:rsidRDefault="00D2404F" w:rsidP="00D2404F">
      <w:pPr>
        <w:numPr>
          <w:ilvl w:val="0"/>
          <w:numId w:val="9"/>
        </w:numPr>
      </w:pPr>
      <w:r w:rsidRPr="00D2404F">
        <w:t>Primary frame / elbow: #E8A87C or #D29B7F (almond / subdued peach)</w:t>
      </w:r>
    </w:p>
    <w:p w14:paraId="4D81D08E" w14:textId="77777777" w:rsidR="00D2404F" w:rsidRPr="00D2404F" w:rsidRDefault="00D2404F" w:rsidP="00D2404F">
      <w:pPr>
        <w:numPr>
          <w:ilvl w:val="0"/>
          <w:numId w:val="9"/>
        </w:numPr>
      </w:pPr>
      <w:r w:rsidRPr="00D2404F">
        <w:t>Secondary bars: #C47D69 (</w:t>
      </w:r>
      <w:proofErr w:type="gramStart"/>
      <w:r w:rsidRPr="00D2404F">
        <w:t>subdued-sienna</w:t>
      </w:r>
      <w:proofErr w:type="gramEnd"/>
      <w:r w:rsidRPr="00D2404F">
        <w:t>) or #EA9C72 (butterscotch, slightly desaturated)</w:t>
      </w:r>
    </w:p>
    <w:p w14:paraId="082AC463" w14:textId="77777777" w:rsidR="00D2404F" w:rsidRPr="00D2404F" w:rsidRDefault="00D2404F" w:rsidP="00D2404F">
      <w:pPr>
        <w:numPr>
          <w:ilvl w:val="0"/>
          <w:numId w:val="9"/>
        </w:numPr>
      </w:pPr>
      <w:r w:rsidRPr="00D2404F">
        <w:t>Sidebar variety: #B88B5C (bronze), #D29270 (sand), #A67C5D</w:t>
      </w:r>
    </w:p>
    <w:p w14:paraId="6BBCB38C" w14:textId="77777777" w:rsidR="00D2404F" w:rsidRPr="00D2404F" w:rsidRDefault="00D2404F" w:rsidP="00D2404F">
      <w:r w:rsidRPr="00D2404F">
        <w:rPr>
          <w:b/>
          <w:bCs/>
        </w:rPr>
        <w:t>Navigation / secondary</w:t>
      </w:r>
    </w:p>
    <w:p w14:paraId="4140FACB" w14:textId="77777777" w:rsidR="00D2404F" w:rsidRPr="00D2404F" w:rsidRDefault="00D2404F" w:rsidP="00D2404F">
      <w:pPr>
        <w:numPr>
          <w:ilvl w:val="0"/>
          <w:numId w:val="10"/>
        </w:numPr>
      </w:pPr>
      <w:r w:rsidRPr="00D2404F">
        <w:t>Lilac / mauve: #8A72A7 or #9D698A (</w:t>
      </w:r>
      <w:proofErr w:type="gramStart"/>
      <w:r w:rsidRPr="00D2404F">
        <w:t>dusty-mauve</w:t>
      </w:r>
      <w:proofErr w:type="gramEnd"/>
      <w:r w:rsidRPr="00D2404F">
        <w:t>) — more muted than the bright #CC99CC</w:t>
      </w:r>
    </w:p>
    <w:p w14:paraId="74E21E2D" w14:textId="77777777" w:rsidR="00D2404F" w:rsidRPr="00D2404F" w:rsidRDefault="00D2404F" w:rsidP="00D2404F">
      <w:pPr>
        <w:numPr>
          <w:ilvl w:val="0"/>
          <w:numId w:val="10"/>
        </w:numPr>
      </w:pPr>
      <w:r w:rsidRPr="00D2404F">
        <w:t>Soft blue blocks: #8899FF → pull it toward #7A8FCF or #6B7DB8</w:t>
      </w:r>
    </w:p>
    <w:p w14:paraId="21AC9BC9" w14:textId="77777777" w:rsidR="00D2404F" w:rsidRPr="00D2404F" w:rsidRDefault="00D2404F" w:rsidP="00D2404F">
      <w:r w:rsidRPr="00D2404F">
        <w:rPr>
          <w:b/>
          <w:bCs/>
        </w:rPr>
        <w:t>Data / readouts</w:t>
      </w:r>
    </w:p>
    <w:p w14:paraId="75E1362C" w14:textId="77777777" w:rsidR="00D2404F" w:rsidRPr="00D2404F" w:rsidRDefault="00D2404F" w:rsidP="00D2404F">
      <w:pPr>
        <w:numPr>
          <w:ilvl w:val="0"/>
          <w:numId w:val="11"/>
        </w:numPr>
      </w:pPr>
      <w:r w:rsidRPr="00D2404F">
        <w:t xml:space="preserve">Cool data text &amp; highlights: #99AACC or #A8B8D0 (softer than pure </w:t>
      </w:r>
      <w:proofErr w:type="spellStart"/>
      <w:r w:rsidRPr="00D2404F">
        <w:t>anakiwa</w:t>
      </w:r>
      <w:proofErr w:type="spellEnd"/>
      <w:r w:rsidRPr="00D2404F">
        <w:t>)</w:t>
      </w:r>
    </w:p>
    <w:p w14:paraId="5BE8331D" w14:textId="77777777" w:rsidR="00D2404F" w:rsidRPr="00D2404F" w:rsidRDefault="00D2404F" w:rsidP="00D2404F">
      <w:pPr>
        <w:numPr>
          <w:ilvl w:val="0"/>
          <w:numId w:val="11"/>
        </w:numPr>
      </w:pPr>
      <w:r w:rsidRPr="00D2404F">
        <w:t>Status values: keep a clearer cyan or gold for contrast, but avoid pure neon</w:t>
      </w:r>
    </w:p>
    <w:p w14:paraId="75FDC68F" w14:textId="77777777" w:rsidR="00D2404F" w:rsidRPr="00D2404F" w:rsidRDefault="00D2404F" w:rsidP="00D2404F">
      <w:r w:rsidRPr="00D2404F">
        <w:rPr>
          <w:b/>
          <w:bCs/>
        </w:rPr>
        <w:t>Accent / interactive</w:t>
      </w:r>
    </w:p>
    <w:p w14:paraId="6239D02F" w14:textId="77777777" w:rsidR="00D2404F" w:rsidRPr="00D2404F" w:rsidRDefault="00D2404F" w:rsidP="00D2404F">
      <w:pPr>
        <w:numPr>
          <w:ilvl w:val="0"/>
          <w:numId w:val="12"/>
        </w:numPr>
      </w:pPr>
      <w:r w:rsidRPr="00D2404F">
        <w:t>Primary action (About-style buttons): #D4A06A or #C9925E instead of bright orange</w:t>
      </w:r>
    </w:p>
    <w:p w14:paraId="5EF4736A" w14:textId="77777777" w:rsidR="00D2404F" w:rsidRPr="00D2404F" w:rsidRDefault="00D2404F" w:rsidP="00D2404F">
      <w:pPr>
        <w:numPr>
          <w:ilvl w:val="0"/>
          <w:numId w:val="12"/>
        </w:numPr>
      </w:pPr>
      <w:r w:rsidRPr="00D2404F">
        <w:t>Alert only: keep a true red (#CF4F4F or #DD6644) — never use it for normal UI</w:t>
      </w:r>
    </w:p>
    <w:p w14:paraId="62FC8944" w14:textId="77777777" w:rsidR="00D2404F" w:rsidRPr="00D2404F" w:rsidRDefault="00D2404F" w:rsidP="00D2404F">
      <w:r w:rsidRPr="00D2404F">
        <w:rPr>
          <w:b/>
          <w:bCs/>
        </w:rPr>
        <w:t>Text</w:t>
      </w:r>
    </w:p>
    <w:p w14:paraId="0D2AD4CA" w14:textId="77777777" w:rsidR="00D2404F" w:rsidRPr="00D2404F" w:rsidRDefault="00D2404F" w:rsidP="00D2404F">
      <w:pPr>
        <w:numPr>
          <w:ilvl w:val="0"/>
          <w:numId w:val="13"/>
        </w:numPr>
      </w:pPr>
      <w:r w:rsidRPr="00D2404F">
        <w:t>Primary body: warm off-white or soft gold (#E8D5B5 / #F0E0C0) instead of the current cool cyan</w:t>
      </w:r>
    </w:p>
    <w:p w14:paraId="3F32101E" w14:textId="77777777" w:rsidR="00D2404F" w:rsidRPr="00D2404F" w:rsidRDefault="00D2404F" w:rsidP="00D2404F">
      <w:pPr>
        <w:numPr>
          <w:ilvl w:val="0"/>
          <w:numId w:val="13"/>
        </w:numPr>
      </w:pPr>
      <w:r w:rsidRPr="00D2404F">
        <w:t>Secondary labels: muted gold or pale peach</w:t>
      </w:r>
    </w:p>
    <w:p w14:paraId="7EA1145A" w14:textId="77777777" w:rsidR="00D2404F" w:rsidRPr="00D2404F" w:rsidRDefault="00D2404F" w:rsidP="00D2404F">
      <w:pPr>
        <w:rPr>
          <w:b/>
          <w:bCs/>
        </w:rPr>
      </w:pPr>
      <w:r w:rsidRPr="00D2404F">
        <w:rPr>
          <w:b/>
          <w:bCs/>
        </w:rPr>
        <w:t>Why muted works better here</w:t>
      </w:r>
    </w:p>
    <w:p w14:paraId="0496CF83" w14:textId="77777777" w:rsidR="00D2404F" w:rsidRPr="00D2404F" w:rsidRDefault="00D2404F" w:rsidP="00D2404F">
      <w:pPr>
        <w:numPr>
          <w:ilvl w:val="0"/>
          <w:numId w:val="14"/>
        </w:numPr>
      </w:pPr>
      <w:r w:rsidRPr="00D2404F">
        <w:t>FAS is a serious orbital / market data tool. High saturation starts to feel decorative rather than operational.</w:t>
      </w:r>
    </w:p>
    <w:p w14:paraId="28A39029" w14:textId="77777777" w:rsidR="00D2404F" w:rsidRPr="00D2404F" w:rsidRDefault="00D2404F" w:rsidP="00D2404F">
      <w:pPr>
        <w:numPr>
          <w:ilvl w:val="0"/>
          <w:numId w:val="14"/>
        </w:numPr>
      </w:pPr>
      <w:r w:rsidRPr="00D2404F">
        <w:lastRenderedPageBreak/>
        <w:t>Muted warm tones still read instantly as LCARS while reducing visual noise on long data tables.</w:t>
      </w:r>
    </w:p>
    <w:p w14:paraId="25DE37E2" w14:textId="77777777" w:rsidR="00D2404F" w:rsidRPr="00D2404F" w:rsidRDefault="00D2404F" w:rsidP="00D2404F">
      <w:pPr>
        <w:numPr>
          <w:ilvl w:val="0"/>
          <w:numId w:val="14"/>
        </w:numPr>
      </w:pPr>
      <w:r w:rsidRPr="00D2404F">
        <w:t>The black background already provides strong contrast; you don’t need highly saturated blocks to make the interface pop.</w:t>
      </w:r>
    </w:p>
    <w:p w14:paraId="59129B69" w14:textId="77777777" w:rsidR="00D2404F" w:rsidRPr="00D2404F" w:rsidRDefault="00D2404F" w:rsidP="00D2404F">
      <w:pPr>
        <w:numPr>
          <w:ilvl w:val="0"/>
          <w:numId w:val="14"/>
        </w:numPr>
      </w:pPr>
      <w:r w:rsidRPr="00D2404F">
        <w:t>It ages better and feels closer to the production panels from the mid-TNG / DS9 era.</w:t>
      </w:r>
    </w:p>
    <w:p w14:paraId="39E101D5" w14:textId="77777777" w:rsidR="00D2404F" w:rsidRPr="00D2404F" w:rsidRDefault="00D2404F" w:rsidP="00D2404F">
      <w:pPr>
        <w:rPr>
          <w:b/>
          <w:bCs/>
        </w:rPr>
      </w:pPr>
      <w:r w:rsidRPr="00D2404F">
        <w:rPr>
          <w:b/>
          <w:bCs/>
        </w:rPr>
        <w:t>Quick comparison suggestions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2158"/>
        <w:gridCol w:w="3950"/>
      </w:tblGrid>
      <w:tr w:rsidR="00D2404F" w:rsidRPr="00D2404F" w14:paraId="127489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0176F" w14:textId="77777777" w:rsidR="00D2404F" w:rsidRPr="00D2404F" w:rsidRDefault="00D2404F" w:rsidP="00D2404F">
            <w:pPr>
              <w:rPr>
                <w:b/>
                <w:bCs/>
              </w:rPr>
            </w:pPr>
            <w:r w:rsidRPr="00D2404F">
              <w:rPr>
                <w:b/>
                <w:bCs/>
              </w:rPr>
              <w:t>Element on FAS</w:t>
            </w:r>
          </w:p>
        </w:tc>
        <w:tc>
          <w:tcPr>
            <w:tcW w:w="0" w:type="auto"/>
            <w:vAlign w:val="center"/>
            <w:hideMark/>
          </w:tcPr>
          <w:p w14:paraId="6C5FA2A3" w14:textId="77777777" w:rsidR="00D2404F" w:rsidRPr="00D2404F" w:rsidRDefault="00D2404F" w:rsidP="00D2404F">
            <w:pPr>
              <w:rPr>
                <w:b/>
                <w:bCs/>
              </w:rPr>
            </w:pPr>
            <w:r w:rsidRPr="00D2404F">
              <w:rPr>
                <w:b/>
                <w:bCs/>
              </w:rPr>
              <w:t>Current feel</w:t>
            </w:r>
          </w:p>
        </w:tc>
        <w:tc>
          <w:tcPr>
            <w:tcW w:w="0" w:type="auto"/>
            <w:vAlign w:val="center"/>
            <w:hideMark/>
          </w:tcPr>
          <w:p w14:paraId="2BEF3297" w14:textId="77777777" w:rsidR="00D2404F" w:rsidRPr="00D2404F" w:rsidRDefault="00D2404F" w:rsidP="00D2404F">
            <w:pPr>
              <w:rPr>
                <w:b/>
                <w:bCs/>
              </w:rPr>
            </w:pPr>
            <w:r w:rsidRPr="00D2404F">
              <w:rPr>
                <w:b/>
                <w:bCs/>
              </w:rPr>
              <w:t>Muted alternative</w:t>
            </w:r>
          </w:p>
        </w:tc>
      </w:tr>
      <w:tr w:rsidR="00D2404F" w:rsidRPr="00D2404F" w14:paraId="5FA1D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E8128" w14:textId="77777777" w:rsidR="00D2404F" w:rsidRPr="00D2404F" w:rsidRDefault="00D2404F" w:rsidP="00D2404F">
            <w:r w:rsidRPr="00D2404F">
              <w:t>Main elbow / top bar</w:t>
            </w:r>
          </w:p>
        </w:tc>
        <w:tc>
          <w:tcPr>
            <w:tcW w:w="0" w:type="auto"/>
            <w:vAlign w:val="center"/>
            <w:hideMark/>
          </w:tcPr>
          <w:p w14:paraId="5C3D8A36" w14:textId="77777777" w:rsidR="00D2404F" w:rsidRPr="00D2404F" w:rsidRDefault="00D2404F" w:rsidP="00D2404F">
            <w:r w:rsidRPr="00D2404F">
              <w:t>Bright peach-orange</w:t>
            </w:r>
          </w:p>
        </w:tc>
        <w:tc>
          <w:tcPr>
            <w:tcW w:w="0" w:type="auto"/>
            <w:vAlign w:val="center"/>
            <w:hideMark/>
          </w:tcPr>
          <w:p w14:paraId="3FEC19AD" w14:textId="77777777" w:rsidR="00D2404F" w:rsidRPr="00D2404F" w:rsidRDefault="00D2404F" w:rsidP="00D2404F">
            <w:r w:rsidRPr="00D2404F">
              <w:t>Soft almond / butterscotch</w:t>
            </w:r>
          </w:p>
        </w:tc>
      </w:tr>
      <w:tr w:rsidR="00D2404F" w:rsidRPr="00D2404F" w14:paraId="50E19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C89A9" w14:textId="77777777" w:rsidR="00D2404F" w:rsidRPr="00D2404F" w:rsidRDefault="00D2404F" w:rsidP="00D2404F">
            <w:r w:rsidRPr="00D2404F">
              <w:t>Sidebar blocks</w:t>
            </w:r>
          </w:p>
        </w:tc>
        <w:tc>
          <w:tcPr>
            <w:tcW w:w="0" w:type="auto"/>
            <w:vAlign w:val="center"/>
            <w:hideMark/>
          </w:tcPr>
          <w:p w14:paraId="1C2A05B8" w14:textId="77777777" w:rsidR="00D2404F" w:rsidRPr="00D2404F" w:rsidRDefault="00D2404F" w:rsidP="00D2404F">
            <w:r w:rsidRPr="00D2404F">
              <w:t>Fairly saturated mix</w:t>
            </w:r>
          </w:p>
        </w:tc>
        <w:tc>
          <w:tcPr>
            <w:tcW w:w="0" w:type="auto"/>
            <w:vAlign w:val="center"/>
            <w:hideMark/>
          </w:tcPr>
          <w:p w14:paraId="132A17D9" w14:textId="77777777" w:rsidR="00D2404F" w:rsidRPr="00D2404F" w:rsidRDefault="00D2404F" w:rsidP="00D2404F">
            <w:r w:rsidRPr="00D2404F">
              <w:t>Dusty peach + bronze + muted mauve</w:t>
            </w:r>
          </w:p>
        </w:tc>
      </w:tr>
      <w:tr w:rsidR="00D2404F" w:rsidRPr="00D2404F" w14:paraId="2AFE7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34B7D" w14:textId="77777777" w:rsidR="00D2404F" w:rsidRPr="00D2404F" w:rsidRDefault="00D2404F" w:rsidP="00D2404F">
            <w:r w:rsidRPr="00D2404F">
              <w:t>“ABOUT” button</w:t>
            </w:r>
          </w:p>
        </w:tc>
        <w:tc>
          <w:tcPr>
            <w:tcW w:w="0" w:type="auto"/>
            <w:vAlign w:val="center"/>
            <w:hideMark/>
          </w:tcPr>
          <w:p w14:paraId="3FE3F19F" w14:textId="77777777" w:rsidR="00D2404F" w:rsidRPr="00D2404F" w:rsidRDefault="00D2404F" w:rsidP="00D2404F">
            <w:r w:rsidRPr="00D2404F">
              <w:t>Bright orange</w:t>
            </w:r>
          </w:p>
        </w:tc>
        <w:tc>
          <w:tcPr>
            <w:tcW w:w="0" w:type="auto"/>
            <w:vAlign w:val="center"/>
            <w:hideMark/>
          </w:tcPr>
          <w:p w14:paraId="26B93A4E" w14:textId="77777777" w:rsidR="00D2404F" w:rsidRPr="00D2404F" w:rsidRDefault="00D2404F" w:rsidP="00D2404F">
            <w:r w:rsidRPr="00D2404F">
              <w:t>Warm but desaturated gold-orange</w:t>
            </w:r>
          </w:p>
        </w:tc>
      </w:tr>
      <w:tr w:rsidR="00D2404F" w:rsidRPr="00D2404F" w14:paraId="0AF34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39A39" w14:textId="77777777" w:rsidR="00D2404F" w:rsidRPr="00D2404F" w:rsidRDefault="00D2404F" w:rsidP="00D2404F">
            <w:r w:rsidRPr="00D2404F">
              <w:t>Central text</w:t>
            </w:r>
          </w:p>
        </w:tc>
        <w:tc>
          <w:tcPr>
            <w:tcW w:w="0" w:type="auto"/>
            <w:vAlign w:val="center"/>
            <w:hideMark/>
          </w:tcPr>
          <w:p w14:paraId="45506FCC" w14:textId="77777777" w:rsidR="00D2404F" w:rsidRPr="00D2404F" w:rsidRDefault="00D2404F" w:rsidP="00D2404F">
            <w:r w:rsidRPr="00D2404F">
              <w:t>Cool cyan</w:t>
            </w:r>
          </w:p>
        </w:tc>
        <w:tc>
          <w:tcPr>
            <w:tcW w:w="0" w:type="auto"/>
            <w:vAlign w:val="center"/>
            <w:hideMark/>
          </w:tcPr>
          <w:p w14:paraId="39DDBEF3" w14:textId="77777777" w:rsidR="00D2404F" w:rsidRPr="00D2404F" w:rsidRDefault="00D2404F" w:rsidP="00D2404F">
            <w:r w:rsidRPr="00D2404F">
              <w:t>Soft warm gold or pale cream</w:t>
            </w:r>
          </w:p>
        </w:tc>
      </w:tr>
      <w:tr w:rsidR="00D2404F" w:rsidRPr="00D2404F" w14:paraId="440A3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5E0AB" w14:textId="77777777" w:rsidR="00D2404F" w:rsidRPr="00D2404F" w:rsidRDefault="00D2404F" w:rsidP="00D2404F">
            <w:r w:rsidRPr="00D2404F">
              <w:t>Status table headers</w:t>
            </w:r>
          </w:p>
        </w:tc>
        <w:tc>
          <w:tcPr>
            <w:tcW w:w="0" w:type="auto"/>
            <w:vAlign w:val="center"/>
            <w:hideMark/>
          </w:tcPr>
          <w:p w14:paraId="7AF8CE58" w14:textId="77777777" w:rsidR="00D2404F" w:rsidRPr="00D2404F" w:rsidRDefault="00D2404F" w:rsidP="00D2404F">
            <w:r w:rsidRPr="00D2404F">
              <w:t>Strong gold</w:t>
            </w:r>
          </w:p>
        </w:tc>
        <w:tc>
          <w:tcPr>
            <w:tcW w:w="0" w:type="auto"/>
            <w:vAlign w:val="center"/>
            <w:hideMark/>
          </w:tcPr>
          <w:p w14:paraId="3610F816" w14:textId="77777777" w:rsidR="00D2404F" w:rsidRPr="00D2404F" w:rsidRDefault="00D2404F" w:rsidP="00D2404F">
            <w:r w:rsidRPr="00D2404F">
              <w:t>Slightly softer golden-</w:t>
            </w:r>
            <w:proofErr w:type="spellStart"/>
            <w:r w:rsidRPr="00D2404F">
              <w:t>tanoi</w:t>
            </w:r>
            <w:proofErr w:type="spellEnd"/>
          </w:p>
        </w:tc>
      </w:tr>
    </w:tbl>
    <w:p w14:paraId="077DB43D" w14:textId="77777777" w:rsidR="00D2404F" w:rsidRDefault="00D2404F" w:rsidP="00D2404F"/>
    <w:sectPr w:rsidR="00D24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53378"/>
    <w:multiLevelType w:val="multilevel"/>
    <w:tmpl w:val="74ECE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F12DC2"/>
    <w:multiLevelType w:val="multilevel"/>
    <w:tmpl w:val="35D8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56C19"/>
    <w:multiLevelType w:val="multilevel"/>
    <w:tmpl w:val="9402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3215D"/>
    <w:multiLevelType w:val="multilevel"/>
    <w:tmpl w:val="47528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374885"/>
    <w:multiLevelType w:val="multilevel"/>
    <w:tmpl w:val="A532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52426"/>
    <w:multiLevelType w:val="multilevel"/>
    <w:tmpl w:val="DC28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6364E"/>
    <w:multiLevelType w:val="multilevel"/>
    <w:tmpl w:val="1CB0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314B9"/>
    <w:multiLevelType w:val="multilevel"/>
    <w:tmpl w:val="5E68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C323D0"/>
    <w:multiLevelType w:val="multilevel"/>
    <w:tmpl w:val="58EE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0A110B"/>
    <w:multiLevelType w:val="multilevel"/>
    <w:tmpl w:val="FF66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A47E6"/>
    <w:multiLevelType w:val="multilevel"/>
    <w:tmpl w:val="2BF4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7174B3"/>
    <w:multiLevelType w:val="multilevel"/>
    <w:tmpl w:val="AE3C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3C7AA8"/>
    <w:multiLevelType w:val="multilevel"/>
    <w:tmpl w:val="A04AA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866899"/>
    <w:multiLevelType w:val="multilevel"/>
    <w:tmpl w:val="FE12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176527">
    <w:abstractNumId w:val="0"/>
  </w:num>
  <w:num w:numId="2" w16cid:durableId="1182624744">
    <w:abstractNumId w:val="12"/>
  </w:num>
  <w:num w:numId="3" w16cid:durableId="1777214380">
    <w:abstractNumId w:val="3"/>
  </w:num>
  <w:num w:numId="4" w16cid:durableId="1658417069">
    <w:abstractNumId w:val="5"/>
  </w:num>
  <w:num w:numId="5" w16cid:durableId="1573732865">
    <w:abstractNumId w:val="2"/>
  </w:num>
  <w:num w:numId="6" w16cid:durableId="1242105394">
    <w:abstractNumId w:val="1"/>
  </w:num>
  <w:num w:numId="7" w16cid:durableId="1410886287">
    <w:abstractNumId w:val="10"/>
  </w:num>
  <w:num w:numId="8" w16cid:durableId="1683775856">
    <w:abstractNumId w:val="6"/>
  </w:num>
  <w:num w:numId="9" w16cid:durableId="1004742279">
    <w:abstractNumId w:val="11"/>
  </w:num>
  <w:num w:numId="10" w16cid:durableId="131797060">
    <w:abstractNumId w:val="8"/>
  </w:num>
  <w:num w:numId="11" w16cid:durableId="716200298">
    <w:abstractNumId w:val="7"/>
  </w:num>
  <w:num w:numId="12" w16cid:durableId="287130803">
    <w:abstractNumId w:val="4"/>
  </w:num>
  <w:num w:numId="13" w16cid:durableId="1631857432">
    <w:abstractNumId w:val="9"/>
  </w:num>
  <w:num w:numId="14" w16cid:durableId="13431638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04F"/>
    <w:rsid w:val="00A864E2"/>
    <w:rsid w:val="00D24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03001"/>
  <w15:chartTrackingRefBased/>
  <w15:docId w15:val="{64B195BF-8330-46A8-B04B-C0E84BF79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4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4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04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2404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24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1560</Words>
  <Characters>8897</Characters>
  <Application>Microsoft Office Word</Application>
  <DocSecurity>0</DocSecurity>
  <Lines>74</Lines>
  <Paragraphs>20</Paragraphs>
  <ScaleCrop>false</ScaleCrop>
  <Company/>
  <LinksUpToDate>false</LinksUpToDate>
  <CharactersWithSpaces>10437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Alasdair Gill</dc:creator>
  <cp:keywords/>
  <dc:description/>
  <cp:lastModifiedBy>Alasdair Gill</cp:lastModifiedBy>
  <cp:revision>1</cp:revision>
  <dcterms:created xsi:type="dcterms:W3CDTF">2026-10-25T12:00:00Z</dcterms:created>
  <dcterms:modified xsi:type="dcterms:W3CDTF">2026-10-25T12:16:00Z</dcterms:modified>
</cp:coreProperties>
</file>