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E545" w14:textId="72620A29" w:rsidR="00B5531D" w:rsidRPr="00F5346C" w:rsidRDefault="00B5531D" w:rsidP="00B5531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Alex Geiger</w:t>
      </w:r>
      <w:r>
        <w:rPr>
          <w:rFonts w:ascii="Times New Roman" w:hAnsi="Times New Roman"/>
          <w:bCs/>
          <w:sz w:val="24"/>
          <w:szCs w:val="24"/>
        </w:rPr>
        <w:br/>
        <w:t>Norma Grubb</w:t>
      </w:r>
      <w:r>
        <w:rPr>
          <w:rFonts w:ascii="Times New Roman" w:hAnsi="Times New Roman"/>
          <w:bCs/>
          <w:sz w:val="24"/>
          <w:szCs w:val="24"/>
        </w:rPr>
        <w:br/>
      </w:r>
      <w:r w:rsidR="004F2CF5">
        <w:rPr>
          <w:rFonts w:ascii="Times New Roman" w:hAnsi="Times New Roman"/>
          <w:bCs/>
          <w:sz w:val="24"/>
          <w:szCs w:val="24"/>
        </w:rPr>
        <w:t>Final Project</w:t>
      </w:r>
      <w:r>
        <w:rPr>
          <w:rFonts w:ascii="Times New Roman" w:hAnsi="Times New Roman"/>
          <w:bCs/>
          <w:sz w:val="24"/>
          <w:szCs w:val="24"/>
        </w:rPr>
        <w:br/>
        <w:t>8/18/2022</w:t>
      </w:r>
    </w:p>
    <w:p w14:paraId="6586F307" w14:textId="09352758" w:rsidR="00B5531D" w:rsidRDefault="00B5531D" w:rsidP="00B5531D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Sentiment Analysis: A Unique Approach</w:t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1316328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E40F50" w14:textId="3A8699C4" w:rsidR="00541500" w:rsidRDefault="00541500">
          <w:pPr>
            <w:pStyle w:val="TOCHeading"/>
          </w:pPr>
          <w:r>
            <w:t>Table of Contents</w:t>
          </w:r>
        </w:p>
        <w:p w14:paraId="448719D9" w14:textId="7F647F3F" w:rsidR="00951017" w:rsidRDefault="005415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46466" w:history="1">
            <w:r w:rsidR="00951017" w:rsidRPr="004A616D">
              <w:rPr>
                <w:rStyle w:val="Hyperlink"/>
                <w:noProof/>
              </w:rPr>
              <w:t>Data overview and Analysis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_Toc114246466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1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0DF7831C" w14:textId="2CCE6479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67" w:history="1">
            <w:r w:rsidR="00951017" w:rsidRPr="004A616D">
              <w:rPr>
                <w:rStyle w:val="Hyperlink"/>
                <w:noProof/>
              </w:rPr>
              <w:t>Data Introduction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_Toc114246467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1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6B6D8483" w14:textId="4D3336FB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68" w:history="1">
            <w:r w:rsidR="00951017" w:rsidRPr="004A616D">
              <w:rPr>
                <w:rStyle w:val="Hyperlink"/>
                <w:noProof/>
              </w:rPr>
              <w:t>Distribution of movie sentiment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_Toc114246468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2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63819065" w14:textId="59CF043C" w:rsidR="0095101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69" w:history="1">
            <w:r w:rsidR="00951017" w:rsidRPr="004A616D">
              <w:rPr>
                <w:rStyle w:val="Hyperlink"/>
                <w:noProof/>
              </w:rPr>
              <w:t>Tokenization a Revolutionary Approach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_Toc114246469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2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7C8D67CD" w14:textId="5221D1C8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0" w:history="1">
            <w:r w:rsidR="00951017" w:rsidRPr="004A616D">
              <w:rPr>
                <w:rStyle w:val="Hyperlink"/>
                <w:noProof/>
              </w:rPr>
              <w:t>POS Tag Removal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_Toc114246470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2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57D42001" w14:textId="163223CB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1" w:history="1">
            <w:r w:rsidR="00951017" w:rsidRPr="004A616D">
              <w:rPr>
                <w:rStyle w:val="Hyperlink"/>
                <w:noProof/>
              </w:rPr>
              <w:t>Lowercasing Characters and Stop word Removal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_Toc114246471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3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7FDC9C01" w14:textId="399D06D2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2" w:history="1">
            <w:r w:rsidR="00951017" w:rsidRPr="004A616D">
              <w:rPr>
                <w:rStyle w:val="Hyperlink"/>
                <w:noProof/>
              </w:rPr>
              <w:t>Stemming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_Toc114246472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3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4D59C3CE" w14:textId="02E7FA91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3" w:history="1">
            <w:r w:rsidR="00951017" w:rsidRPr="004A616D">
              <w:rPr>
                <w:rStyle w:val="Hyperlink"/>
                <w:noProof/>
              </w:rPr>
              <w:t>POS Token Removal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_Toc114246473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3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07B98FFA" w14:textId="667BE117" w:rsidR="0095101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4" w:history="1">
            <w:r w:rsidR="00951017" w:rsidRPr="004A616D">
              <w:rPr>
                <w:rStyle w:val="Hyperlink"/>
                <w:noProof/>
              </w:rPr>
              <w:t>Modeling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_Toc114246474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3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74D53100" w14:textId="5DB84CBC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5" w:history="1">
            <w:r w:rsidR="00951017" w:rsidRPr="004A616D">
              <w:rPr>
                <w:rStyle w:val="Hyperlink"/>
                <w:noProof/>
              </w:rPr>
              <w:t>Cross Validation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_Toc114246475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3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31C5BC45" w14:textId="63812237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6" w:history="1">
            <w:r w:rsidR="00951017" w:rsidRPr="004A616D">
              <w:rPr>
                <w:rStyle w:val="Hyperlink"/>
                <w:noProof/>
              </w:rPr>
              <w:t>Count Vectorizer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_Toc114246476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4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09D472DE" w14:textId="1888CE47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7" w:history="1">
            <w:r w:rsidR="00951017" w:rsidRPr="004A616D">
              <w:rPr>
                <w:rStyle w:val="Hyperlink"/>
                <w:noProof/>
              </w:rPr>
              <w:t>Input To Model Overview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_Toc114246477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4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36477349" w14:textId="0898AF07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8" w:history="1">
            <w:r w:rsidR="00951017" w:rsidRPr="004A616D">
              <w:rPr>
                <w:rStyle w:val="Hyperlink"/>
                <w:noProof/>
              </w:rPr>
              <w:t>Model Overview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_Toc114246478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5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6E1E79AE" w14:textId="4A7EF423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79" w:history="1">
            <w:r w:rsidR="00951017" w:rsidRPr="004A616D">
              <w:rPr>
                <w:rStyle w:val="Hyperlink"/>
                <w:noProof/>
              </w:rPr>
              <w:t>Model Results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_Toc114246479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5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222EF0F6" w14:textId="461775A2" w:rsidR="0095101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80" w:history="1">
            <w:r w:rsidR="00951017" w:rsidRPr="004A616D">
              <w:rPr>
                <w:rStyle w:val="Hyperlink"/>
                <w:noProof/>
              </w:rPr>
              <w:t>High Level Overview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_Toc114246480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5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7DDEE4CE" w14:textId="71035F8E" w:rsidR="0095101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81" w:history="1">
            <w:r w:rsidR="00951017" w:rsidRPr="004A616D">
              <w:rPr>
                <w:rStyle w:val="Hyperlink"/>
                <w:noProof/>
              </w:rPr>
              <w:t>Top 25 Folds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_Toc114246481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6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6AFCB210" w14:textId="3F36C4A9" w:rsidR="0095101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246482" w:history="1">
            <w:r w:rsidR="00951017" w:rsidRPr="004A616D">
              <w:rPr>
                <w:rStyle w:val="Hyperlink"/>
                <w:noProof/>
              </w:rPr>
              <w:t>Creating Predictions</w:t>
            </w:r>
            <w:r w:rsidR="00951017">
              <w:rPr>
                <w:noProof/>
                <w:webHidden/>
              </w:rPr>
              <w:tab/>
            </w:r>
            <w:r w:rsidR="00951017">
              <w:rPr>
                <w:noProof/>
                <w:webHidden/>
              </w:rPr>
              <w:fldChar w:fldCharType="begin"/>
            </w:r>
            <w:r w:rsidR="00951017">
              <w:rPr>
                <w:noProof/>
                <w:webHidden/>
              </w:rPr>
              <w:instrText xml:space="preserve"> PAGEREF _Toc114246482 \h </w:instrText>
            </w:r>
            <w:r w:rsidR="00951017">
              <w:rPr>
                <w:noProof/>
                <w:webHidden/>
              </w:rPr>
            </w:r>
            <w:r w:rsidR="00951017">
              <w:rPr>
                <w:noProof/>
                <w:webHidden/>
              </w:rPr>
              <w:fldChar w:fldCharType="separate"/>
            </w:r>
            <w:r w:rsidR="00951017">
              <w:rPr>
                <w:noProof/>
                <w:webHidden/>
              </w:rPr>
              <w:t>6</w:t>
            </w:r>
            <w:r w:rsidR="00951017">
              <w:rPr>
                <w:noProof/>
                <w:webHidden/>
              </w:rPr>
              <w:fldChar w:fldCharType="end"/>
            </w:r>
          </w:hyperlink>
        </w:p>
        <w:p w14:paraId="573315F0" w14:textId="7B47FA22" w:rsidR="00541500" w:rsidRPr="000B5D82" w:rsidRDefault="00541500" w:rsidP="000B5D82">
          <w:r>
            <w:rPr>
              <w:b/>
              <w:bCs/>
              <w:noProof/>
            </w:rPr>
            <w:fldChar w:fldCharType="end"/>
          </w:r>
        </w:p>
      </w:sdtContent>
    </w:sdt>
    <w:p w14:paraId="05264E0E" w14:textId="724576B0" w:rsidR="00B5531D" w:rsidRDefault="00B5531D" w:rsidP="00B5531D">
      <w:pPr>
        <w:pStyle w:val="Heading1"/>
      </w:pPr>
      <w:bookmarkStart w:id="0" w:name="_Toc111751448"/>
      <w:bookmarkStart w:id="1" w:name="_Toc114246466"/>
      <w:r>
        <w:t>Data</w:t>
      </w:r>
      <w:r w:rsidR="000B5D82">
        <w:t xml:space="preserve"> overview </w:t>
      </w:r>
      <w:r>
        <w:t xml:space="preserve">and </w:t>
      </w:r>
      <w:bookmarkEnd w:id="0"/>
      <w:r w:rsidR="000B5D82">
        <w:t>Analysis</w:t>
      </w:r>
      <w:bookmarkEnd w:id="1"/>
    </w:p>
    <w:p w14:paraId="7CF233F3" w14:textId="4CBFFCAF" w:rsidR="000B5D82" w:rsidRPr="000B5D82" w:rsidRDefault="000B5D82" w:rsidP="000B5D82">
      <w:pPr>
        <w:pStyle w:val="Heading2"/>
      </w:pPr>
      <w:bookmarkStart w:id="2" w:name="_Toc114246467"/>
      <w:r>
        <w:t>Data Introduction</w:t>
      </w:r>
      <w:bookmarkEnd w:id="2"/>
    </w:p>
    <w:p w14:paraId="2030C9EC" w14:textId="5BA85EDA" w:rsidR="000B5D82" w:rsidRDefault="000271D4" w:rsidP="00B5531D">
      <w:pPr>
        <w:jc w:val="both"/>
      </w:pPr>
      <w:r>
        <w:t>The following dataset is a corpus of Rotten tomatoes movie reviews</w:t>
      </w:r>
      <w:r w:rsidR="00D80890">
        <w:t xml:space="preserve"> for the purposes of conducting sentiment analysis.</w:t>
      </w:r>
      <w:r w:rsidR="00A83632">
        <w:t xml:space="preserve"> The </w:t>
      </w:r>
      <w:r w:rsidR="000B5D82">
        <w:t xml:space="preserve">goal of the dataset was to associate </w:t>
      </w:r>
      <w:r w:rsidR="00A83632">
        <w:t>sentiment to each phrase</w:t>
      </w:r>
      <w:r w:rsidR="000B5D82">
        <w:t xml:space="preserve">. The sentiment for each phrase </w:t>
      </w:r>
      <w:r w:rsidR="008F7D78">
        <w:t>is utilized as the model target and</w:t>
      </w:r>
      <w:r w:rsidR="000B5D82">
        <w:t xml:space="preserve"> was </w:t>
      </w:r>
      <w:r w:rsidR="00A83632">
        <w:t xml:space="preserve">provided </w:t>
      </w:r>
      <w:r w:rsidR="001E7F42">
        <w:t>by a</w:t>
      </w:r>
      <w:r w:rsidR="00A83632">
        <w:t xml:space="preserve"> crowd sourcing</w:t>
      </w:r>
      <w:r w:rsidR="000B5D82">
        <w:t xml:space="preserve"> platform</w:t>
      </w:r>
      <w:r w:rsidR="00A83632">
        <w:t>.</w:t>
      </w:r>
      <w:r w:rsidR="00D80890">
        <w:t xml:space="preserve"> The following data </w:t>
      </w:r>
      <w:r w:rsidR="008F7D78">
        <w:t xml:space="preserve">was </w:t>
      </w:r>
      <w:r w:rsidR="00D80890">
        <w:t xml:space="preserve">provided by the instructor include </w:t>
      </w:r>
      <w:r w:rsidR="008F7D78">
        <w:t xml:space="preserve">both </w:t>
      </w:r>
      <w:r w:rsidR="00D80890">
        <w:t>a</w:t>
      </w:r>
      <w:r w:rsidR="00B5531D">
        <w:t xml:space="preserve"> training and testing datasets</w:t>
      </w:r>
      <w:r w:rsidR="00D80890">
        <w:t>. The training dataset</w:t>
      </w:r>
      <w:r w:rsidR="00B45A4B">
        <w:t xml:space="preserve"> </w:t>
      </w:r>
      <w:r w:rsidR="00D80890">
        <w:t xml:space="preserve">contains 156,060 rows and 4 columns. The columns include a phrase ID, Sentence ID, Phrases and the </w:t>
      </w:r>
      <w:r w:rsidR="00D80890">
        <w:lastRenderedPageBreak/>
        <w:t xml:space="preserve">Sentiment associated to the phrase and sentence ID. In the test dataset only the Phrase ID, Sentence ID and Phrase are provided. </w:t>
      </w:r>
    </w:p>
    <w:p w14:paraId="5FE0A5FF" w14:textId="66DA43C3" w:rsidR="000B5D82" w:rsidRDefault="000B5D82" w:rsidP="000B5D82">
      <w:pPr>
        <w:pStyle w:val="Heading2"/>
      </w:pPr>
      <w:bookmarkStart w:id="3" w:name="_Toc114246468"/>
      <w:r>
        <w:t>Distribution of movie sentiment</w:t>
      </w:r>
      <w:bookmarkEnd w:id="3"/>
    </w:p>
    <w:p w14:paraId="37806FD0" w14:textId="1EEC88D7" w:rsidR="00D80890" w:rsidRDefault="00A83632" w:rsidP="00B5531D">
      <w:pPr>
        <w:jc w:val="both"/>
      </w:pPr>
      <w:r>
        <w:t xml:space="preserve">The distribution of </w:t>
      </w:r>
      <w:r w:rsidR="000B5D82">
        <w:t xml:space="preserve">the </w:t>
      </w:r>
      <w:r>
        <w:t xml:space="preserve">sentiment score </w:t>
      </w:r>
      <w:r w:rsidR="000B5D82">
        <w:t>appears to be normally distributed and not</w:t>
      </w:r>
      <w:r>
        <w:t xml:space="preserve"> </w:t>
      </w:r>
      <w:r w:rsidR="007A2CA0">
        <w:t>uniformly distributed</w:t>
      </w:r>
      <w:r w:rsidR="000B5D82">
        <w:t>.</w:t>
      </w:r>
      <w:r>
        <w:t xml:space="preserve"> </w:t>
      </w:r>
      <w:r w:rsidR="000B5D82">
        <w:t>Several techniques which include under sampling or oversampling may be used to balance the data. H</w:t>
      </w:r>
      <w:r>
        <w:t>owever</w:t>
      </w:r>
      <w:r w:rsidR="000B5D82">
        <w:t>,</w:t>
      </w:r>
      <w:r>
        <w:t xml:space="preserve"> </w:t>
      </w:r>
      <w:r w:rsidR="00326224">
        <w:t>due</w:t>
      </w:r>
      <w:r>
        <w:t xml:space="preserve"> to the low number of</w:t>
      </w:r>
      <w:r w:rsidR="009B6620">
        <w:t xml:space="preserve"> instances of</w:t>
      </w:r>
      <w:r>
        <w:t xml:space="preserve"> some categories </w:t>
      </w:r>
      <w:r w:rsidR="009B6620">
        <w:t>the</w:t>
      </w:r>
      <w:r>
        <w:t xml:space="preserve"> sentiment</w:t>
      </w:r>
      <w:r w:rsidR="000B5D82">
        <w:t xml:space="preserve"> </w:t>
      </w:r>
      <w:r w:rsidR="009B6620">
        <w:t xml:space="preserve">of </w:t>
      </w:r>
      <w:r w:rsidR="000B5D82">
        <w:t>the data was not balanced</w:t>
      </w:r>
      <w:r>
        <w:t>.</w:t>
      </w:r>
    </w:p>
    <w:p w14:paraId="5E3820C6" w14:textId="7655B10F" w:rsidR="00B5531D" w:rsidRDefault="00D80890" w:rsidP="00A83632">
      <w:pPr>
        <w:jc w:val="center"/>
      </w:pPr>
      <w:r>
        <w:rPr>
          <w:noProof/>
        </w:rPr>
        <w:drawing>
          <wp:inline distT="0" distB="0" distL="0" distR="0" wp14:anchorId="4C412CDB" wp14:editId="2A99C607">
            <wp:extent cx="5595427" cy="2596852"/>
            <wp:effectExtent l="0" t="0" r="571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27" cy="26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1462" w14:textId="7B7B8200" w:rsidR="00EA59F1" w:rsidRDefault="00B5531D" w:rsidP="00EA59F1">
      <w:pPr>
        <w:pStyle w:val="Heading1"/>
      </w:pPr>
      <w:bookmarkStart w:id="4" w:name="_Toc111751449"/>
      <w:bookmarkStart w:id="5" w:name="_Toc114246469"/>
      <w:r>
        <w:t xml:space="preserve">Tokenization </w:t>
      </w:r>
      <w:bookmarkEnd w:id="4"/>
      <w:r w:rsidR="008E3F4F">
        <w:t xml:space="preserve">a </w:t>
      </w:r>
      <w:r w:rsidR="00E751DD">
        <w:t>R</w:t>
      </w:r>
      <w:r w:rsidR="008E3F4F">
        <w:t xml:space="preserve">evolutionary </w:t>
      </w:r>
      <w:r w:rsidR="00E751DD">
        <w:t>A</w:t>
      </w:r>
      <w:r w:rsidR="008E3F4F">
        <w:t>pproach</w:t>
      </w:r>
      <w:bookmarkEnd w:id="5"/>
    </w:p>
    <w:p w14:paraId="3823BA71" w14:textId="6EC1C656" w:rsidR="00E65FA7" w:rsidRPr="00E65FA7" w:rsidRDefault="003A3859" w:rsidP="002960AA">
      <w:pPr>
        <w:pStyle w:val="Heading2"/>
      </w:pPr>
      <w:bookmarkStart w:id="6" w:name="_Toc114246470"/>
      <w:r>
        <w:t>POS Tag Removal</w:t>
      </w:r>
      <w:bookmarkEnd w:id="6"/>
      <w:r>
        <w:t xml:space="preserve"> </w:t>
      </w:r>
    </w:p>
    <w:p w14:paraId="1897084D" w14:textId="4AAAAFDF" w:rsidR="00D15B63" w:rsidRDefault="008E3F4F" w:rsidP="00B5531D">
      <w:pPr>
        <w:jc w:val="both"/>
      </w:pPr>
      <w:r>
        <w:t xml:space="preserve">The following tokenization process </w:t>
      </w:r>
      <w:r w:rsidR="00027F1A">
        <w:t>for</w:t>
      </w:r>
      <w:r>
        <w:t xml:space="preserve"> the train</w:t>
      </w:r>
      <w:r w:rsidR="001E78DA">
        <w:t>ing</w:t>
      </w:r>
      <w:r>
        <w:t xml:space="preserve"> and test</w:t>
      </w:r>
      <w:r w:rsidR="001E78DA">
        <w:t>ing</w:t>
      </w:r>
      <w:r>
        <w:t xml:space="preserve"> </w:t>
      </w:r>
      <w:r w:rsidR="001E78DA">
        <w:t>data</w:t>
      </w:r>
      <w:r>
        <w:t xml:space="preserve">set </w:t>
      </w:r>
      <w:r w:rsidR="005B7864">
        <w:t>utilized</w:t>
      </w:r>
      <w:r>
        <w:t xml:space="preserve"> a multi-stage approach to develop two distinct sets of tokens which could be utilized by the model. The first </w:t>
      </w:r>
      <w:r w:rsidR="003F00AE">
        <w:t xml:space="preserve">and most unique </w:t>
      </w:r>
      <w:r>
        <w:t>s</w:t>
      </w:r>
      <w:r w:rsidR="003F00AE">
        <w:t>tep is the</w:t>
      </w:r>
      <w:r>
        <w:t xml:space="preserve"> remov</w:t>
      </w:r>
      <w:r w:rsidR="003F00AE">
        <w:t>al</w:t>
      </w:r>
      <w:r>
        <w:t xml:space="preserve"> </w:t>
      </w:r>
      <w:r w:rsidR="003F00AE">
        <w:t xml:space="preserve">of </w:t>
      </w:r>
      <w:r w:rsidR="008240D4">
        <w:t xml:space="preserve">tokens </w:t>
      </w:r>
      <w:r w:rsidR="00152BA8">
        <w:t>which</w:t>
      </w:r>
      <w:r w:rsidR="008240D4">
        <w:t xml:space="preserve"> </w:t>
      </w:r>
      <w:r w:rsidR="003F00AE">
        <w:t>have a</w:t>
      </w:r>
      <w:r w:rsidR="008240D4">
        <w:t xml:space="preserve"> </w:t>
      </w:r>
      <w:r w:rsidR="00FC27C5">
        <w:t>determiner</w:t>
      </w:r>
      <w:r w:rsidR="008240D4">
        <w:t xml:space="preserve"> </w:t>
      </w:r>
      <w:r w:rsidR="003F00AE">
        <w:t xml:space="preserve">POS </w:t>
      </w:r>
      <w:r w:rsidR="008240D4">
        <w:t>tag</w:t>
      </w:r>
      <w:r w:rsidR="00935202">
        <w:t xml:space="preserve">. The </w:t>
      </w:r>
      <w:r w:rsidR="00152BA8">
        <w:t>tokens were derived from a string</w:t>
      </w:r>
      <w:r w:rsidR="00935202">
        <w:t xml:space="preserve"> </w:t>
      </w:r>
      <w:r w:rsidR="0036716E">
        <w:t xml:space="preserve">which </w:t>
      </w:r>
      <w:r w:rsidR="00152BA8">
        <w:t>referred to the</w:t>
      </w:r>
      <w:r>
        <w:t xml:space="preserve"> phrase</w:t>
      </w:r>
      <w:r w:rsidR="0036716E">
        <w:t xml:space="preserve"> column in the training and testing datasets</w:t>
      </w:r>
      <w:r>
        <w:t xml:space="preserve">. The reason why </w:t>
      </w:r>
      <w:r w:rsidR="008240D4">
        <w:t>determiners</w:t>
      </w:r>
      <w:r>
        <w:t xml:space="preserve"> were removed was to reduce the total size of the number of features in the model. </w:t>
      </w:r>
    </w:p>
    <w:p w14:paraId="6F562BD0" w14:textId="32BE4829" w:rsidR="00111EFD" w:rsidRDefault="00111EFD" w:rsidP="00B5531D">
      <w:pPr>
        <w:jc w:val="both"/>
      </w:pPr>
      <w:r>
        <w:t xml:space="preserve">POS stands for </w:t>
      </w:r>
      <w:r w:rsidR="003953DD">
        <w:t xml:space="preserve">Part of speech, which tags tokens </w:t>
      </w:r>
      <w:r w:rsidR="00C64D3D">
        <w:t>and</w:t>
      </w:r>
      <w:r w:rsidR="005A2580">
        <w:t xml:space="preserve"> </w:t>
      </w:r>
      <w:r w:rsidR="008F2379">
        <w:t xml:space="preserve">associates a dimensionality of meaning to a word. For example, </w:t>
      </w:r>
      <w:r w:rsidR="000B755E">
        <w:t>in the sentence “</w:t>
      </w:r>
      <w:r w:rsidR="002F34B0">
        <w:t xml:space="preserve">I had fun doing this assignment” </w:t>
      </w:r>
      <w:r w:rsidR="00C34511">
        <w:t>translates to the following tokens and POS tags.</w:t>
      </w:r>
    </w:p>
    <w:p w14:paraId="4DD17A2B" w14:textId="77777777" w:rsidR="003506F7" w:rsidRDefault="00C34511" w:rsidP="00C34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511">
        <w:rPr>
          <w:rFonts w:ascii="Courier New" w:eastAsia="Times New Roman" w:hAnsi="Courier New" w:cs="Courier New"/>
          <w:color w:val="000000"/>
          <w:sz w:val="21"/>
          <w:szCs w:val="21"/>
        </w:rPr>
        <w:t>[('I', 'PRP'), ('had', 'VBD'),</w:t>
      </w:r>
      <w:r w:rsidR="003506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34511">
        <w:rPr>
          <w:rFonts w:ascii="Courier New" w:eastAsia="Times New Roman" w:hAnsi="Courier New" w:cs="Courier New"/>
          <w:color w:val="000000"/>
          <w:sz w:val="21"/>
          <w:szCs w:val="21"/>
        </w:rPr>
        <w:t>('fun', 'NN'),</w:t>
      </w:r>
      <w:r w:rsidR="003506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5EBBBB8" w14:textId="25C08C84" w:rsidR="00C34511" w:rsidRPr="00C34511" w:rsidRDefault="00C34511" w:rsidP="00C34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511">
        <w:rPr>
          <w:rFonts w:ascii="Courier New" w:eastAsia="Times New Roman" w:hAnsi="Courier New" w:cs="Courier New"/>
          <w:color w:val="000000"/>
          <w:sz w:val="21"/>
          <w:szCs w:val="21"/>
        </w:rPr>
        <w:t>('doing', 'VBG')</w:t>
      </w:r>
      <w:r w:rsidR="003506F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345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('this', 'DT'), ('assignment', 'NN')]</w:t>
      </w:r>
    </w:p>
    <w:p w14:paraId="12072D1E" w14:textId="77777777" w:rsidR="00DE4A11" w:rsidRDefault="00DE4A11" w:rsidP="00B5531D">
      <w:pPr>
        <w:jc w:val="both"/>
      </w:pPr>
    </w:p>
    <w:p w14:paraId="05E924CD" w14:textId="491F54DB" w:rsidR="00C34511" w:rsidRDefault="00C34511" w:rsidP="00B5531D">
      <w:pPr>
        <w:jc w:val="both"/>
      </w:pPr>
      <w:r>
        <w:t xml:space="preserve">Where I </w:t>
      </w:r>
      <w:proofErr w:type="gramStart"/>
      <w:r>
        <w:t>is</w:t>
      </w:r>
      <w:proofErr w:type="gramEnd"/>
      <w:r>
        <w:t xml:space="preserve"> a </w:t>
      </w:r>
      <w:r w:rsidR="00660FE5">
        <w:t xml:space="preserve">possessive pronoun, had is a past tense verb, fun is a noun, doing is a present verb, this is a determiner and assignment is a noun. The POS tagger is one of the most thrilling </w:t>
      </w:r>
      <w:r w:rsidR="00B2607B">
        <w:t xml:space="preserve">topics covered in the NLP course. </w:t>
      </w:r>
    </w:p>
    <w:p w14:paraId="7B50DEA9" w14:textId="7B6C192E" w:rsidR="003A3859" w:rsidRDefault="003A3859" w:rsidP="003A3859">
      <w:pPr>
        <w:pStyle w:val="Heading2"/>
      </w:pPr>
      <w:bookmarkStart w:id="7" w:name="_Toc114246471"/>
      <w:r>
        <w:lastRenderedPageBreak/>
        <w:t>Lowercasing Characters and Stop word Removal</w:t>
      </w:r>
      <w:bookmarkEnd w:id="7"/>
    </w:p>
    <w:p w14:paraId="506063DD" w14:textId="071E077B" w:rsidR="00535B00" w:rsidRDefault="008E3F4F" w:rsidP="00B5531D">
      <w:pPr>
        <w:jc w:val="both"/>
      </w:pPr>
      <w:r>
        <w:t xml:space="preserve">The next step was to lowercase all the characters in the string and remove stop words. </w:t>
      </w:r>
      <w:r w:rsidR="00D15B63">
        <w:t>The reason why every letter is lowercased is to no</w:t>
      </w:r>
      <w:r w:rsidR="008645F8">
        <w:t>t</w:t>
      </w:r>
      <w:r w:rsidR="00D15B63">
        <w:t xml:space="preserve"> double count certain words. For instance, </w:t>
      </w:r>
      <w:r w:rsidR="00535B00">
        <w:t xml:space="preserve">“This” and “this” would be two separate tokens by lowercasing the characters they become one in the same. Next, stop word removal removes the most frequent </w:t>
      </w:r>
      <w:r w:rsidR="004C3800">
        <w:t>irrelevant</w:t>
      </w:r>
      <w:r w:rsidR="00535B00">
        <w:t xml:space="preserve"> words in a sentence like “the”</w:t>
      </w:r>
      <w:r w:rsidR="004C3800">
        <w:t xml:space="preserve">, “our”, “my” and many more. By removing these </w:t>
      </w:r>
      <w:r w:rsidR="007A0619">
        <w:t>words,</w:t>
      </w:r>
      <w:r w:rsidR="004C3800">
        <w:t xml:space="preserve"> you minimize the feature space</w:t>
      </w:r>
      <w:r w:rsidR="007A0619">
        <w:t xml:space="preserve"> and potential improve the </w:t>
      </w:r>
      <w:r w:rsidR="00A54266">
        <w:t>model’s</w:t>
      </w:r>
      <w:r w:rsidR="007A0619">
        <w:t xml:space="preserve"> accuracy</w:t>
      </w:r>
      <w:r w:rsidR="003A3859">
        <w:t>.</w:t>
      </w:r>
    </w:p>
    <w:p w14:paraId="3EF301A8" w14:textId="43A9FAE6" w:rsidR="003A3859" w:rsidRDefault="003A3859" w:rsidP="003A3859">
      <w:pPr>
        <w:pStyle w:val="Heading2"/>
      </w:pPr>
      <w:bookmarkStart w:id="8" w:name="_Toc114246472"/>
      <w:r>
        <w:t>Stemming</w:t>
      </w:r>
      <w:bookmarkEnd w:id="8"/>
    </w:p>
    <w:p w14:paraId="611F46EB" w14:textId="7D0EE1A2" w:rsidR="00B5531D" w:rsidRDefault="008E3F4F" w:rsidP="00B5531D">
      <w:pPr>
        <w:jc w:val="both"/>
      </w:pPr>
      <w:r>
        <w:t xml:space="preserve">After, </w:t>
      </w:r>
      <w:r w:rsidR="0077179F">
        <w:t>each</w:t>
      </w:r>
      <w:r>
        <w:t xml:space="preserve"> word in the sentence was Stemmed</w:t>
      </w:r>
      <w:r w:rsidR="0036716E">
        <w:t xml:space="preserve">. Stemming is when the stem of a word or ending of the word </w:t>
      </w:r>
      <w:r w:rsidR="00BE494A">
        <w:t>is removed</w:t>
      </w:r>
      <w:r>
        <w:t>.</w:t>
      </w:r>
      <w:r w:rsidR="00152BA8">
        <w:t xml:space="preserve"> For instance</w:t>
      </w:r>
      <w:r w:rsidR="007010A7">
        <w:t>,</w:t>
      </w:r>
      <w:r w:rsidR="00152BA8">
        <w:t xml:space="preserve"> the word “ending” will become “end” the suffix “</w:t>
      </w:r>
      <w:proofErr w:type="spellStart"/>
      <w:r w:rsidR="00152BA8">
        <w:t>ing</w:t>
      </w:r>
      <w:proofErr w:type="spellEnd"/>
      <w:r w:rsidR="00152BA8">
        <w:t xml:space="preserve">” will be removed. Examples </w:t>
      </w:r>
      <w:r w:rsidR="007010A7">
        <w:t>of stems include</w:t>
      </w:r>
      <w:r w:rsidR="001B1ED7">
        <w:t xml:space="preserve"> but are not limited to</w:t>
      </w:r>
      <w:r w:rsidR="007010A7">
        <w:t xml:space="preserve"> </w:t>
      </w:r>
      <w:r w:rsidR="00065831">
        <w:t>“</w:t>
      </w:r>
      <w:proofErr w:type="spellStart"/>
      <w:r w:rsidR="00065831">
        <w:t>ing</w:t>
      </w:r>
      <w:proofErr w:type="spellEnd"/>
      <w:r w:rsidR="00065831">
        <w:t>”, “ed”,</w:t>
      </w:r>
      <w:r w:rsidR="001B1ED7">
        <w:t xml:space="preserve"> “es” and “er”.</w:t>
      </w:r>
      <w:r>
        <w:t xml:space="preserve"> </w:t>
      </w:r>
      <w:r w:rsidR="008240D4">
        <w:t>The following graphics depicts the processes that are associated to each of the two feature curation processes.</w:t>
      </w:r>
    </w:p>
    <w:p w14:paraId="56CFCA44" w14:textId="36F95508" w:rsidR="00326224" w:rsidRDefault="00326224" w:rsidP="00B362A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7913E7" wp14:editId="08A84F8F">
                <wp:simplePos x="0" y="0"/>
                <wp:positionH relativeFrom="margin">
                  <wp:align>left</wp:align>
                </wp:positionH>
                <wp:positionV relativeFrom="paragraph">
                  <wp:posOffset>158428</wp:posOffset>
                </wp:positionV>
                <wp:extent cx="1447800" cy="257175"/>
                <wp:effectExtent l="0" t="0" r="0" b="95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92DA" w14:textId="3EADA007" w:rsidR="004F2710" w:rsidRDefault="004F2710" w:rsidP="004F2710">
                            <w:r>
                              <w:t>Feature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913E7" id="Rectangle: Rounded Corners 13" o:spid="_x0000_s1026" style="position:absolute;margin-left:0;margin-top:12.45pt;width:114pt;height:20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" fillcolor="black [3200]" stroked="f">
                <v:fill opacity="32896f"/>
                <v:textbox>
                  <w:txbxContent>
                    <w:p w14:paraId="325292DA" w14:textId="3EADA007" w:rsidR="004F2710" w:rsidRDefault="004F2710" w:rsidP="004F2710">
                      <w:r>
                        <w:t>Feature 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B428A3" w14:textId="07E2D5C4" w:rsidR="00326224" w:rsidRDefault="0032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FF37182" wp14:editId="41E0DAD4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5943600" cy="2857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5750"/>
                          <a:chOff x="0" y="0"/>
                          <a:chExt cx="5943600" cy="285750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1466850" cy="2857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82832" w14:textId="59A8ED76" w:rsidR="006B57D1" w:rsidRDefault="006B57D1" w:rsidP="006B57D1">
                              <w:pPr>
                                <w:jc w:val="center"/>
                              </w:pPr>
                              <w:r>
                                <w:t xml:space="preserve">POS </w:t>
                              </w:r>
                              <w:r w:rsidR="000664E5">
                                <w:t>Token</w:t>
                              </w:r>
                              <w:r>
                                <w:t xml:space="preserve"> Removal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3076575" y="0"/>
                            <a:ext cx="1419225" cy="2857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A9425" w14:textId="689D520D" w:rsidR="006B57D1" w:rsidRDefault="006B57D1" w:rsidP="006B57D1">
                              <w:pPr>
                                <w:jc w:val="center"/>
                              </w:pPr>
                              <w:r>
                                <w:t>Stop Word Removal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4743450" y="0"/>
                            <a:ext cx="1200150" cy="2857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8FA7E" w14:textId="641BC747" w:rsidR="006B57D1" w:rsidRDefault="006B57D1" w:rsidP="006B57D1">
                              <w:pPr>
                                <w:jc w:val="center"/>
                              </w:pPr>
                              <w:r>
                                <w:t>Apply Stemmer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676400" y="0"/>
                            <a:ext cx="1238250" cy="2857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99F6B" w14:textId="41E11E28" w:rsidR="006B57D1" w:rsidRDefault="006B57D1" w:rsidP="006B57D1">
                              <w:pPr>
                                <w:jc w:val="center"/>
                              </w:pPr>
                              <w:r>
                                <w:t>Lowercase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457325" y="142875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895600" y="15240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505325" y="152400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37182" id="Group 24" o:spid="_x0000_s1027" style="position:absolute;margin-left:0;margin-top:13.3pt;width:468pt;height:22.5pt;z-index:251658241" coordsize="5943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">
                <v:roundrect id="Rectangle: Rounded Corners 3" o:spid="_x0000_s1028" style="position:absolute;width:14668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" fillcolor="#4472c4 [3204]" stroked="f">
                  <v:fill opacity="32896f"/>
                  <v:textbox>
                    <w:txbxContent>
                      <w:p w14:paraId="11F82832" w14:textId="59A8ED76" w:rsidR="006B57D1" w:rsidRDefault="006B57D1" w:rsidP="006B57D1">
                        <w:pPr>
                          <w:jc w:val="center"/>
                        </w:pPr>
                        <w:r>
                          <w:t xml:space="preserve">POS </w:t>
                        </w:r>
                        <w:r w:rsidR="000664E5">
                          <w:t>Token</w:t>
                        </w:r>
                        <w:r>
                          <w:t xml:space="preserve"> Removal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30765;width:1419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" fillcolor="#4472c4 [3204]" stroked="f">
                  <v:fill opacity="32896f"/>
                  <v:textbox>
                    <w:txbxContent>
                      <w:p w14:paraId="580A9425" w14:textId="689D520D" w:rsidR="006B57D1" w:rsidRDefault="006B57D1" w:rsidP="006B57D1">
                        <w:pPr>
                          <w:jc w:val="center"/>
                        </w:pPr>
                        <w:r>
                          <w:t>Stop Word Removal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47434;width:1200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" fillcolor="#4472c4 [3204]" stroked="f">
                  <v:fill opacity="32896f"/>
                  <v:textbox>
                    <w:txbxContent>
                      <w:p w14:paraId="2D78FA7E" w14:textId="641BC747" w:rsidR="006B57D1" w:rsidRDefault="006B57D1" w:rsidP="006B57D1">
                        <w:pPr>
                          <w:jc w:val="center"/>
                        </w:pPr>
                        <w:r>
                          <w:t>Apply Stemmer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16764;width:1238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" fillcolor="#4472c4 [3204]" stroked="f">
                  <v:fill opacity="32896f"/>
                  <v:textbox>
                    <w:txbxContent>
                      <w:p w14:paraId="18399F6B" w14:textId="41E11E28" w:rsidR="006B57D1" w:rsidRDefault="006B57D1" w:rsidP="006B57D1">
                        <w:pPr>
                          <w:jc w:val="center"/>
                        </w:pPr>
                        <w:r>
                          <w:t>Lowercase words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2" type="#_x0000_t32" style="position:absolute;left:14573;top:1428;width:209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" strokecolor="#a5a5a5 [3206]" strokeweight=".5pt">
                  <v:stroke endarrow="block" joinstyle="miter"/>
                </v:shape>
                <v:shape id="Straight Arrow Connector 16" o:spid="_x0000_s1033" type="#_x0000_t32" style="position:absolute;left:28956;top:1524;width:209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" strokecolor="#a5a5a5 [3206]" strokeweight=".5pt">
                  <v:stroke endarrow="block" joinstyle="miter"/>
                </v:shape>
                <v:shape id="Straight Arrow Connector 17" o:spid="_x0000_s1034" type="#_x0000_t32" style="position:absolute;left:45053;top:1524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" strokecolor="#a5a5a5 [3206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8F63FE3" wp14:editId="45EA202B">
                <wp:simplePos x="0" y="0"/>
                <wp:positionH relativeFrom="column">
                  <wp:posOffset>0</wp:posOffset>
                </wp:positionH>
                <wp:positionV relativeFrom="paragraph">
                  <wp:posOffset>1111885</wp:posOffset>
                </wp:positionV>
                <wp:extent cx="4267200" cy="28575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85750"/>
                          <a:chOff x="0" y="0"/>
                          <a:chExt cx="4267200" cy="285750"/>
                        </a:xfrm>
                      </wpg:grpSpPr>
                      <wps:wsp>
                        <wps:cNvPr id="19" name="Rectangle: Rounded Corners 19"/>
                        <wps:cNvSpPr/>
                        <wps:spPr>
                          <a:xfrm>
                            <a:off x="1400175" y="0"/>
                            <a:ext cx="1419225" cy="2857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C828B" w14:textId="77777777" w:rsidR="004F2710" w:rsidRDefault="004F2710" w:rsidP="004F2710">
                              <w:pPr>
                                <w:jc w:val="center"/>
                              </w:pPr>
                              <w:r>
                                <w:t>Stop Word Removal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3067050" y="0"/>
                            <a:ext cx="1200150" cy="2857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B3C07" w14:textId="77777777" w:rsidR="004F2710" w:rsidRDefault="004F2710" w:rsidP="004F2710">
                              <w:pPr>
                                <w:jc w:val="center"/>
                              </w:pPr>
                              <w:r>
                                <w:t>Apply Stemmer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0" y="0"/>
                            <a:ext cx="1238250" cy="2857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BD212" w14:textId="77777777" w:rsidR="004F2710" w:rsidRDefault="004F2710" w:rsidP="004F2710">
                              <w:pPr>
                                <w:jc w:val="center"/>
                              </w:pPr>
                              <w:r>
                                <w:t>Lowercase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1228725" y="161925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828925" y="161925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63FE3" id="Group 25" o:spid="_x0000_s1035" style="position:absolute;margin-left:0;margin-top:87.55pt;width:336pt;height:22.5pt;z-index:251658243" coordsize="4267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">
                <v:roundrect id="Rectangle: Rounded Corners 19" o:spid="_x0000_s1036" style="position:absolute;left:14001;width:1419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" fillcolor="#4472c4 [3204]" stroked="f">
                  <v:fill opacity="32896f"/>
                  <v:textbox>
                    <w:txbxContent>
                      <w:p w14:paraId="1F3C828B" w14:textId="77777777" w:rsidR="004F2710" w:rsidRDefault="004F2710" w:rsidP="004F2710">
                        <w:pPr>
                          <w:jc w:val="center"/>
                        </w:pPr>
                        <w:r>
                          <w:t>Stop Word Removal</w:t>
                        </w:r>
                      </w:p>
                    </w:txbxContent>
                  </v:textbox>
                </v:roundrect>
                <v:roundrect id="Rectangle: Rounded Corners 20" o:spid="_x0000_s1037" style="position:absolute;left:30670;width:1200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" fillcolor="#4472c4 [3204]" stroked="f">
                  <v:fill opacity="32896f"/>
                  <v:textbox>
                    <w:txbxContent>
                      <w:p w14:paraId="212B3C07" w14:textId="77777777" w:rsidR="004F2710" w:rsidRDefault="004F2710" w:rsidP="004F2710">
                        <w:pPr>
                          <w:jc w:val="center"/>
                        </w:pPr>
                        <w:r>
                          <w:t>Apply Stemmer</w:t>
                        </w:r>
                      </w:p>
                    </w:txbxContent>
                  </v:textbox>
                </v:roundrect>
                <v:roundrect id="Rectangle: Rounded Corners 21" o:spid="_x0000_s1038" style="position:absolute;width:1238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" fillcolor="#4472c4 [3204]" stroked="f">
                  <v:fill opacity="32896f"/>
                  <v:textbox>
                    <w:txbxContent>
                      <w:p w14:paraId="362BD212" w14:textId="77777777" w:rsidR="004F2710" w:rsidRDefault="004F2710" w:rsidP="004F2710">
                        <w:pPr>
                          <w:jc w:val="center"/>
                        </w:pPr>
                        <w:r>
                          <w:t>Lowercase words</w:t>
                        </w:r>
                      </w:p>
                    </w:txbxContent>
                  </v:textbox>
                </v:roundrect>
                <v:shape id="Straight Arrow Connector 22" o:spid="_x0000_s1039" type="#_x0000_t32" style="position:absolute;left:12287;top:1619;width:209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" strokecolor="#a5a5a5 [3206]" strokeweight=".5pt">
                  <v:stroke endarrow="block" joinstyle="miter"/>
                </v:shape>
                <v:shape id="Straight Arrow Connector 23" o:spid="_x0000_s1040" type="#_x0000_t32" style="position:absolute;left:28289;top:1619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" strokecolor="#a5a5a5 [3206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B4E3135" wp14:editId="6EA187F8">
                <wp:simplePos x="0" y="0"/>
                <wp:positionH relativeFrom="margin">
                  <wp:posOffset>0</wp:posOffset>
                </wp:positionH>
                <wp:positionV relativeFrom="paragraph">
                  <wp:posOffset>777875</wp:posOffset>
                </wp:positionV>
                <wp:extent cx="1409700" cy="276225"/>
                <wp:effectExtent l="0" t="0" r="0" b="952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9FFD" w14:textId="651905BD" w:rsidR="004F2710" w:rsidRDefault="004F2710" w:rsidP="004F2710">
                            <w:pPr>
                              <w:jc w:val="both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E3135" id="Rectangle: Rounded Corners 18" o:spid="_x0000_s1041" style="position:absolute;margin-left:0;margin-top:61.25pt;width:111pt;height:21.7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" fillcolor="black [3200]" stroked="f">
                <v:fill opacity="32896f"/>
                <v:textbox>
                  <w:txbxContent>
                    <w:p w14:paraId="73609FFD" w14:textId="651905BD" w:rsidR="004F2710" w:rsidRDefault="004F2710" w:rsidP="004F2710">
                      <w:pPr>
                        <w:jc w:val="both"/>
                      </w:pPr>
                      <w:r>
                        <w:t>Feature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70482E" w14:textId="43B354B4" w:rsidR="00326224" w:rsidRDefault="0032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C54386" w14:textId="17BC461F" w:rsidR="00EA59F1" w:rsidRDefault="00EA59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DACFF5" w14:textId="45189F1F" w:rsidR="00EA59F1" w:rsidRDefault="00EA59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E3CD77" w14:textId="77777777" w:rsidR="00375E08" w:rsidRDefault="00375E08" w:rsidP="002960AA">
      <w:pPr>
        <w:pStyle w:val="Heading2"/>
      </w:pPr>
      <w:bookmarkStart w:id="9" w:name="_Toc114246473"/>
      <w:r>
        <w:t>POS Token Removal</w:t>
      </w:r>
      <w:bookmarkEnd w:id="9"/>
    </w:p>
    <w:p w14:paraId="2D7EC8A2" w14:textId="34265AC1" w:rsidR="00387701" w:rsidRDefault="000664E5" w:rsidP="007E65B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algorithm responsible for the POS token rem</w:t>
      </w:r>
      <w:r w:rsidR="00B95C7C">
        <w:t xml:space="preserve">oval involved </w:t>
      </w:r>
      <w:r w:rsidR="00745381">
        <w:t>the concepts of</w:t>
      </w:r>
      <w:r w:rsidR="00B95C7C">
        <w:t xml:space="preserve"> tokenization</w:t>
      </w:r>
      <w:r w:rsidR="00C97852">
        <w:t xml:space="preserve"> and</w:t>
      </w:r>
      <w:r w:rsidR="00CD3AA8">
        <w:t xml:space="preserve"> POS tagging. The algorithm </w:t>
      </w:r>
      <w:r w:rsidR="00745381">
        <w:t>starts by</w:t>
      </w:r>
      <w:r w:rsidR="00CD3AA8">
        <w:t xml:space="preserve"> passing a </w:t>
      </w:r>
      <w:r w:rsidR="00A6202C">
        <w:t xml:space="preserve">string into the definition known as </w:t>
      </w:r>
      <w:proofErr w:type="spellStart"/>
      <w:r w:rsidR="00A6202C" w:rsidRPr="00745381">
        <w:rPr>
          <w:i/>
          <w:iCs/>
        </w:rPr>
        <w:t>removePosToken</w:t>
      </w:r>
      <w:proofErr w:type="spellEnd"/>
      <w:r w:rsidR="00A6202C">
        <w:t xml:space="preserve">. The definition </w:t>
      </w:r>
      <w:r w:rsidR="00404FD6">
        <w:t xml:space="preserve">first tokenized the string </w:t>
      </w:r>
      <w:r w:rsidR="00F415F9">
        <w:t xml:space="preserve">that </w:t>
      </w:r>
      <w:r w:rsidR="00C97852">
        <w:t>had been</w:t>
      </w:r>
      <w:r w:rsidR="00F415F9">
        <w:t xml:space="preserve"> passed into the definition. After, each token was passed into </w:t>
      </w:r>
      <w:r w:rsidR="00816779">
        <w:t>the NLTK POS tagger. Once each token had been tagged</w:t>
      </w:r>
      <w:r w:rsidR="00237A6B">
        <w:t>,</w:t>
      </w:r>
      <w:r w:rsidR="00816779">
        <w:t xml:space="preserve"> </w:t>
      </w:r>
      <w:r w:rsidR="00FE2FA1">
        <w:t xml:space="preserve">each token and its corresponding tag were </w:t>
      </w:r>
      <w:r w:rsidR="002C7116">
        <w:t>iteratively</w:t>
      </w:r>
      <w:r w:rsidR="00FE2FA1">
        <w:t xml:space="preserve"> processed. If the POS tag</w:t>
      </w:r>
      <w:r w:rsidR="008351F6">
        <w:t xml:space="preserve"> of a token</w:t>
      </w:r>
      <w:r w:rsidR="00FE2FA1">
        <w:t xml:space="preserve"> </w:t>
      </w:r>
      <w:r w:rsidR="00375E08">
        <w:t xml:space="preserve">match </w:t>
      </w:r>
      <w:r w:rsidR="00237A6B">
        <w:t xml:space="preserve">the POS tag </w:t>
      </w:r>
      <w:r w:rsidR="008351F6">
        <w:t>the algorithm was removing</w:t>
      </w:r>
      <w:r w:rsidR="00237A6B">
        <w:t xml:space="preserve"> the </w:t>
      </w:r>
      <w:r w:rsidR="008351F6">
        <w:t>token would be</w:t>
      </w:r>
      <w:r w:rsidR="00375E08">
        <w:t xml:space="preserve"> </w:t>
      </w:r>
      <w:r w:rsidR="002C7116">
        <w:t>disregarded</w:t>
      </w:r>
      <w:r w:rsidR="00375E08">
        <w:t xml:space="preserve"> else the token would be saved to a modified tokens list</w:t>
      </w:r>
      <w:r w:rsidR="008351F6">
        <w:t xml:space="preserve"> which is returned from the definition</w:t>
      </w:r>
      <w:r w:rsidR="00375E08">
        <w:t>.</w:t>
      </w:r>
      <w:r w:rsidR="008351F6">
        <w:t xml:space="preserve"> </w:t>
      </w:r>
      <w:r w:rsidR="009937BC">
        <w:t>In order</w:t>
      </w:r>
      <w:r w:rsidR="00806974">
        <w:t xml:space="preserve"> to</w:t>
      </w:r>
      <w:r w:rsidR="009937BC">
        <w:t xml:space="preserve"> apply this algorithm to each phrase </w:t>
      </w:r>
      <w:r w:rsidR="00C90FC2">
        <w:t xml:space="preserve">of </w:t>
      </w:r>
      <w:r w:rsidR="009937BC">
        <w:t xml:space="preserve">the pandas </w:t>
      </w:r>
      <w:proofErr w:type="spellStart"/>
      <w:r w:rsidR="009937BC">
        <w:t>dataframe</w:t>
      </w:r>
      <w:proofErr w:type="spellEnd"/>
      <w:r w:rsidR="009937BC">
        <w:t xml:space="preserve"> </w:t>
      </w:r>
      <w:r w:rsidR="00C90FC2">
        <w:t>was fend into the pandas</w:t>
      </w:r>
      <w:r w:rsidR="009937BC">
        <w:t xml:space="preserve"> apply </w:t>
      </w:r>
      <w:r w:rsidR="00C90FC2">
        <w:t>definition</w:t>
      </w:r>
      <w:r w:rsidR="009937BC">
        <w:t xml:space="preserve"> </w:t>
      </w:r>
      <w:r w:rsidR="00C90FC2">
        <w:t xml:space="preserve">which </w:t>
      </w:r>
      <w:r w:rsidR="009937BC">
        <w:t xml:space="preserve">stream the </w:t>
      </w:r>
      <w:r w:rsidR="00513D3D">
        <w:t xml:space="preserve">phrases to the </w:t>
      </w:r>
      <w:r w:rsidR="00C90FC2">
        <w:t>definition</w:t>
      </w:r>
      <w:r w:rsidR="009937BC">
        <w:t xml:space="preserve"> </w:t>
      </w:r>
      <w:proofErr w:type="spellStart"/>
      <w:r w:rsidR="009937BC" w:rsidRPr="00745381">
        <w:rPr>
          <w:i/>
          <w:iCs/>
        </w:rPr>
        <w:t>removePosToken</w:t>
      </w:r>
      <w:proofErr w:type="spellEnd"/>
      <w:r w:rsidR="00C90FC2">
        <w:rPr>
          <w:i/>
          <w:iCs/>
        </w:rPr>
        <w:t xml:space="preserve">. </w:t>
      </w:r>
      <w:r w:rsidR="00C90FC2">
        <w:t>After, the results</w:t>
      </w:r>
      <w:r w:rsidR="00513D3D" w:rsidRPr="00513D3D">
        <w:t xml:space="preserve"> </w:t>
      </w:r>
      <w:r w:rsidR="00C90FC2">
        <w:t xml:space="preserve">were </w:t>
      </w:r>
      <w:r w:rsidR="00513D3D" w:rsidRPr="00513D3D">
        <w:t>store</w:t>
      </w:r>
      <w:r w:rsidR="00513D3D">
        <w:t xml:space="preserve"> </w:t>
      </w:r>
      <w:r w:rsidR="00C90FC2">
        <w:t xml:space="preserve">in </w:t>
      </w:r>
      <w:r w:rsidR="007E65B0">
        <w:t xml:space="preserve">the column </w:t>
      </w:r>
      <w:r w:rsidR="00C90FC2">
        <w:t xml:space="preserve">known as </w:t>
      </w:r>
      <w:r w:rsidR="007E65B0">
        <w:t>feature</w:t>
      </w:r>
      <w:r w:rsidR="00C90FC2">
        <w:t>_</w:t>
      </w:r>
      <w:r w:rsidR="007E65B0">
        <w:t>0.</w:t>
      </w:r>
    </w:p>
    <w:p w14:paraId="7BEFA43E" w14:textId="6F37BAF5" w:rsidR="008558B5" w:rsidRDefault="00EA59F1" w:rsidP="008558B5">
      <w:pPr>
        <w:pStyle w:val="Heading1"/>
      </w:pPr>
      <w:bookmarkStart w:id="10" w:name="_Toc114246474"/>
      <w:r>
        <w:t>Modeling</w:t>
      </w:r>
      <w:bookmarkEnd w:id="10"/>
    </w:p>
    <w:p w14:paraId="3F3EE374" w14:textId="6BEBA107" w:rsidR="00EA59F1" w:rsidRPr="00EA59F1" w:rsidRDefault="00EA59F1" w:rsidP="00EA59F1">
      <w:pPr>
        <w:pStyle w:val="Heading2"/>
      </w:pPr>
      <w:bookmarkStart w:id="11" w:name="_Toc114246475"/>
      <w:r>
        <w:t>Cross Validation</w:t>
      </w:r>
      <w:bookmarkEnd w:id="11"/>
    </w:p>
    <w:p w14:paraId="77DE50D9" w14:textId="78AE49DC" w:rsidR="008558B5" w:rsidRDefault="009A16FA" w:rsidP="00186326">
      <w:pPr>
        <w:jc w:val="both"/>
      </w:pPr>
      <w:r>
        <w:t xml:space="preserve">The model training </w:t>
      </w:r>
      <w:r w:rsidR="008D44F4">
        <w:t>utilized K-Fold cross validation. K fold cross validation is when the training dataset is broken into n segments where n number of models are trained. Each time the model is trained one of the n segments is left out from the training</w:t>
      </w:r>
      <w:r w:rsidR="00B32D1D">
        <w:t xml:space="preserve"> dataset </w:t>
      </w:r>
      <w:r w:rsidR="008D44F4">
        <w:t xml:space="preserve">and </w:t>
      </w:r>
      <w:r w:rsidR="00B32D1D">
        <w:t xml:space="preserve">is </w:t>
      </w:r>
      <w:r w:rsidR="008D44F4">
        <w:t>used to test the model</w:t>
      </w:r>
      <w:r w:rsidR="00B32D1D">
        <w:t xml:space="preserve"> accuracy, precision, recall and F1 Score</w:t>
      </w:r>
      <w:r w:rsidR="008D44F4">
        <w:t>. In total 10 segments or splits were utilized</w:t>
      </w:r>
      <w:r w:rsidR="00B32D1D">
        <w:t xml:space="preserve"> in the </w:t>
      </w:r>
      <w:proofErr w:type="spellStart"/>
      <w:r w:rsidR="00B32D1D">
        <w:t>Sklearn</w:t>
      </w:r>
      <w:proofErr w:type="spellEnd"/>
      <w:r w:rsidR="00B32D1D">
        <w:t xml:space="preserve"> object </w:t>
      </w:r>
      <w:proofErr w:type="spellStart"/>
      <w:r w:rsidR="00B32D1D">
        <w:t>KFold</w:t>
      </w:r>
      <w:proofErr w:type="spellEnd"/>
      <w:r w:rsidR="008D44F4">
        <w:t xml:space="preserve">. </w:t>
      </w:r>
      <w:r w:rsidR="00B32D1D">
        <w:t xml:space="preserve">Once the training </w:t>
      </w:r>
      <w:r w:rsidR="00B32D1D">
        <w:lastRenderedPageBreak/>
        <w:t xml:space="preserve">and testing datasets </w:t>
      </w:r>
      <w:r w:rsidR="00C24A7F">
        <w:t xml:space="preserve">are </w:t>
      </w:r>
      <w:r w:rsidR="0004356C">
        <w:t xml:space="preserve">built out two </w:t>
      </w:r>
      <w:r w:rsidR="00B32D1D">
        <w:t>district features are iterated through to train the model these two features are known as feature 0 and feature 1.</w:t>
      </w:r>
    </w:p>
    <w:p w14:paraId="52DC594F" w14:textId="51EA4E18" w:rsidR="00EA59F1" w:rsidRDefault="00EA59F1" w:rsidP="00186326">
      <w:pPr>
        <w:pStyle w:val="Heading2"/>
        <w:jc w:val="both"/>
      </w:pPr>
      <w:bookmarkStart w:id="12" w:name="_Toc114246476"/>
      <w:r>
        <w:t>Count Vectorizer</w:t>
      </w:r>
      <w:bookmarkEnd w:id="12"/>
    </w:p>
    <w:p w14:paraId="5A8C0A02" w14:textId="1FA376C0" w:rsidR="008A23F2" w:rsidRDefault="004E12D6" w:rsidP="00186326">
      <w:pPr>
        <w:jc w:val="both"/>
      </w:pPr>
      <w:r>
        <w:t xml:space="preserve">Once the feature is defined the string or cleaned phrase is passed into </w:t>
      </w:r>
      <w:proofErr w:type="spellStart"/>
      <w:r>
        <w:t>sklearn</w:t>
      </w:r>
      <w:proofErr w:type="spellEnd"/>
      <w:r>
        <w:t xml:space="preserve"> count vectorizer. The count vectorizer is an object which converts a collection of documents or phrases into a sparse representation of word counts. The reason why this tool is so effective is because </w:t>
      </w:r>
      <w:r w:rsidR="00902191">
        <w:t xml:space="preserve">the </w:t>
      </w:r>
      <w:r>
        <w:t xml:space="preserve">sparse </w:t>
      </w:r>
      <w:r w:rsidRPr="004E12D6">
        <w:t>matri</w:t>
      </w:r>
      <w:r w:rsidR="005A652A">
        <w:t>x</w:t>
      </w:r>
      <w:r w:rsidRPr="004E12D6">
        <w:t xml:space="preserve"> </w:t>
      </w:r>
      <w:r>
        <w:t>take</w:t>
      </w:r>
      <w:r w:rsidR="005A652A">
        <w:t>s</w:t>
      </w:r>
      <w:r>
        <w:t xml:space="preserve"> up far less memory </w:t>
      </w:r>
      <w:r w:rsidR="005276C8">
        <w:t>than the list of dictionaries required by the NLTK model</w:t>
      </w:r>
      <w:r>
        <w:t xml:space="preserve">. </w:t>
      </w:r>
      <w:r w:rsidR="00952E66">
        <w:t>The</w:t>
      </w:r>
      <w:r w:rsidR="0004356C">
        <w:t xml:space="preserve"> vectorization </w:t>
      </w:r>
      <w:r w:rsidR="00952E66">
        <w:t xml:space="preserve">process works by counting the number </w:t>
      </w:r>
      <w:r w:rsidR="008960C1">
        <w:t>of time</w:t>
      </w:r>
      <w:r w:rsidR="00C335F8">
        <w:t>s</w:t>
      </w:r>
      <w:r w:rsidR="008960C1">
        <w:t xml:space="preserve"> </w:t>
      </w:r>
      <w:r w:rsidR="005276C8">
        <w:t>n</w:t>
      </w:r>
      <w:r w:rsidR="0026567B">
        <w:t>-</w:t>
      </w:r>
      <w:r w:rsidR="005276C8">
        <w:t>gram</w:t>
      </w:r>
      <w:r w:rsidR="008960C1">
        <w:t>s</w:t>
      </w:r>
      <w:r w:rsidR="005276C8">
        <w:t xml:space="preserve"> appear in</w:t>
      </w:r>
      <w:r w:rsidR="0026567B">
        <w:t xml:space="preserve"> </w:t>
      </w:r>
      <w:r w:rsidR="00186326">
        <w:t>the</w:t>
      </w:r>
      <w:r w:rsidR="0026567B">
        <w:t xml:space="preserve"> document</w:t>
      </w:r>
      <w:r w:rsidR="00186326">
        <w:t xml:space="preserve"> or corpus which is being </w:t>
      </w:r>
      <w:r w:rsidR="00902191">
        <w:t>analyzed</w:t>
      </w:r>
      <w:r w:rsidR="00C65FAC">
        <w:t>.</w:t>
      </w:r>
      <w:r w:rsidR="0026567B">
        <w:t xml:space="preserve"> </w:t>
      </w:r>
      <w:r w:rsidR="00C65FAC">
        <w:t xml:space="preserve"> </w:t>
      </w:r>
      <w:r w:rsidR="008A23F2">
        <w:t xml:space="preserve">For </w:t>
      </w:r>
      <w:r w:rsidR="006F655D">
        <w:t>instance,</w:t>
      </w:r>
      <w:r w:rsidR="008A23F2">
        <w:t xml:space="preserve"> consider the </w:t>
      </w:r>
      <w:r w:rsidR="00186326">
        <w:t>document Doc 0</w:t>
      </w:r>
      <w:r w:rsidR="008A23F2">
        <w:t>:</w:t>
      </w:r>
    </w:p>
    <w:p w14:paraId="16FDE4A1" w14:textId="4ECE63AE" w:rsidR="00B32D1D" w:rsidRDefault="00A11174" w:rsidP="008A23F2">
      <w:pPr>
        <w:jc w:val="center"/>
      </w:pPr>
      <w:r>
        <w:t xml:space="preserve">Doc 0: </w:t>
      </w:r>
      <w:r w:rsidR="008A23F2">
        <w:t>“the man had gone to the store”</w:t>
      </w:r>
    </w:p>
    <w:p w14:paraId="55BA9F23" w14:textId="5C145F6E" w:rsidR="008A23F2" w:rsidRDefault="008A23F2" w:rsidP="002F20DD">
      <w:pPr>
        <w:jc w:val="both"/>
      </w:pPr>
      <w:r>
        <w:t>If we do not remove stop words</w:t>
      </w:r>
      <w:r w:rsidR="00BF056D">
        <w:t xml:space="preserve"> </w:t>
      </w:r>
      <w:r w:rsidR="0089776B">
        <w:t>and only</w:t>
      </w:r>
      <w:r w:rsidR="00BF056D">
        <w:t xml:space="preserve"> vectorize the unigrams</w:t>
      </w:r>
      <w:r>
        <w:t xml:space="preserve"> </w:t>
      </w:r>
      <w:r w:rsidR="00AA6678">
        <w:t xml:space="preserve">we can create the vector </w:t>
      </w:r>
      <w:r w:rsidR="002F20DD">
        <w:t xml:space="preserve">[2, 1, 1, 1, 1, 1] </w:t>
      </w:r>
      <w:r w:rsidR="00AA6678">
        <w:t>by count</w:t>
      </w:r>
      <w:r w:rsidR="002F20DD">
        <w:t>ing</w:t>
      </w:r>
      <w:r w:rsidR="00AA6678">
        <w:t xml:space="preserve"> the number of times each</w:t>
      </w:r>
      <w:r w:rsidR="002C2273">
        <w:t xml:space="preserve"> instance of </w:t>
      </w:r>
      <w:r w:rsidR="00186326">
        <w:t xml:space="preserve">a unique </w:t>
      </w:r>
      <w:r w:rsidR="00AA6678">
        <w:t>unigram</w:t>
      </w:r>
      <w:r w:rsidR="002C2273">
        <w:t xml:space="preserve"> </w:t>
      </w:r>
      <w:r w:rsidR="00A11174">
        <w:t xml:space="preserve">occurs </w:t>
      </w:r>
      <w:r w:rsidR="002C2273">
        <w:t xml:space="preserve">in the sentence. </w:t>
      </w:r>
      <w:r w:rsidR="00AA6678">
        <w:t xml:space="preserve"> </w:t>
      </w:r>
      <w:r w:rsidR="00242000">
        <w:t>each</w:t>
      </w:r>
      <w:r w:rsidR="00703145">
        <w:t xml:space="preserve"> rows represents </w:t>
      </w:r>
      <w:r w:rsidR="00186326">
        <w:t>the</w:t>
      </w:r>
      <w:r w:rsidR="00997078">
        <w:t xml:space="preserve"> </w:t>
      </w:r>
      <w:r w:rsidR="00242000">
        <w:t>corpus,</w:t>
      </w:r>
      <w:r w:rsidR="00997078">
        <w:t xml:space="preserve"> and the columns represent a </w:t>
      </w:r>
      <w:r w:rsidR="00620D05">
        <w:t>n</w:t>
      </w:r>
      <w:r w:rsidR="00242000">
        <w:t>-</w:t>
      </w:r>
      <w:r w:rsidR="00620D05">
        <w:t xml:space="preserve">gram. Each element represents the number of times that n-gram appeared in the corpus. </w:t>
      </w:r>
      <w:r w:rsidR="00242000">
        <w:t xml:space="preserve">For instance, since the word </w:t>
      </w:r>
      <w:r w:rsidR="00DC7DF1">
        <w:t>“the”</w:t>
      </w:r>
      <w:r w:rsidR="00242000">
        <w:t xml:space="preserve"> occurred twice in </w:t>
      </w:r>
      <w:r w:rsidR="00F356CD">
        <w:t>Doc 0</w:t>
      </w:r>
      <w:r w:rsidR="00242000">
        <w:t xml:space="preserve"> </w:t>
      </w:r>
      <w:r w:rsidR="00983D88">
        <w:t xml:space="preserve">the element corresponding </w:t>
      </w:r>
      <w:r w:rsidR="00902191">
        <w:t>to</w:t>
      </w:r>
      <w:r w:rsidR="00983D88">
        <w:t xml:space="preserve"> Doc 0 and </w:t>
      </w:r>
      <w:r w:rsidR="00F356CD">
        <w:t xml:space="preserve">the n-gram </w:t>
      </w:r>
      <w:r w:rsidR="00DC7DF1">
        <w:t>“</w:t>
      </w:r>
      <w:r w:rsidR="00983D88">
        <w:t>the</w:t>
      </w:r>
      <w:r w:rsidR="00DC7DF1">
        <w:t>”</w:t>
      </w:r>
      <w:r w:rsidR="00983D88">
        <w:t xml:space="preserve"> has a value of 2 because the word appeared two times in the document.</w:t>
      </w:r>
      <w:r w:rsidR="005D3AA7">
        <w:t xml:space="preserve"> In a tabular format</w:t>
      </w:r>
      <w:r w:rsidR="002C42AB">
        <w:t xml:space="preserve"> instead of a matrix</w:t>
      </w:r>
      <w:r w:rsidR="005D3AA7">
        <w:t xml:space="preserve"> we can present the data as follows</w:t>
      </w:r>
      <w:r w:rsidR="003E4AEF">
        <w:t xml:space="preserve"> where each row would be the input to a model</w:t>
      </w:r>
      <w:r w:rsidR="005D3AA7">
        <w:t>.</w:t>
      </w:r>
      <w:r w:rsidR="00962331">
        <w:t xml:space="preserve"> </w:t>
      </w:r>
    </w:p>
    <w:tbl>
      <w:tblPr>
        <w:tblStyle w:val="GridTable5Dark-Accent1"/>
        <w:tblW w:w="9314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0"/>
        <w:gridCol w:w="1332"/>
        <w:gridCol w:w="1332"/>
      </w:tblGrid>
      <w:tr w:rsidR="00A11174" w14:paraId="295935D6" w14:textId="77777777" w:rsidTr="003F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C8CC210" w14:textId="3D104DBC" w:rsidR="00A11174" w:rsidRDefault="00A11174" w:rsidP="008A23F2">
            <w:r>
              <w:t>Doc</w:t>
            </w:r>
          </w:p>
        </w:tc>
        <w:tc>
          <w:tcPr>
            <w:tcW w:w="1330" w:type="dxa"/>
          </w:tcPr>
          <w:p w14:paraId="4A6EAAFB" w14:textId="160A19CE" w:rsidR="00A11174" w:rsidRDefault="00A11174" w:rsidP="008A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</w:p>
        </w:tc>
        <w:tc>
          <w:tcPr>
            <w:tcW w:w="1330" w:type="dxa"/>
          </w:tcPr>
          <w:p w14:paraId="12A22C83" w14:textId="36AFC280" w:rsidR="00A11174" w:rsidRDefault="00A11174" w:rsidP="008A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</w:t>
            </w:r>
          </w:p>
        </w:tc>
        <w:tc>
          <w:tcPr>
            <w:tcW w:w="1330" w:type="dxa"/>
          </w:tcPr>
          <w:p w14:paraId="72926272" w14:textId="569D1E80" w:rsidR="00A11174" w:rsidRDefault="00A11174" w:rsidP="008A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Had</w:t>
            </w:r>
          </w:p>
        </w:tc>
        <w:tc>
          <w:tcPr>
            <w:tcW w:w="1330" w:type="dxa"/>
          </w:tcPr>
          <w:p w14:paraId="74D7ACD7" w14:textId="4FEC2ADA" w:rsidR="00A11174" w:rsidRDefault="00A11174" w:rsidP="008A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Gone</w:t>
            </w:r>
          </w:p>
        </w:tc>
        <w:tc>
          <w:tcPr>
            <w:tcW w:w="1332" w:type="dxa"/>
          </w:tcPr>
          <w:p w14:paraId="110EB702" w14:textId="35491ED5" w:rsidR="00A11174" w:rsidRDefault="00A11174" w:rsidP="008A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</w:p>
        </w:tc>
        <w:tc>
          <w:tcPr>
            <w:tcW w:w="1332" w:type="dxa"/>
          </w:tcPr>
          <w:p w14:paraId="7C8F87C9" w14:textId="0D51ED2A" w:rsidR="00A11174" w:rsidRDefault="00A11174" w:rsidP="008A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Store</w:t>
            </w:r>
          </w:p>
        </w:tc>
      </w:tr>
      <w:tr w:rsidR="00A11174" w14:paraId="26E06AE8" w14:textId="77777777" w:rsidTr="003F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6C66DBE" w14:textId="32C3E3BB" w:rsidR="00A11174" w:rsidRDefault="00A11174" w:rsidP="008A23F2">
            <w:r>
              <w:t>0</w:t>
            </w:r>
          </w:p>
        </w:tc>
        <w:tc>
          <w:tcPr>
            <w:tcW w:w="1330" w:type="dxa"/>
          </w:tcPr>
          <w:p w14:paraId="5E732A7B" w14:textId="07FED88E" w:rsidR="00A11174" w:rsidRDefault="00A11174" w:rsidP="008A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0" w:type="dxa"/>
          </w:tcPr>
          <w:p w14:paraId="0331A56D" w14:textId="0A7EF166" w:rsidR="00A11174" w:rsidRDefault="00A11174" w:rsidP="008A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22A3F9ED" w14:textId="35F9C219" w:rsidR="00A11174" w:rsidRDefault="00A11174" w:rsidP="008A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07B7BCD7" w14:textId="4997F76C" w:rsidR="00A11174" w:rsidRDefault="00A11174" w:rsidP="008A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2" w:type="dxa"/>
          </w:tcPr>
          <w:p w14:paraId="2ED43004" w14:textId="65FBC8DE" w:rsidR="00A11174" w:rsidRDefault="00A11174" w:rsidP="008A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2" w:type="dxa"/>
          </w:tcPr>
          <w:p w14:paraId="1D42CDDD" w14:textId="0755D64D" w:rsidR="00A11174" w:rsidRDefault="00A11174" w:rsidP="008A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8E41770" w14:textId="77777777" w:rsidR="006F655D" w:rsidRDefault="006F655D" w:rsidP="008A23F2"/>
    <w:p w14:paraId="273ECCC5" w14:textId="3172B5FA" w:rsidR="003466FD" w:rsidRDefault="003466FD" w:rsidP="00A017F1">
      <w:pPr>
        <w:jc w:val="both"/>
      </w:pPr>
      <w:r>
        <w:t xml:space="preserve">The count vectorizer parameters </w:t>
      </w:r>
      <w:r w:rsidR="002C42AB">
        <w:t>which</w:t>
      </w:r>
      <w:r w:rsidR="00B8143C">
        <w:t xml:space="preserve"> specifies </w:t>
      </w:r>
      <w:r w:rsidR="00E45C0E">
        <w:t>the</w:t>
      </w:r>
      <w:r w:rsidR="00B8143C">
        <w:t xml:space="preserve"> n-grams to </w:t>
      </w:r>
      <w:r w:rsidR="00E45C0E">
        <w:t>count</w:t>
      </w:r>
      <w:r w:rsidR="003E4AEF">
        <w:t xml:space="preserve"> in the corpora is known as</w:t>
      </w:r>
      <w:r w:rsidR="00B8143C">
        <w:t xml:space="preserve"> </w:t>
      </w:r>
      <w:proofErr w:type="spellStart"/>
      <w:r w:rsidRPr="003466FD">
        <w:t>ngram_range</w:t>
      </w:r>
      <w:proofErr w:type="spellEnd"/>
      <w:r w:rsidR="008960C1">
        <w:t>.</w:t>
      </w:r>
      <w:r w:rsidR="0016500B">
        <w:t xml:space="preserve"> </w:t>
      </w:r>
      <w:r w:rsidR="005D3AA7">
        <w:t xml:space="preserve">The parameter </w:t>
      </w:r>
      <w:r w:rsidR="0016500B">
        <w:t>is a</w:t>
      </w:r>
      <w:r w:rsidR="000F74DC">
        <w:t xml:space="preserve"> </w:t>
      </w:r>
      <w:r w:rsidR="0055122F">
        <w:t>two-element</w:t>
      </w:r>
      <w:r w:rsidR="000F74DC">
        <w:t xml:space="preserve"> set which</w:t>
      </w:r>
      <w:r>
        <w:t xml:space="preserve"> specifies the lower and upper bound of the range of n-grams which</w:t>
      </w:r>
      <w:r w:rsidR="002B1689">
        <w:t xml:space="preserve"> are to</w:t>
      </w:r>
      <w:r>
        <w:t xml:space="preserve"> </w:t>
      </w:r>
      <w:r w:rsidR="002B1689">
        <w:t>be</w:t>
      </w:r>
      <w:r>
        <w:t xml:space="preserve"> extracted from the corpora</w:t>
      </w:r>
      <w:r w:rsidR="002B1689">
        <w:t xml:space="preserve"> and counted</w:t>
      </w:r>
      <w:r>
        <w:t xml:space="preserve">. </w:t>
      </w:r>
      <w:r w:rsidR="002B1689">
        <w:t>T</w:t>
      </w:r>
      <w:r w:rsidR="005D3AA7">
        <w:t xml:space="preserve">he three distinct </w:t>
      </w:r>
      <w:r w:rsidR="002B1689">
        <w:t>c</w:t>
      </w:r>
      <w:r w:rsidR="00996D35">
        <w:t xml:space="preserve">ount vectorizer objects </w:t>
      </w:r>
      <w:r w:rsidR="002B1689">
        <w:t xml:space="preserve">all utilized different </w:t>
      </w:r>
      <w:proofErr w:type="spellStart"/>
      <w:r w:rsidR="002B1689" w:rsidRPr="003466FD">
        <w:t>ngram_range</w:t>
      </w:r>
      <w:proofErr w:type="spellEnd"/>
      <w:r w:rsidR="002B1689">
        <w:t xml:space="preserve"> </w:t>
      </w:r>
      <w:r w:rsidR="002F2DFB">
        <w:t>values for</w:t>
      </w:r>
      <w:r w:rsidR="002B1689">
        <w:t xml:space="preserve"> the training </w:t>
      </w:r>
      <w:r w:rsidR="002F2DFB">
        <w:t>of models. Th</w:t>
      </w:r>
      <w:r w:rsidR="00A80131">
        <w:t xml:space="preserve">e different values for the </w:t>
      </w:r>
      <w:proofErr w:type="spellStart"/>
      <w:r w:rsidR="00A80131" w:rsidRPr="003466FD">
        <w:t>ngram_range</w:t>
      </w:r>
      <w:proofErr w:type="spellEnd"/>
      <w:r w:rsidR="00A80131">
        <w:t xml:space="preserve"> parameter included</w:t>
      </w:r>
      <w:r w:rsidR="000F74DC">
        <w:t>:</w:t>
      </w:r>
    </w:p>
    <w:p w14:paraId="424ECB4B" w14:textId="59C234B9" w:rsidR="000F74DC" w:rsidRDefault="000F74DC" w:rsidP="000F74DC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 w:rsidRPr="003466FD">
        <w:t>ngram_range</w:t>
      </w:r>
      <w:proofErr w:type="spellEnd"/>
      <w:r>
        <w:t xml:space="preserve"> = (1,1) only unigrams are extracted from the corpora</w:t>
      </w:r>
    </w:p>
    <w:p w14:paraId="7E3D8AB1" w14:textId="77777777" w:rsidR="000F74DC" w:rsidRDefault="000F74DC" w:rsidP="000F74DC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 w:rsidRPr="003466FD">
        <w:t>ngram_range</w:t>
      </w:r>
      <w:proofErr w:type="spellEnd"/>
      <w:r>
        <w:t xml:space="preserve"> = (1,2) both unigrams and bigrams are extracted from the corpora</w:t>
      </w:r>
    </w:p>
    <w:p w14:paraId="3EA2D05B" w14:textId="2AC526EE" w:rsidR="00EF4DE8" w:rsidRDefault="000F74DC" w:rsidP="0055122F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 w:rsidRPr="003466FD">
        <w:t>ngram_range</w:t>
      </w:r>
      <w:proofErr w:type="spellEnd"/>
      <w:r>
        <w:t xml:space="preserve"> = (2,2) only bigrams are extracted from the corpora</w:t>
      </w:r>
    </w:p>
    <w:p w14:paraId="748A3A7D" w14:textId="74740B86" w:rsidR="00EF4DE8" w:rsidRDefault="00EF4DE8" w:rsidP="00EF4DE8">
      <w:pPr>
        <w:pStyle w:val="Heading2"/>
      </w:pPr>
      <w:bookmarkStart w:id="13" w:name="_Toc114246477"/>
      <w:r>
        <w:t xml:space="preserve">Input </w:t>
      </w:r>
      <w:r w:rsidR="00E751DD">
        <w:t>T</w:t>
      </w:r>
      <w:r>
        <w:t xml:space="preserve">o </w:t>
      </w:r>
      <w:r w:rsidR="00E751DD">
        <w:t>M</w:t>
      </w:r>
      <w:r>
        <w:t xml:space="preserve">odel </w:t>
      </w:r>
      <w:r w:rsidR="00E751DD">
        <w:t>O</w:t>
      </w:r>
      <w:r>
        <w:t>verview</w:t>
      </w:r>
      <w:bookmarkEnd w:id="13"/>
    </w:p>
    <w:p w14:paraId="525D1F08" w14:textId="6AB4FC1B" w:rsidR="002F4201" w:rsidRDefault="002F4201" w:rsidP="0055122F">
      <w:r>
        <w:t xml:space="preserve">In </w:t>
      </w:r>
      <w:r w:rsidR="008D2CB8">
        <w:t xml:space="preserve">summary, a </w:t>
      </w:r>
      <w:r>
        <w:t xml:space="preserve">total </w:t>
      </w:r>
      <w:r w:rsidR="008D2CB8">
        <w:t xml:space="preserve">of </w:t>
      </w:r>
      <w:r w:rsidR="00EA59F1">
        <w:t>three</w:t>
      </w:r>
      <w:r>
        <w:t xml:space="preserve"> count vectorizer objects</w:t>
      </w:r>
      <w:r w:rsidR="008D2CB8">
        <w:t>, and two distinct types of features</w:t>
      </w:r>
      <w:r>
        <w:t xml:space="preserve"> </w:t>
      </w:r>
      <w:r w:rsidR="008D2CB8">
        <w:t>as described above were utilized to train the model</w:t>
      </w:r>
      <w:r w:rsidR="003D2D2E">
        <w:t>s</w:t>
      </w:r>
      <w:r>
        <w:t>. In total six distinct sets of features</w:t>
      </w:r>
      <w:r w:rsidR="008D2CB8">
        <w:t xml:space="preserve"> were developed to train the model</w:t>
      </w:r>
      <w:r w:rsidR="00494983">
        <w:t xml:space="preserve"> </w:t>
      </w:r>
      <w:r w:rsidR="003A7602">
        <w:t>which are outlined below</w:t>
      </w:r>
      <w:r w:rsidR="002024E5">
        <w:t>.</w:t>
      </w:r>
    </w:p>
    <w:p w14:paraId="1678E4F6" w14:textId="3AD700E1" w:rsidR="002F4201" w:rsidRDefault="002F4201" w:rsidP="002F4201">
      <w:pPr>
        <w:pStyle w:val="ListParagraph"/>
        <w:numPr>
          <w:ilvl w:val="0"/>
          <w:numId w:val="1"/>
        </w:numPr>
      </w:pPr>
      <w:r>
        <w:t>Feature 0, Unigram</w:t>
      </w:r>
    </w:p>
    <w:p w14:paraId="654982F7" w14:textId="29B4D0A1" w:rsidR="002F4201" w:rsidRDefault="002F4201" w:rsidP="002F4201">
      <w:pPr>
        <w:pStyle w:val="ListParagraph"/>
        <w:numPr>
          <w:ilvl w:val="0"/>
          <w:numId w:val="1"/>
        </w:numPr>
      </w:pPr>
      <w:r>
        <w:t>Feature 0, Bigram</w:t>
      </w:r>
    </w:p>
    <w:p w14:paraId="18B4872F" w14:textId="73A5040F" w:rsidR="002F4201" w:rsidRDefault="002F4201" w:rsidP="002F4201">
      <w:pPr>
        <w:pStyle w:val="ListParagraph"/>
        <w:numPr>
          <w:ilvl w:val="0"/>
          <w:numId w:val="1"/>
        </w:numPr>
      </w:pPr>
      <w:r>
        <w:lastRenderedPageBreak/>
        <w:t>Feature 0, Unigram and Bigram</w:t>
      </w:r>
    </w:p>
    <w:p w14:paraId="76C72E67" w14:textId="32667792" w:rsidR="002F4201" w:rsidRDefault="002F4201" w:rsidP="002F4201">
      <w:pPr>
        <w:pStyle w:val="ListParagraph"/>
        <w:numPr>
          <w:ilvl w:val="0"/>
          <w:numId w:val="1"/>
        </w:numPr>
      </w:pPr>
      <w:r>
        <w:t>Feature 1, Unigram</w:t>
      </w:r>
    </w:p>
    <w:p w14:paraId="524C24DF" w14:textId="1D2FC783" w:rsidR="002F4201" w:rsidRDefault="002F4201" w:rsidP="002F4201">
      <w:pPr>
        <w:pStyle w:val="ListParagraph"/>
        <w:numPr>
          <w:ilvl w:val="0"/>
          <w:numId w:val="1"/>
        </w:numPr>
      </w:pPr>
      <w:r>
        <w:t>Feature 1, Bigram</w:t>
      </w:r>
    </w:p>
    <w:p w14:paraId="1C99B108" w14:textId="39729C43" w:rsidR="002F4201" w:rsidRDefault="002F4201" w:rsidP="002F4201">
      <w:pPr>
        <w:pStyle w:val="ListParagraph"/>
        <w:numPr>
          <w:ilvl w:val="0"/>
          <w:numId w:val="1"/>
        </w:numPr>
      </w:pPr>
      <w:r>
        <w:t>Feature 1, Unigram and Bigram</w:t>
      </w:r>
    </w:p>
    <w:p w14:paraId="6C95692B" w14:textId="3DBFB3A8" w:rsidR="002024E5" w:rsidRDefault="002F4201" w:rsidP="002766AF">
      <w:pPr>
        <w:jc w:val="both"/>
      </w:pPr>
      <w:r>
        <w:t xml:space="preserve">Each of these 6 distinct sets of model inputs </w:t>
      </w:r>
      <w:r w:rsidR="0036122E">
        <w:t>were utilized to train</w:t>
      </w:r>
      <w:r>
        <w:t xml:space="preserve"> 10 different models</w:t>
      </w:r>
      <w:r w:rsidR="00DF3671">
        <w:t>, one for</w:t>
      </w:r>
      <w:r>
        <w:t xml:space="preserve"> </w:t>
      </w:r>
      <w:r w:rsidR="002766AF">
        <w:t>each</w:t>
      </w:r>
      <w:r>
        <w:t xml:space="preserve"> </w:t>
      </w:r>
      <w:r w:rsidR="00DF3671">
        <w:t>of</w:t>
      </w:r>
      <w:r>
        <w:t xml:space="preserve"> </w:t>
      </w:r>
      <w:r w:rsidR="002024E5">
        <w:t>the</w:t>
      </w:r>
      <w:r>
        <w:t xml:space="preserve"> </w:t>
      </w:r>
      <w:r w:rsidR="002024E5">
        <w:t xml:space="preserve">ten </w:t>
      </w:r>
      <w:r>
        <w:t xml:space="preserve">folds. </w:t>
      </w:r>
      <w:r w:rsidR="00EF4DE8">
        <w:t>Therefore, in total</w:t>
      </w:r>
      <w:r w:rsidR="00DF3671">
        <w:t>,</w:t>
      </w:r>
      <w:r w:rsidR="00EF4DE8">
        <w:t xml:space="preserve"> </w:t>
      </w:r>
      <w:r w:rsidR="002024E5">
        <w:t>sixty</w:t>
      </w:r>
      <w:r w:rsidR="00EF4DE8">
        <w:t xml:space="preserve"> models were trained.</w:t>
      </w:r>
      <w:r w:rsidR="002024E5">
        <w:t xml:space="preserve"> Each model was evaluated </w:t>
      </w:r>
      <w:r w:rsidR="007C3FD0">
        <w:t xml:space="preserve">on accuracy, precision, recall, and it’s F1-score. The data that was utilized to evaluate the model </w:t>
      </w:r>
      <w:r w:rsidR="00016A24">
        <w:t>was one of the ten folds which was held out for testing.</w:t>
      </w:r>
      <w:r w:rsidR="00EF4DE8">
        <w:t xml:space="preserve"> </w:t>
      </w:r>
    </w:p>
    <w:p w14:paraId="24688E1D" w14:textId="7F261F58" w:rsidR="008B52E7" w:rsidRDefault="008B52E7" w:rsidP="0064791E">
      <w:pPr>
        <w:pStyle w:val="Heading2"/>
      </w:pPr>
      <w:bookmarkStart w:id="14" w:name="_Toc114246478"/>
      <w:r>
        <w:t>Model O</w:t>
      </w:r>
      <w:r w:rsidR="0064791E">
        <w:t>verview</w:t>
      </w:r>
      <w:bookmarkEnd w:id="14"/>
    </w:p>
    <w:p w14:paraId="64E4627A" w14:textId="27895E84" w:rsidR="0064791E" w:rsidRDefault="006F6B84" w:rsidP="00307BE5">
      <w:pPr>
        <w:jc w:val="both"/>
      </w:pPr>
      <w:r>
        <w:t>The model</w:t>
      </w:r>
      <w:r w:rsidR="00307BE5">
        <w:t xml:space="preserve"> that was trained was a</w:t>
      </w:r>
      <w:r w:rsidR="00307BE5" w:rsidRPr="00307BE5">
        <w:t xml:space="preserve"> </w:t>
      </w:r>
      <w:r w:rsidR="00307BE5">
        <w:t xml:space="preserve">multinomial </w:t>
      </w:r>
      <w:r w:rsidR="003B12FC">
        <w:t>Naïve Bayes classifier</w:t>
      </w:r>
      <w:r w:rsidR="00307BE5">
        <w:t xml:space="preserve"> model</w:t>
      </w:r>
      <w:r w:rsidR="003B12FC">
        <w:t xml:space="preserve">. The </w:t>
      </w:r>
      <w:r w:rsidR="00F7131E">
        <w:t xml:space="preserve">multinomial naïve bayes </w:t>
      </w:r>
      <w:r w:rsidR="006B39C1">
        <w:t>classifier</w:t>
      </w:r>
      <w:r w:rsidR="00F7131E">
        <w:t xml:space="preserve"> is </w:t>
      </w:r>
      <w:r w:rsidR="006B39C1">
        <w:t>perfect for handling discrete values as inputs. Therefore,</w:t>
      </w:r>
      <w:r w:rsidR="00307BE5" w:rsidRPr="00996331">
        <w:t xml:space="preserve"> the</w:t>
      </w:r>
      <w:r w:rsidR="00E32B69" w:rsidRPr="00996331">
        <w:t xml:space="preserve"> count vectorization process </w:t>
      </w:r>
      <w:r w:rsidR="006B39C1">
        <w:t xml:space="preserve">pairs perfectly with this </w:t>
      </w:r>
      <w:proofErr w:type="gramStart"/>
      <w:r w:rsidR="006B39C1">
        <w:t>particular model</w:t>
      </w:r>
      <w:proofErr w:type="gramEnd"/>
      <w:r w:rsidR="006B39C1">
        <w:t xml:space="preserve"> since the count vectorization process</w:t>
      </w:r>
      <w:r w:rsidR="00E32B69" w:rsidRPr="00996331">
        <w:t xml:space="preserve"> </w:t>
      </w:r>
      <w:r w:rsidR="00307BE5" w:rsidRPr="00996331">
        <w:t>produces a discrete number of counts</w:t>
      </w:r>
      <w:r w:rsidR="006B39C1">
        <w:t xml:space="preserve"> of</w:t>
      </w:r>
      <w:r w:rsidR="00C13476">
        <w:t xml:space="preserve"> n-grams</w:t>
      </w:r>
      <w:r w:rsidR="00E32B69" w:rsidRPr="00996331">
        <w:t xml:space="preserve">. </w:t>
      </w:r>
    </w:p>
    <w:p w14:paraId="3B4FA8F8" w14:textId="190325D7" w:rsidR="002024E5" w:rsidRDefault="00016A24" w:rsidP="00016A24">
      <w:pPr>
        <w:pStyle w:val="Heading2"/>
      </w:pPr>
      <w:bookmarkStart w:id="15" w:name="_Toc114246479"/>
      <w:r>
        <w:t>Model Results</w:t>
      </w:r>
      <w:bookmarkEnd w:id="15"/>
    </w:p>
    <w:p w14:paraId="56245AF5" w14:textId="4939D410" w:rsidR="006E05D9" w:rsidRPr="006E05D9" w:rsidRDefault="006E05D9" w:rsidP="006E05D9">
      <w:pPr>
        <w:pStyle w:val="Heading3"/>
      </w:pPr>
      <w:bookmarkStart w:id="16" w:name="_Toc114246480"/>
      <w:r>
        <w:t>High Level Overview</w:t>
      </w:r>
      <w:bookmarkEnd w:id="16"/>
    </w:p>
    <w:p w14:paraId="31CBE086" w14:textId="6E0B0AC2" w:rsidR="002F4201" w:rsidRPr="0055122F" w:rsidRDefault="002F4201" w:rsidP="00AC4317">
      <w:pPr>
        <w:jc w:val="both"/>
      </w:pPr>
      <w:r>
        <w:t xml:space="preserve">The model that had performed the best </w:t>
      </w:r>
      <w:r w:rsidR="003537C8">
        <w:t>was the input combination of feature 0 and the</w:t>
      </w:r>
      <w:r w:rsidR="00541500">
        <w:t xml:space="preserve"> unigram and bigrams</w:t>
      </w:r>
      <w:r w:rsidR="00BF1115">
        <w:t xml:space="preserve"> </w:t>
      </w:r>
      <w:r w:rsidR="003537C8">
        <w:t>vectorization</w:t>
      </w:r>
      <w:r w:rsidR="00541500">
        <w:t>.</w:t>
      </w:r>
      <w:r w:rsidR="00BA2B85">
        <w:t xml:space="preserve"> The average KPIs across all the folds</w:t>
      </w:r>
      <w:r w:rsidR="005569A7">
        <w:t xml:space="preserve"> included an</w:t>
      </w:r>
      <w:r w:rsidR="00BA2B85">
        <w:t xml:space="preserve"> accuracy of 0.6193, a precision of 0.604866, a recall of </w:t>
      </w:r>
      <w:r w:rsidR="00E359B7">
        <w:t>0.619313 and an f1 score of 0.607</w:t>
      </w:r>
      <w:r w:rsidR="00AC4317">
        <w:t xml:space="preserve">127. </w:t>
      </w:r>
    </w:p>
    <w:p w14:paraId="04BDF2E9" w14:textId="2799A1ED" w:rsidR="00AC4317" w:rsidRDefault="00E5709A" w:rsidP="001B1ED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5709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3AC28D1" wp14:editId="3EA7F010">
            <wp:extent cx="5350981" cy="195603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981" cy="19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368A" w14:textId="49EDECF9" w:rsidR="00326224" w:rsidRDefault="00F67F37" w:rsidP="006E05D9">
      <w:pPr>
        <w:pStyle w:val="Heading3"/>
      </w:pPr>
      <w:bookmarkStart w:id="17" w:name="_Toc114246481"/>
      <w:r>
        <w:lastRenderedPageBreak/>
        <w:t>Top 25 Folds</w:t>
      </w:r>
      <w:bookmarkEnd w:id="17"/>
    </w:p>
    <w:p w14:paraId="23DDBD73" w14:textId="7A8FBA68" w:rsidR="00326224" w:rsidRDefault="00F67F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67F3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6EF1C41" wp14:editId="4E1BE492">
            <wp:extent cx="5067739" cy="57040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7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A243" w14:textId="1C672CB0" w:rsidR="00307BE5" w:rsidRDefault="00307BE5" w:rsidP="00307BE5">
      <w:pPr>
        <w:pStyle w:val="Heading2"/>
      </w:pPr>
      <w:bookmarkStart w:id="18" w:name="_Toc114246482"/>
      <w:r>
        <w:t>Creating Predictions</w:t>
      </w:r>
      <w:bookmarkEnd w:id="18"/>
    </w:p>
    <w:p w14:paraId="3D2A0AD8" w14:textId="35028EBB" w:rsidR="00307BE5" w:rsidRPr="00307BE5" w:rsidRDefault="00E51730" w:rsidP="00083994">
      <w:pPr>
        <w:jc w:val="both"/>
      </w:pPr>
      <w:r>
        <w:t xml:space="preserve">The final part of the project was to generate predictions for the phrases in the </w:t>
      </w:r>
      <w:r w:rsidR="00307BE5">
        <w:t>testing data</w:t>
      </w:r>
      <w:r>
        <w:t>set</w:t>
      </w:r>
      <w:r w:rsidR="00307BE5">
        <w:t xml:space="preserve"> provide</w:t>
      </w:r>
      <w:r>
        <w:t>d</w:t>
      </w:r>
      <w:r w:rsidR="00307BE5">
        <w:t xml:space="preserve"> in the corpus folder</w:t>
      </w:r>
      <w:r>
        <w:t>. To generate these predictions, the</w:t>
      </w:r>
      <w:r w:rsidR="00307BE5">
        <w:t xml:space="preserve"> </w:t>
      </w:r>
      <w:r>
        <w:t>models associated to the best</w:t>
      </w:r>
      <w:r w:rsidR="00307BE5">
        <w:t xml:space="preserve"> feature combination were utilized to generate predictions for the class project. Since ten model predictions had to be combined</w:t>
      </w:r>
      <w:r w:rsidR="00083994">
        <w:t xml:space="preserve"> one for every fold</w:t>
      </w:r>
      <w:r w:rsidR="00307BE5">
        <w:t xml:space="preserve"> the </w:t>
      </w:r>
      <w:proofErr w:type="spellStart"/>
      <w:r w:rsidR="00307BE5">
        <w:t>predict</w:t>
      </w:r>
      <w:r>
        <w:t>_proba</w:t>
      </w:r>
      <w:proofErr w:type="spellEnd"/>
      <w:r>
        <w:t xml:space="preserve"> definition was utilized.</w:t>
      </w:r>
      <w:r w:rsidR="00083994">
        <w:t xml:space="preserve"> This predicted the likelihood of each sentiment classification. </w:t>
      </w:r>
      <w:r>
        <w:t xml:space="preserve"> </w:t>
      </w:r>
      <w:r w:rsidR="00083994">
        <w:t>All 10 predictions were summed and the sentiment category which had the highest probability was chosen. The results were saved to the file predictions</w:t>
      </w:r>
      <w:r w:rsidR="00C13476">
        <w:t>.csv</w:t>
      </w:r>
      <w:r w:rsidR="00083994">
        <w:t>.</w:t>
      </w:r>
    </w:p>
    <w:p w14:paraId="38758995" w14:textId="6F621DC7" w:rsidR="000F7C41" w:rsidRDefault="000F7C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A649FA" w14:textId="44A41C2F" w:rsidR="006B57D1" w:rsidRDefault="006B57D1"/>
    <w:sectPr w:rsidR="006B57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D85F" w14:textId="77777777" w:rsidR="00A41C99" w:rsidRDefault="00A41C99" w:rsidP="003354E0">
      <w:pPr>
        <w:spacing w:after="0" w:line="240" w:lineRule="auto"/>
      </w:pPr>
      <w:r>
        <w:separator/>
      </w:r>
    </w:p>
  </w:endnote>
  <w:endnote w:type="continuationSeparator" w:id="0">
    <w:p w14:paraId="054B1E9C" w14:textId="77777777" w:rsidR="00A41C99" w:rsidRDefault="00A41C99" w:rsidP="003354E0">
      <w:pPr>
        <w:spacing w:after="0" w:line="240" w:lineRule="auto"/>
      </w:pPr>
      <w:r>
        <w:continuationSeparator/>
      </w:r>
    </w:p>
  </w:endnote>
  <w:endnote w:type="continuationNotice" w:id="1">
    <w:p w14:paraId="5234EABE" w14:textId="77777777" w:rsidR="00A41C99" w:rsidRDefault="00A41C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5263" w14:textId="77777777" w:rsidR="00A41C99" w:rsidRDefault="00A41C99" w:rsidP="003354E0">
      <w:pPr>
        <w:spacing w:after="0" w:line="240" w:lineRule="auto"/>
      </w:pPr>
      <w:r>
        <w:separator/>
      </w:r>
    </w:p>
  </w:footnote>
  <w:footnote w:type="continuationSeparator" w:id="0">
    <w:p w14:paraId="120CF864" w14:textId="77777777" w:rsidR="00A41C99" w:rsidRDefault="00A41C99" w:rsidP="003354E0">
      <w:pPr>
        <w:spacing w:after="0" w:line="240" w:lineRule="auto"/>
      </w:pPr>
      <w:r>
        <w:continuationSeparator/>
      </w:r>
    </w:p>
  </w:footnote>
  <w:footnote w:type="continuationNotice" w:id="1">
    <w:p w14:paraId="5B57CF05" w14:textId="77777777" w:rsidR="00A41C99" w:rsidRDefault="00A41C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125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BAE2A5" w14:textId="77777777" w:rsidR="006F7579" w:rsidRDefault="00996331">
        <w:pPr>
          <w:pStyle w:val="Header"/>
          <w:jc w:val="right"/>
        </w:pPr>
        <w:r>
          <w:t xml:space="preserve">Geiger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5A23E" w14:textId="77777777" w:rsidR="006F7579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BC5"/>
    <w:multiLevelType w:val="hybridMultilevel"/>
    <w:tmpl w:val="029C87BC"/>
    <w:lvl w:ilvl="0" w:tplc="25A6A3F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17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1D"/>
    <w:rsid w:val="00016A24"/>
    <w:rsid w:val="000271D4"/>
    <w:rsid w:val="00027F1A"/>
    <w:rsid w:val="00035FBC"/>
    <w:rsid w:val="0004356C"/>
    <w:rsid w:val="00063CF5"/>
    <w:rsid w:val="00065831"/>
    <w:rsid w:val="000664E5"/>
    <w:rsid w:val="00083994"/>
    <w:rsid w:val="000B5D82"/>
    <w:rsid w:val="000B755E"/>
    <w:rsid w:val="000E5173"/>
    <w:rsid w:val="000F74DC"/>
    <w:rsid w:val="000F7C41"/>
    <w:rsid w:val="00111EFD"/>
    <w:rsid w:val="00152BA8"/>
    <w:rsid w:val="00152DC8"/>
    <w:rsid w:val="0016500B"/>
    <w:rsid w:val="00186326"/>
    <w:rsid w:val="001B1ED7"/>
    <w:rsid w:val="001E78DA"/>
    <w:rsid w:val="001E7F42"/>
    <w:rsid w:val="002024E5"/>
    <w:rsid w:val="00237A6B"/>
    <w:rsid w:val="00242000"/>
    <w:rsid w:val="0026567B"/>
    <w:rsid w:val="002766AF"/>
    <w:rsid w:val="002960AA"/>
    <w:rsid w:val="002B1689"/>
    <w:rsid w:val="002C2273"/>
    <w:rsid w:val="002C42AB"/>
    <w:rsid w:val="002C7116"/>
    <w:rsid w:val="002F20DD"/>
    <w:rsid w:val="002F2DFB"/>
    <w:rsid w:val="002F34B0"/>
    <w:rsid w:val="002F4201"/>
    <w:rsid w:val="00307BE5"/>
    <w:rsid w:val="0031578B"/>
    <w:rsid w:val="00326224"/>
    <w:rsid w:val="003354E0"/>
    <w:rsid w:val="003466FD"/>
    <w:rsid w:val="003506F7"/>
    <w:rsid w:val="003537C8"/>
    <w:rsid w:val="0036122E"/>
    <w:rsid w:val="0036716E"/>
    <w:rsid w:val="00375E08"/>
    <w:rsid w:val="00387701"/>
    <w:rsid w:val="003953DD"/>
    <w:rsid w:val="003A3859"/>
    <w:rsid w:val="003A7602"/>
    <w:rsid w:val="003B12FC"/>
    <w:rsid w:val="003D2D2E"/>
    <w:rsid w:val="003E4AEF"/>
    <w:rsid w:val="003F00AE"/>
    <w:rsid w:val="003F7F3A"/>
    <w:rsid w:val="00404FD6"/>
    <w:rsid w:val="00494983"/>
    <w:rsid w:val="004C3800"/>
    <w:rsid w:val="004E12D6"/>
    <w:rsid w:val="004F2710"/>
    <w:rsid w:val="004F2CF5"/>
    <w:rsid w:val="00513D3D"/>
    <w:rsid w:val="005179D5"/>
    <w:rsid w:val="005276C8"/>
    <w:rsid w:val="005317B0"/>
    <w:rsid w:val="00535B00"/>
    <w:rsid w:val="00541500"/>
    <w:rsid w:val="0055122F"/>
    <w:rsid w:val="005569A7"/>
    <w:rsid w:val="005A2580"/>
    <w:rsid w:val="005A652A"/>
    <w:rsid w:val="005B7864"/>
    <w:rsid w:val="005D3AA7"/>
    <w:rsid w:val="00620D05"/>
    <w:rsid w:val="006236A6"/>
    <w:rsid w:val="0064791E"/>
    <w:rsid w:val="00660FE5"/>
    <w:rsid w:val="006B39C1"/>
    <w:rsid w:val="006B57D1"/>
    <w:rsid w:val="006E05D9"/>
    <w:rsid w:val="006F655D"/>
    <w:rsid w:val="006F6B84"/>
    <w:rsid w:val="007010A7"/>
    <w:rsid w:val="00703145"/>
    <w:rsid w:val="00745381"/>
    <w:rsid w:val="0077179F"/>
    <w:rsid w:val="00792EB5"/>
    <w:rsid w:val="007A0619"/>
    <w:rsid w:val="007A2CA0"/>
    <w:rsid w:val="007C3FD0"/>
    <w:rsid w:val="007E65B0"/>
    <w:rsid w:val="00806974"/>
    <w:rsid w:val="00816779"/>
    <w:rsid w:val="008240D4"/>
    <w:rsid w:val="008351F6"/>
    <w:rsid w:val="00841E73"/>
    <w:rsid w:val="00852592"/>
    <w:rsid w:val="008558B5"/>
    <w:rsid w:val="008645F8"/>
    <w:rsid w:val="008960C1"/>
    <w:rsid w:val="0089776B"/>
    <w:rsid w:val="008A23F2"/>
    <w:rsid w:val="008A38C3"/>
    <w:rsid w:val="008B52E7"/>
    <w:rsid w:val="008D2CB8"/>
    <w:rsid w:val="008D44F4"/>
    <w:rsid w:val="008E3F4F"/>
    <w:rsid w:val="008F2379"/>
    <w:rsid w:val="008F2EBD"/>
    <w:rsid w:val="008F7D78"/>
    <w:rsid w:val="00901068"/>
    <w:rsid w:val="00902191"/>
    <w:rsid w:val="00933FE9"/>
    <w:rsid w:val="00935202"/>
    <w:rsid w:val="00951017"/>
    <w:rsid w:val="00951E96"/>
    <w:rsid w:val="00952E66"/>
    <w:rsid w:val="00962331"/>
    <w:rsid w:val="00983D88"/>
    <w:rsid w:val="009937BC"/>
    <w:rsid w:val="00996331"/>
    <w:rsid w:val="00996D35"/>
    <w:rsid w:val="00997078"/>
    <w:rsid w:val="009A16FA"/>
    <w:rsid w:val="009B6620"/>
    <w:rsid w:val="00A017F1"/>
    <w:rsid w:val="00A11174"/>
    <w:rsid w:val="00A41C99"/>
    <w:rsid w:val="00A52E4C"/>
    <w:rsid w:val="00A54266"/>
    <w:rsid w:val="00A60A3B"/>
    <w:rsid w:val="00A6202C"/>
    <w:rsid w:val="00A80131"/>
    <w:rsid w:val="00A83632"/>
    <w:rsid w:val="00AA6678"/>
    <w:rsid w:val="00AC4317"/>
    <w:rsid w:val="00AC5532"/>
    <w:rsid w:val="00B2607B"/>
    <w:rsid w:val="00B32D1D"/>
    <w:rsid w:val="00B362A4"/>
    <w:rsid w:val="00B41D69"/>
    <w:rsid w:val="00B45A4B"/>
    <w:rsid w:val="00B5531D"/>
    <w:rsid w:val="00B8143C"/>
    <w:rsid w:val="00B95C7C"/>
    <w:rsid w:val="00BA2B85"/>
    <w:rsid w:val="00BA2D80"/>
    <w:rsid w:val="00BE494A"/>
    <w:rsid w:val="00BF056D"/>
    <w:rsid w:val="00BF1115"/>
    <w:rsid w:val="00C13476"/>
    <w:rsid w:val="00C24A7F"/>
    <w:rsid w:val="00C335F8"/>
    <w:rsid w:val="00C34511"/>
    <w:rsid w:val="00C64D3D"/>
    <w:rsid w:val="00C65FAC"/>
    <w:rsid w:val="00C90FC2"/>
    <w:rsid w:val="00C96A74"/>
    <w:rsid w:val="00C97852"/>
    <w:rsid w:val="00CD3AA8"/>
    <w:rsid w:val="00D15B63"/>
    <w:rsid w:val="00D401EB"/>
    <w:rsid w:val="00D80890"/>
    <w:rsid w:val="00DC7DF1"/>
    <w:rsid w:val="00DE4A11"/>
    <w:rsid w:val="00DF3671"/>
    <w:rsid w:val="00E32B69"/>
    <w:rsid w:val="00E359B7"/>
    <w:rsid w:val="00E45C0E"/>
    <w:rsid w:val="00E51730"/>
    <w:rsid w:val="00E5709A"/>
    <w:rsid w:val="00E65FA7"/>
    <w:rsid w:val="00E751DD"/>
    <w:rsid w:val="00EA59F1"/>
    <w:rsid w:val="00EB32DF"/>
    <w:rsid w:val="00EB756C"/>
    <w:rsid w:val="00EF4DE8"/>
    <w:rsid w:val="00F356CD"/>
    <w:rsid w:val="00F415F9"/>
    <w:rsid w:val="00F67F37"/>
    <w:rsid w:val="00F7131E"/>
    <w:rsid w:val="00FC27C5"/>
    <w:rsid w:val="00FC53F5"/>
    <w:rsid w:val="00F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A67B"/>
  <w15:chartTrackingRefBased/>
  <w15:docId w15:val="{7CF56960-8CBC-4B70-81AD-6BBABACB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1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531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53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53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31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5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1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E12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td">
    <w:name w:val="std"/>
    <w:basedOn w:val="DefaultParagraphFont"/>
    <w:rsid w:val="004E12D6"/>
  </w:style>
  <w:style w:type="paragraph" w:styleId="ListParagraph">
    <w:name w:val="List Paragraph"/>
    <w:basedOn w:val="Normal"/>
    <w:uiPriority w:val="34"/>
    <w:qFormat/>
    <w:rsid w:val="000F74DC"/>
    <w:pPr>
      <w:ind w:left="720"/>
      <w:contextualSpacing/>
    </w:pPr>
  </w:style>
  <w:style w:type="table" w:styleId="TableGrid">
    <w:name w:val="Table Grid"/>
    <w:basedOn w:val="TableNormal"/>
    <w:uiPriority w:val="39"/>
    <w:rsid w:val="006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F65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A111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E05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3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4E0"/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83994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Geiger</dc:creator>
  <cp:keywords/>
  <dc:description/>
  <cp:lastModifiedBy>Alexander Geiger</cp:lastModifiedBy>
  <cp:revision>2</cp:revision>
  <dcterms:created xsi:type="dcterms:W3CDTF">2022-11-27T18:26:00Z</dcterms:created>
  <dcterms:modified xsi:type="dcterms:W3CDTF">2022-11-27T18:26:00Z</dcterms:modified>
</cp:coreProperties>
</file>